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70" w:rsidRDefault="00D3782A" w:rsidP="00D378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Angular Motion</w:t>
      </w:r>
    </w:p>
    <w:p w:rsidR="00D3782A" w:rsidRP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</w:rPr>
        <w:t>2013 Revised AH Physics</w:t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24047" cy="395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7AD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699" cy="395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762500" cy="3740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769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56" cy="373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2016 </w:t>
      </w: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AH Physics</w:t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2475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991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91200" cy="5427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D20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5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46228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323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9410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6DC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2579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F24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44837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4DC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2017 </w:t>
      </w: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AH Physics</w:t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20376" cy="583011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54A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963218" cy="4982271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9ED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9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62525" cy="733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E4E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91797" cy="1428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57F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SQA Exemplar paper</w:t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01323" cy="5915851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A5B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44165" cy="1066949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EC3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SQA Specimen Paper</w:t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916045"/>
            <wp:effectExtent l="0" t="0" r="254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87C9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55130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DD0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099185"/>
            <wp:effectExtent l="0" t="0" r="254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23EA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337947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69D0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Default="00D3782A" w:rsidP="00D378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929890"/>
            <wp:effectExtent l="0" t="0" r="254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C48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2A" w:rsidRPr="00D3782A" w:rsidRDefault="00D3782A" w:rsidP="00D3782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3706495"/>
            <wp:effectExtent l="0" t="0" r="254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14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782A" w:rsidRPr="00D3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2A"/>
    <w:rsid w:val="00D3782A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Bryce</dc:creator>
  <cp:lastModifiedBy>Scott Bryce</cp:lastModifiedBy>
  <cp:revision>1</cp:revision>
  <dcterms:created xsi:type="dcterms:W3CDTF">2017-10-04T10:18:00Z</dcterms:created>
  <dcterms:modified xsi:type="dcterms:W3CDTF">2017-10-04T10:32:00Z</dcterms:modified>
</cp:coreProperties>
</file>