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F061" w14:textId="7A85302C" w:rsidR="0016129E" w:rsidRDefault="0016129E" w:rsidP="0016129E">
      <w:pPr>
        <w:pStyle w:val="Titl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Cambria" w:hAnsi="Cambria"/>
          <w:color w:val="17365D"/>
          <w:sz w:val="40"/>
          <w:szCs w:val="40"/>
        </w:rPr>
        <w:t xml:space="preserve">Heat </w:t>
      </w:r>
      <w:r>
        <w:rPr>
          <w:rStyle w:val="normaltextrun"/>
          <w:rFonts w:ascii="Cambria" w:hAnsi="Cambria"/>
          <w:color w:val="17365D"/>
          <w:sz w:val="40"/>
          <w:szCs w:val="40"/>
        </w:rPr>
        <w:t>Knowledge Organiser 2021</w:t>
      </w:r>
      <w:r>
        <w:rPr>
          <w:rStyle w:val="eop"/>
          <w:rFonts w:ascii="Cambria" w:hAnsi="Cambria"/>
          <w:color w:val="17365D"/>
          <w:sz w:val="40"/>
          <w:szCs w:val="40"/>
        </w:rPr>
        <w:t> </w:t>
      </w:r>
    </w:p>
    <w:p w14:paraId="716A8D88" w14:textId="42EE4441" w:rsidR="0016129E" w:rsidRDefault="0016129E" w:rsidP="00421831">
      <w:pPr>
        <w:pStyle w:val="paragraph"/>
        <w:numPr>
          <w:ilvl w:val="0"/>
          <w:numId w:val="1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Heat can be transferred in three distinct ways</w:t>
      </w:r>
      <w:r>
        <w:rPr>
          <w:rStyle w:val="normaltextrun"/>
          <w:rFonts w:ascii="Trebuchet MS" w:hAnsi="Trebuchet MS"/>
          <w:sz w:val="34"/>
          <w:szCs w:val="34"/>
        </w:rPr>
        <w:t>, by conduction, convection and radiation</w:t>
      </w:r>
      <w:r>
        <w:rPr>
          <w:rStyle w:val="normaltextrun"/>
          <w:rFonts w:ascii="Trebuchet MS" w:hAnsi="Trebuchet MS"/>
          <w:sz w:val="34"/>
          <w:szCs w:val="34"/>
        </w:rPr>
        <w:t>.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64B2DA3B" w14:textId="77777777" w:rsidR="0016129E" w:rsidRDefault="0016129E" w:rsidP="00421831">
      <w:pPr>
        <w:pStyle w:val="paragraph"/>
        <w:numPr>
          <w:ilvl w:val="0"/>
          <w:numId w:val="1"/>
        </w:numPr>
        <w:spacing w:before="0" w:beforeAutospacing="0" w:after="120" w:afterAutospacing="0"/>
        <w:ind w:left="709" w:hanging="425"/>
        <w:textAlignment w:val="baseline"/>
        <w:rPr>
          <w:rStyle w:val="normaltextrun"/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Heat can be transferred by conduction, convection and radiation.</w:t>
      </w:r>
    </w:p>
    <w:p w14:paraId="1FC48183" w14:textId="3C31FC8F" w:rsidR="0016129E" w:rsidRDefault="0016129E" w:rsidP="00421831">
      <w:pPr>
        <w:pStyle w:val="paragraph"/>
        <w:numPr>
          <w:ilvl w:val="0"/>
          <w:numId w:val="1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Heat travels from hot places to cold places.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50A92FAB" w14:textId="77777777" w:rsidR="0016129E" w:rsidRDefault="0016129E" w:rsidP="00421831">
      <w:pPr>
        <w:pStyle w:val="paragraph"/>
        <w:numPr>
          <w:ilvl w:val="0"/>
          <w:numId w:val="1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Usually heat is transferred in all three ways at once.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7B852CB8" w14:textId="015B122F" w:rsidR="0016129E" w:rsidRPr="0016129E" w:rsidRDefault="0016129E" w:rsidP="00421831">
      <w:pPr>
        <w:pStyle w:val="paragraph"/>
        <w:numPr>
          <w:ilvl w:val="0"/>
          <w:numId w:val="2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 w:rsidRPr="0016129E">
        <w:rPr>
          <w:rStyle w:val="normaltextrun"/>
          <w:rFonts w:ascii="Trebuchet MS" w:hAnsi="Trebuchet MS"/>
          <w:sz w:val="34"/>
          <w:szCs w:val="34"/>
        </w:rPr>
        <w:t>Heat can travel through solid because the energy is passed along from particle to particle. This process is called conduction e.g. </w:t>
      </w:r>
      <w:r w:rsidRPr="0016129E">
        <w:rPr>
          <w:rStyle w:val="eop"/>
          <w:rFonts w:ascii="Trebuchet MS" w:hAnsi="Trebuchet MS"/>
          <w:sz w:val="34"/>
          <w:szCs w:val="34"/>
        </w:rPr>
        <w:t> </w:t>
      </w:r>
    </w:p>
    <w:p w14:paraId="3F117772" w14:textId="77777777" w:rsidR="0016129E" w:rsidRDefault="0016129E" w:rsidP="00421831">
      <w:pPr>
        <w:pStyle w:val="paragraph"/>
        <w:numPr>
          <w:ilvl w:val="0"/>
          <w:numId w:val="2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Metals are good conductors of heat.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1C2019C5" w14:textId="77777777" w:rsidR="0016129E" w:rsidRDefault="0016129E" w:rsidP="00421831">
      <w:pPr>
        <w:pStyle w:val="paragraph"/>
        <w:numPr>
          <w:ilvl w:val="0"/>
          <w:numId w:val="2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Silver, Copper and Aluminium are good conductors of heat.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16896DBD" w14:textId="77777777" w:rsidR="0016129E" w:rsidRDefault="0016129E" w:rsidP="00421831">
      <w:pPr>
        <w:pStyle w:val="paragraph"/>
        <w:numPr>
          <w:ilvl w:val="0"/>
          <w:numId w:val="2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Gases are the poorest conductors of heat, in other words they are the best insulators.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3143B6F7" w14:textId="77777777" w:rsidR="0016129E" w:rsidRDefault="0016129E" w:rsidP="00421831">
      <w:pPr>
        <w:pStyle w:val="paragraph"/>
        <w:numPr>
          <w:ilvl w:val="0"/>
          <w:numId w:val="2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Materials which do not conduct heat are called insulators.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0DCEEA44" w14:textId="77777777" w:rsidR="0016129E" w:rsidRDefault="0016129E" w:rsidP="00421831">
      <w:pPr>
        <w:pStyle w:val="paragraph"/>
        <w:numPr>
          <w:ilvl w:val="0"/>
          <w:numId w:val="3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Heat travels through fluids, (liquids and gases) by convection (and also radiation).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55FDDF96" w14:textId="77777777" w:rsidR="0016129E" w:rsidRDefault="0016129E" w:rsidP="00421831">
      <w:pPr>
        <w:pStyle w:val="paragraph"/>
        <w:numPr>
          <w:ilvl w:val="0"/>
          <w:numId w:val="3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Convection takes place whenever one part of a liquid or gas is heated more than the rest.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07774FC4" w14:textId="77777777" w:rsidR="0016129E" w:rsidRDefault="0016129E" w:rsidP="00421831">
      <w:pPr>
        <w:pStyle w:val="paragraph"/>
        <w:numPr>
          <w:ilvl w:val="0"/>
          <w:numId w:val="3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Convection occurs as the warmed material has greater spacing between the particles so the density of the warmer material is less than the density of the colder material.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073BD69E" w14:textId="77777777" w:rsidR="0016129E" w:rsidRDefault="0016129E" w:rsidP="00421831">
      <w:pPr>
        <w:pStyle w:val="paragraph"/>
        <w:numPr>
          <w:ilvl w:val="0"/>
          <w:numId w:val="3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The heated fluid rises, the colder fluid sinks down to take its place. This sets up a </w:t>
      </w:r>
      <w:r>
        <w:rPr>
          <w:rStyle w:val="normaltextrun"/>
          <w:rFonts w:ascii="Trebuchet MS" w:hAnsi="Trebuchet MS"/>
          <w:b/>
          <w:bCs/>
          <w:sz w:val="34"/>
          <w:szCs w:val="34"/>
          <w:u w:val="single"/>
        </w:rPr>
        <w:t>convection current. </w:t>
      </w:r>
      <w:r>
        <w:rPr>
          <w:rStyle w:val="normaltextrun"/>
          <w:rFonts w:ascii="Trebuchet MS" w:hAnsi="Trebuchet MS"/>
          <w:sz w:val="34"/>
          <w:szCs w:val="34"/>
        </w:rPr>
        <w:t>Hot air balloons use to this to change height.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1DA518A8" w14:textId="77777777" w:rsidR="0016129E" w:rsidRDefault="0016129E" w:rsidP="00421831">
      <w:pPr>
        <w:pStyle w:val="paragraph"/>
        <w:numPr>
          <w:ilvl w:val="0"/>
          <w:numId w:val="3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Stirring a hot fluid ensures the temperature is the same throughout the fluid. 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61AFB3C7" w14:textId="77777777" w:rsidR="0016129E" w:rsidRDefault="0016129E" w:rsidP="00421831">
      <w:pPr>
        <w:pStyle w:val="paragraph"/>
        <w:numPr>
          <w:ilvl w:val="0"/>
          <w:numId w:val="4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Radiation is the way heat travels from the Sun to Earth.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2C90D5D3" w14:textId="77777777" w:rsidR="0016129E" w:rsidRDefault="0016129E" w:rsidP="00421831">
      <w:pPr>
        <w:pStyle w:val="paragraph"/>
        <w:numPr>
          <w:ilvl w:val="0"/>
          <w:numId w:val="4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Radiation is heat travelling in waves.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4B67D525" w14:textId="77777777" w:rsidR="0016129E" w:rsidRDefault="0016129E" w:rsidP="00421831">
      <w:pPr>
        <w:pStyle w:val="paragraph"/>
        <w:numPr>
          <w:ilvl w:val="0"/>
          <w:numId w:val="4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Radiation does not need particles to travel.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6968CFF2" w14:textId="77777777" w:rsidR="0016129E" w:rsidRDefault="0016129E" w:rsidP="00421831">
      <w:pPr>
        <w:pStyle w:val="paragraph"/>
        <w:numPr>
          <w:ilvl w:val="0"/>
          <w:numId w:val="4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Radiation is also called infra-red radiation.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74FE5924" w14:textId="77777777" w:rsidR="0016129E" w:rsidRDefault="0016129E" w:rsidP="00421831">
      <w:pPr>
        <w:pStyle w:val="paragraph"/>
        <w:numPr>
          <w:ilvl w:val="0"/>
          <w:numId w:val="4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Radiation travels in straight lines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5CAEBF4D" w14:textId="77777777" w:rsidR="0016129E" w:rsidRDefault="0016129E" w:rsidP="00421831">
      <w:pPr>
        <w:pStyle w:val="paragraph"/>
        <w:numPr>
          <w:ilvl w:val="0"/>
          <w:numId w:val="5"/>
        </w:numPr>
        <w:spacing w:before="0" w:beforeAutospacing="0" w:after="120" w:afterAutospacing="0"/>
        <w:ind w:left="709" w:hanging="425"/>
        <w:textAlignment w:val="baseline"/>
        <w:rPr>
          <w:rFonts w:ascii="Trebuchet MS" w:hAnsi="Trebuchet MS"/>
          <w:sz w:val="34"/>
          <w:szCs w:val="34"/>
        </w:rPr>
      </w:pPr>
      <w:r>
        <w:rPr>
          <w:rStyle w:val="normaltextrun"/>
          <w:rFonts w:ascii="Trebuchet MS" w:hAnsi="Trebuchet MS"/>
          <w:sz w:val="34"/>
          <w:szCs w:val="34"/>
        </w:rPr>
        <w:t>Black surfaces absorb and emit more radiation, shiny surfaces reflect more radiation</w:t>
      </w:r>
      <w:r>
        <w:rPr>
          <w:rStyle w:val="eop"/>
          <w:rFonts w:ascii="Trebuchet MS" w:hAnsi="Trebuchet MS"/>
          <w:sz w:val="34"/>
          <w:szCs w:val="34"/>
        </w:rPr>
        <w:t> </w:t>
      </w:r>
    </w:p>
    <w:p w14:paraId="28F1B6EF" w14:textId="77777777" w:rsidR="00F50309" w:rsidRDefault="00F50309" w:rsidP="0016129E">
      <w:pPr>
        <w:ind w:left="709" w:hanging="425"/>
      </w:pPr>
    </w:p>
    <w:sectPr w:rsidR="00F50309" w:rsidSect="00421831">
      <w:pgSz w:w="11906" w:h="16838"/>
      <w:pgMar w:top="284" w:right="707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18B"/>
    <w:multiLevelType w:val="multilevel"/>
    <w:tmpl w:val="EEF0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D3D95"/>
    <w:multiLevelType w:val="multilevel"/>
    <w:tmpl w:val="642E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DD5FE3"/>
    <w:multiLevelType w:val="multilevel"/>
    <w:tmpl w:val="CAA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87706B"/>
    <w:multiLevelType w:val="multilevel"/>
    <w:tmpl w:val="00F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16058E"/>
    <w:multiLevelType w:val="multilevel"/>
    <w:tmpl w:val="7C3A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9E"/>
    <w:rsid w:val="0016129E"/>
    <w:rsid w:val="00421831"/>
    <w:rsid w:val="00703216"/>
    <w:rsid w:val="00A76CC7"/>
    <w:rsid w:val="00B92CAA"/>
    <w:rsid w:val="00C800AF"/>
    <w:rsid w:val="00F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1067"/>
  <w15:chartTrackingRefBased/>
  <w15:docId w15:val="{F7371D91-A076-4E43-A150-6F13FE5F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29E"/>
  </w:style>
  <w:style w:type="paragraph" w:styleId="Heading1">
    <w:name w:val="heading 1"/>
    <w:basedOn w:val="Normal"/>
    <w:next w:val="Normal"/>
    <w:link w:val="Heading1Char"/>
    <w:uiPriority w:val="9"/>
    <w:qFormat/>
    <w:rsid w:val="001612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2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2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2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2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2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2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2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2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129E"/>
  </w:style>
  <w:style w:type="character" w:customStyle="1" w:styleId="eop">
    <w:name w:val="eop"/>
    <w:basedOn w:val="DefaultParagraphFont"/>
    <w:rsid w:val="0016129E"/>
  </w:style>
  <w:style w:type="character" w:customStyle="1" w:styleId="Heading1Char">
    <w:name w:val="Heading 1 Char"/>
    <w:basedOn w:val="DefaultParagraphFont"/>
    <w:link w:val="Heading1"/>
    <w:uiPriority w:val="9"/>
    <w:rsid w:val="0016129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29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29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29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29E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29E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29E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29E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29E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29E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2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29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2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6129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16129E"/>
    <w:rPr>
      <w:b/>
      <w:bCs/>
      <w:color w:val="70AD47" w:themeColor="accent6"/>
    </w:rPr>
  </w:style>
  <w:style w:type="character" w:styleId="Emphasis">
    <w:name w:val="Emphasis"/>
    <w:uiPriority w:val="20"/>
    <w:qFormat/>
    <w:rsid w:val="0016129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1612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129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129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2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29E"/>
    <w:rPr>
      <w:b/>
      <w:bCs/>
      <w:i/>
      <w:iCs/>
    </w:rPr>
  </w:style>
  <w:style w:type="character" w:styleId="SubtleEmphasis">
    <w:name w:val="Subtle Emphasis"/>
    <w:uiPriority w:val="19"/>
    <w:qFormat/>
    <w:rsid w:val="0016129E"/>
    <w:rPr>
      <w:i/>
      <w:iCs/>
    </w:rPr>
  </w:style>
  <w:style w:type="character" w:styleId="IntenseEmphasis">
    <w:name w:val="Intense Emphasis"/>
    <w:uiPriority w:val="21"/>
    <w:qFormat/>
    <w:rsid w:val="0016129E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16129E"/>
    <w:rPr>
      <w:b/>
      <w:bCs/>
    </w:rPr>
  </w:style>
  <w:style w:type="character" w:styleId="IntenseReference">
    <w:name w:val="Intense Reference"/>
    <w:uiPriority w:val="32"/>
    <w:qFormat/>
    <w:rsid w:val="0016129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612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2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50AB87E01A646BB9DB2A0DEF34575" ma:contentTypeVersion="13" ma:contentTypeDescription="Create a new document." ma:contentTypeScope="" ma:versionID="07a0901e1fcc4185def6032db3c7f525">
  <xsd:schema xmlns:xsd="http://www.w3.org/2001/XMLSchema" xmlns:xs="http://www.w3.org/2001/XMLSchema" xmlns:p="http://schemas.microsoft.com/office/2006/metadata/properties" xmlns:ns2="b5e26950-9335-492e-94bc-f65035240a8d" xmlns:ns3="e970cf79-d194-4db7-8b86-25ba40ecf3c2" targetNamespace="http://schemas.microsoft.com/office/2006/metadata/properties" ma:root="true" ma:fieldsID="e2b845229dcf3e9f4a12576d70a7078a" ns2:_="" ns3:_="">
    <xsd:import namespace="b5e26950-9335-492e-94bc-f65035240a8d"/>
    <xsd:import namespace="e970cf79-d194-4db7-8b86-25ba40ecf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26950-9335-492e-94bc-f65035240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cf79-d194-4db7-8b86-25ba40ec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2106F-41A1-4048-A5BF-58C43680B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26950-9335-492e-94bc-f65035240a8d"/>
    <ds:schemaRef ds:uri="e970cf79-d194-4db7-8b86-25ba40ec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C688D-11FF-4562-88D0-383743B26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68435-A8E7-4032-9D78-67E078155CD6}">
  <ds:schemaRefs>
    <ds:schemaRef ds:uri="http://purl.org/dc/dcmitype/"/>
    <ds:schemaRef ds:uri="http://purl.org/dc/terms/"/>
    <ds:schemaRef ds:uri="b5e26950-9335-492e-94bc-f65035240a8d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970cf79-d194-4db7-8b86-25ba40ecf3c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2</cp:revision>
  <dcterms:created xsi:type="dcterms:W3CDTF">2021-11-26T21:10:00Z</dcterms:created>
  <dcterms:modified xsi:type="dcterms:W3CDTF">2021-11-26T21:10:00Z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0x01010037450AB87E01A646BB9DB2A0DEF34575</vt:lpwstr>
  </property>
</Properties>
</file>