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18DB" w:rsidRDefault="00E418DB" w:rsidP="00E418DB">
      <w:pPr>
        <w:pStyle w:val="Heading2"/>
        <w:rPr>
          <w:noProof/>
          <w:lang w:eastAsia="en-GB"/>
        </w:rPr>
      </w:pPr>
      <w:bookmarkStart w:id="0" w:name="_GoBack"/>
      <w:r>
        <w:rPr>
          <w:noProof/>
          <w:lang w:eastAsia="en-GB"/>
        </w:rPr>
        <w:t xml:space="preserve">Chapter 1 – ODU – Section </w:t>
      </w:r>
      <w:r>
        <w:rPr>
          <w:noProof/>
          <w:lang w:eastAsia="en-GB"/>
        </w:rPr>
        <w:t>B</w:t>
      </w:r>
      <w:r>
        <w:rPr>
          <w:noProof/>
          <w:lang w:eastAsia="en-GB"/>
        </w:rPr>
        <w:t xml:space="preserve"> questions</w:t>
      </w:r>
    </w:p>
    <w:p w:rsidR="00E418DB" w:rsidRPr="00C974E5" w:rsidRDefault="00E418DB" w:rsidP="00E418DB">
      <w:pPr>
        <w:rPr>
          <w:lang w:eastAsia="en-GB"/>
        </w:rPr>
      </w:pPr>
    </w:p>
    <w:p w:rsidR="00E418DB" w:rsidRDefault="00E418DB" w:rsidP="00E418DB">
      <w:pPr>
        <w:pStyle w:val="Heading2"/>
        <w:rPr>
          <w:noProof/>
          <w:lang w:eastAsia="en-GB"/>
        </w:rPr>
      </w:pPr>
      <w:r>
        <w:rPr>
          <w:noProof/>
          <w:lang w:eastAsia="en-GB"/>
        </w:rPr>
        <w:t>2. Forces, Energy and Power</w:t>
      </w:r>
    </w:p>
    <w:p w:rsidR="00E418DB" w:rsidRDefault="00E418DB" w:rsidP="00E418DB">
      <w:pPr>
        <w:rPr>
          <w:noProof/>
          <w:lang w:eastAsia="en-GB"/>
        </w:rPr>
      </w:pPr>
    </w:p>
    <w:p w:rsidR="00E418DB" w:rsidRPr="00175324" w:rsidRDefault="00E418DB" w:rsidP="00E418DB">
      <w:pPr>
        <w:rPr>
          <w:vertAlign w:val="superscript"/>
        </w:rPr>
      </w:pPr>
      <w:r>
        <w:rPr>
          <w:noProof/>
          <w:lang w:eastAsia="en-GB"/>
        </w:rPr>
        <w:drawing>
          <wp:inline distT="0" distB="0" distL="0" distR="0" wp14:anchorId="25EEE97C" wp14:editId="59801336">
            <wp:extent cx="5720486" cy="5948849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19011" t="7337" r="16990" b="9471"/>
                    <a:stretch/>
                  </pic:blipFill>
                  <pic:spPr bwMode="auto">
                    <a:xfrm>
                      <a:off x="0" y="0"/>
                      <a:ext cx="5725477" cy="59540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75324">
        <w:rPr>
          <w:vertAlign w:val="superscript"/>
        </w:rPr>
        <w:t>(2014 revised)</w:t>
      </w:r>
    </w:p>
    <w:p w:rsidR="00E418DB" w:rsidRDefault="00E418DB" w:rsidP="00E418DB">
      <w:pPr>
        <w:rPr>
          <w:noProof/>
          <w:lang w:eastAsia="en-GB"/>
        </w:rPr>
      </w:pPr>
    </w:p>
    <w:p w:rsidR="00E418DB" w:rsidRDefault="00E418DB" w:rsidP="00E418DB">
      <w:pPr>
        <w:pStyle w:val="Heading2"/>
        <w:rPr>
          <w:noProof/>
          <w:lang w:eastAsia="en-GB"/>
        </w:rPr>
      </w:pPr>
      <w:r>
        <w:rPr>
          <w:noProof/>
          <w:lang w:eastAsia="en-GB"/>
        </w:rPr>
        <w:t>3. Collisions and Explosions</w:t>
      </w:r>
    </w:p>
    <w:p w:rsidR="00E418DB" w:rsidRDefault="00E418DB" w:rsidP="00E418DB">
      <w:pPr>
        <w:rPr>
          <w:noProof/>
          <w:lang w:eastAsia="en-GB"/>
        </w:rPr>
      </w:pPr>
    </w:p>
    <w:p w:rsidR="00E418DB" w:rsidRPr="00175324" w:rsidRDefault="00E418DB" w:rsidP="00E418DB">
      <w:pPr>
        <w:rPr>
          <w:vertAlign w:val="superscript"/>
        </w:rPr>
      </w:pPr>
      <w:r>
        <w:rPr>
          <w:noProof/>
          <w:lang w:eastAsia="en-GB"/>
        </w:rPr>
        <w:lastRenderedPageBreak/>
        <w:drawing>
          <wp:inline distT="0" distB="0" distL="0" distR="0" wp14:anchorId="0EF60817" wp14:editId="0FA12536">
            <wp:extent cx="5669280" cy="5929029"/>
            <wp:effectExtent l="0" t="0" r="762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18117" t="10526" r="17832" b="5742"/>
                    <a:stretch/>
                  </pic:blipFill>
                  <pic:spPr bwMode="auto">
                    <a:xfrm>
                      <a:off x="0" y="0"/>
                      <a:ext cx="5667523" cy="59271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75324">
        <w:rPr>
          <w:vertAlign w:val="superscript"/>
        </w:rPr>
        <w:t>(2014 revised)</w:t>
      </w:r>
    </w:p>
    <w:p w:rsidR="00E418DB" w:rsidRDefault="00E418DB" w:rsidP="00E418DB"/>
    <w:p w:rsidR="00E418DB" w:rsidRDefault="00E418DB" w:rsidP="00E418DB">
      <w:pPr>
        <w:rPr>
          <w:noProof/>
          <w:lang w:eastAsia="en-GB"/>
        </w:rPr>
      </w:pPr>
    </w:p>
    <w:p w:rsidR="00E418DB" w:rsidRPr="00175324" w:rsidRDefault="00E418DB" w:rsidP="00E418DB">
      <w:pPr>
        <w:rPr>
          <w:vertAlign w:val="superscript"/>
        </w:rPr>
      </w:pPr>
      <w:r>
        <w:rPr>
          <w:noProof/>
          <w:lang w:eastAsia="en-GB"/>
        </w:rPr>
        <w:lastRenderedPageBreak/>
        <w:drawing>
          <wp:inline distT="0" distB="0" distL="0" distR="0" wp14:anchorId="633AB7FF" wp14:editId="5EB1A806">
            <wp:extent cx="5657488" cy="6108192"/>
            <wp:effectExtent l="0" t="0" r="635" b="698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9649" t="12919" r="19417" b="4847"/>
                    <a:stretch/>
                  </pic:blipFill>
                  <pic:spPr bwMode="auto">
                    <a:xfrm>
                      <a:off x="0" y="0"/>
                      <a:ext cx="5662876" cy="61140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75324">
        <w:rPr>
          <w:vertAlign w:val="superscript"/>
        </w:rPr>
        <w:t>(2014 revised)</w:t>
      </w:r>
    </w:p>
    <w:p w:rsidR="00E418DB" w:rsidRPr="00E418DB" w:rsidRDefault="00E418DB" w:rsidP="00E418DB"/>
    <w:p w:rsidR="00E418DB" w:rsidRDefault="00E418DB" w:rsidP="00E418DB">
      <w:pPr>
        <w:pStyle w:val="Heading2"/>
      </w:pPr>
      <w:r>
        <w:t>4. Gravitation</w:t>
      </w:r>
    </w:p>
    <w:p w:rsidR="00E418DB" w:rsidRDefault="00E418DB" w:rsidP="00E418DB">
      <w:pPr>
        <w:rPr>
          <w:noProof/>
          <w:lang w:eastAsia="en-GB"/>
        </w:rPr>
      </w:pPr>
    </w:p>
    <w:p w:rsidR="00E418DB" w:rsidRDefault="00E418DB" w:rsidP="00E418DB">
      <w:pPr>
        <w:rPr>
          <w:noProof/>
          <w:lang w:eastAsia="en-GB"/>
        </w:rPr>
      </w:pPr>
      <w:r>
        <w:rPr>
          <w:noProof/>
          <w:lang w:eastAsia="en-GB"/>
        </w:rPr>
        <w:lastRenderedPageBreak/>
        <w:drawing>
          <wp:inline distT="0" distB="0" distL="0" distR="0" wp14:anchorId="7ABDA23C" wp14:editId="08C0C203">
            <wp:extent cx="5632704" cy="6369909"/>
            <wp:effectExtent l="0" t="0" r="635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9904" t="6699" r="17704" b="5103"/>
                    <a:stretch/>
                  </pic:blipFill>
                  <pic:spPr bwMode="auto">
                    <a:xfrm>
                      <a:off x="0" y="0"/>
                      <a:ext cx="5630958" cy="63679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18DB" w:rsidRDefault="00E418DB" w:rsidP="00E418DB">
      <w:pPr>
        <w:rPr>
          <w:noProof/>
          <w:lang w:eastAsia="en-GB"/>
        </w:rPr>
      </w:pPr>
    </w:p>
    <w:p w:rsidR="00E418DB" w:rsidRPr="00E418DB" w:rsidRDefault="00E418DB" w:rsidP="00E418DB">
      <w:pPr>
        <w:rPr>
          <w:vertAlign w:val="superscript"/>
        </w:rPr>
      </w:pPr>
      <w:r>
        <w:rPr>
          <w:noProof/>
          <w:lang w:eastAsia="en-GB"/>
        </w:rPr>
        <w:lastRenderedPageBreak/>
        <w:drawing>
          <wp:inline distT="0" distB="0" distL="0" distR="0" wp14:anchorId="2A84BA6A" wp14:editId="40F03DA3">
            <wp:extent cx="5683910" cy="4988689"/>
            <wp:effectExtent l="0" t="0" r="0" b="254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20287" t="25434" r="18724" b="7656"/>
                    <a:stretch/>
                  </pic:blipFill>
                  <pic:spPr bwMode="auto">
                    <a:xfrm>
                      <a:off x="0" y="0"/>
                      <a:ext cx="5682146" cy="49871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75324">
        <w:rPr>
          <w:vertAlign w:val="superscript"/>
        </w:rPr>
        <w:t>(2014 revised)</w:t>
      </w:r>
    </w:p>
    <w:p w:rsidR="00E418DB" w:rsidRDefault="00E418DB" w:rsidP="00E418DB">
      <w:pPr>
        <w:pStyle w:val="Heading2"/>
      </w:pPr>
      <w:r>
        <w:t>5. Special Relativity</w:t>
      </w:r>
    </w:p>
    <w:p w:rsidR="00E418DB" w:rsidRDefault="00E418DB" w:rsidP="00E418DB"/>
    <w:p w:rsidR="00E418DB" w:rsidRDefault="00E418DB" w:rsidP="00E418DB">
      <w:pPr>
        <w:pStyle w:val="Heading2"/>
      </w:pPr>
      <w:r>
        <w:t>6 The expanding Universe</w:t>
      </w:r>
    </w:p>
    <w:p w:rsidR="00E418DB" w:rsidRDefault="00E418DB">
      <w:pPr>
        <w:rPr>
          <w:noProof/>
          <w:lang w:eastAsia="en-GB"/>
        </w:rPr>
      </w:pPr>
    </w:p>
    <w:p w:rsidR="00E418DB" w:rsidRPr="00E418DB" w:rsidRDefault="00E418DB" w:rsidP="00E418DB">
      <w:pPr>
        <w:rPr>
          <w:vertAlign w:val="superscript"/>
        </w:rPr>
      </w:pPr>
      <w:r>
        <w:rPr>
          <w:noProof/>
          <w:lang w:eastAsia="en-GB"/>
        </w:rPr>
        <w:lastRenderedPageBreak/>
        <w:drawing>
          <wp:inline distT="0" distB="0" distL="0" distR="0" wp14:anchorId="5EB5ED0F" wp14:editId="04544792">
            <wp:extent cx="5711707" cy="2048256"/>
            <wp:effectExtent l="0" t="0" r="381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8884" t="28549" r="18852" b="43540"/>
                    <a:stretch/>
                  </pic:blipFill>
                  <pic:spPr bwMode="auto">
                    <a:xfrm>
                      <a:off x="0" y="0"/>
                      <a:ext cx="5709936" cy="20476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75324">
        <w:rPr>
          <w:vertAlign w:val="superscript"/>
        </w:rPr>
        <w:t>(2014 revised)</w:t>
      </w:r>
    </w:p>
    <w:p w:rsidR="00927B60" w:rsidRDefault="00927B60"/>
    <w:bookmarkEnd w:id="0"/>
    <w:p w:rsidR="00E418DB" w:rsidRDefault="00E418DB"/>
    <w:sectPr w:rsidR="00E418DB" w:rsidSect="00E418DB">
      <w:type w:val="continuous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18DB"/>
    <w:rsid w:val="003675B9"/>
    <w:rsid w:val="00927B60"/>
    <w:rsid w:val="00E418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418DB"/>
    <w:pPr>
      <w:spacing w:before="200"/>
    </w:pPr>
    <w:rPr>
      <w:rFonts w:eastAsiaTheme="minorEastAsia"/>
      <w:sz w:val="20"/>
      <w:szCs w:val="2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418DB"/>
    <w:pPr>
      <w:pBdr>
        <w:top w:val="single" w:sz="24" w:space="0" w:color="DBE5F1" w:themeColor="accent1" w:themeTint="33"/>
        <w:left w:val="single" w:sz="24" w:space="0" w:color="DBE5F1" w:themeColor="accent1" w:themeTint="33"/>
        <w:bottom w:val="single" w:sz="24" w:space="0" w:color="DBE5F1" w:themeColor="accent1" w:themeTint="33"/>
        <w:right w:val="single" w:sz="24" w:space="0" w:color="DBE5F1" w:themeColor="accent1" w:themeTint="33"/>
      </w:pBdr>
      <w:shd w:val="clear" w:color="auto" w:fill="DBE5F1" w:themeFill="accent1" w:themeFillTint="33"/>
      <w:spacing w:after="0"/>
      <w:outlineLvl w:val="1"/>
    </w:pPr>
    <w:rPr>
      <w:caps/>
      <w:spacing w:val="15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E418DB"/>
    <w:rPr>
      <w:rFonts w:eastAsiaTheme="minorEastAsia"/>
      <w:caps/>
      <w:spacing w:val="15"/>
      <w:shd w:val="clear" w:color="auto" w:fill="DBE5F1" w:themeFill="accent1" w:themeFillTint="33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418DB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18DB"/>
    <w:rPr>
      <w:rFonts w:ascii="Tahoma" w:eastAsiaTheme="minorEastAsi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418DB"/>
    <w:pPr>
      <w:spacing w:before="200"/>
    </w:pPr>
    <w:rPr>
      <w:rFonts w:eastAsiaTheme="minorEastAsia"/>
      <w:sz w:val="20"/>
      <w:szCs w:val="2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418DB"/>
    <w:pPr>
      <w:pBdr>
        <w:top w:val="single" w:sz="24" w:space="0" w:color="DBE5F1" w:themeColor="accent1" w:themeTint="33"/>
        <w:left w:val="single" w:sz="24" w:space="0" w:color="DBE5F1" w:themeColor="accent1" w:themeTint="33"/>
        <w:bottom w:val="single" w:sz="24" w:space="0" w:color="DBE5F1" w:themeColor="accent1" w:themeTint="33"/>
        <w:right w:val="single" w:sz="24" w:space="0" w:color="DBE5F1" w:themeColor="accent1" w:themeTint="33"/>
      </w:pBdr>
      <w:shd w:val="clear" w:color="auto" w:fill="DBE5F1" w:themeFill="accent1" w:themeFillTint="33"/>
      <w:spacing w:after="0"/>
      <w:outlineLvl w:val="1"/>
    </w:pPr>
    <w:rPr>
      <w:caps/>
      <w:spacing w:val="15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E418DB"/>
    <w:rPr>
      <w:rFonts w:eastAsiaTheme="minorEastAsia"/>
      <w:caps/>
      <w:spacing w:val="15"/>
      <w:shd w:val="clear" w:color="auto" w:fill="DBE5F1" w:themeFill="accent1" w:themeFillTint="33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418DB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18DB"/>
    <w:rPr>
      <w:rFonts w:ascii="Tahoma" w:eastAsiaTheme="minorEastAsi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A68C59-F662-4599-9F2E-6CE75DA8E9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6</Pages>
  <Words>37</Words>
  <Characters>215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Altiris</Company>
  <LinksUpToDate>false</LinksUpToDate>
  <CharactersWithSpaces>251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Robert Stewart</dc:creator>
  <cp:lastModifiedBy>Robert Stewart</cp:lastModifiedBy>
  <cp:revision>1</cp:revision>
  <dcterms:created xsi:type="dcterms:W3CDTF">2015-05-15T08:53:00Z</dcterms:created>
  <dcterms:modified xsi:type="dcterms:W3CDTF">2015-05-15T09:22:00Z</dcterms:modified>
</cp:coreProperties>
</file>