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Cs w:val="24"/>
        </w:rPr>
        <w:id w:val="2064133883"/>
        <w:docPartObj>
          <w:docPartGallery w:val="Cover Pages"/>
          <w:docPartUnique/>
        </w:docPartObj>
      </w:sdtPr>
      <w:sdtContent>
        <w:p w14:paraId="2BFBCB77" w14:textId="1BD09FDA" w:rsidR="00EE7612" w:rsidRPr="001D27D4" w:rsidRDefault="00EE7612" w:rsidP="001D27D4">
          <w:pPr>
            <w:spacing w:before="120"/>
            <w:rPr>
              <w:szCs w:val="24"/>
            </w:rPr>
          </w:pPr>
          <w:r w:rsidRPr="001D27D4">
            <w:rPr>
              <w:noProof/>
              <w:szCs w:val="24"/>
              <w:lang w:eastAsia="en-GB"/>
            </w:rPr>
            <mc:AlternateContent>
              <mc:Choice Requires="wpg">
                <w:drawing>
                  <wp:anchor distT="0" distB="0" distL="114300" distR="114300" simplePos="0" relativeHeight="251659264" behindDoc="0" locked="0" layoutInCell="0" allowOverlap="1" wp14:anchorId="190762CD" wp14:editId="61E80ADC">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tx2">
                                    <a:lumMod val="40000"/>
                                    <a:lumOff val="6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565804605"/>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Content>
                                    <w:p w14:paraId="59112236" w14:textId="36DB7790" w:rsidR="00FF0E00" w:rsidRDefault="00FF0E00">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lang w:val="en-US"/>
                                        </w:rPr>
                                        <w:t>2019</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739E6EE" w14:textId="3254F900" w:rsidR="00FF0E00" w:rsidRDefault="00FF0E00">
                                  <w:pPr>
                                    <w:pStyle w:val="NoSpacing"/>
                                    <w:spacing w:line="360" w:lineRule="auto"/>
                                    <w:rPr>
                                      <w:color w:val="FFFFFF" w:themeColor="background1"/>
                                    </w:rPr>
                                  </w:pPr>
                                  <w:r>
                                    <w:rPr>
                                      <w:color w:val="FFFFFF" w:themeColor="background1"/>
                                    </w:rPr>
                                    <w:t>J Hargreaves</w:t>
                                  </w:r>
                                </w:p>
                                <w:sdt>
                                  <w:sdtPr>
                                    <w:rPr>
                                      <w:color w:val="FFFFFF" w:themeColor="background1"/>
                                    </w:rPr>
                                    <w:alias w:val="Date"/>
                                    <w:id w:val="1913501860"/>
                                    <w:dataBinding w:prefixMappings="xmlns:ns0='http://schemas.microsoft.com/office/2006/coverPageProps'" w:xpath="/ns0:CoverPageProperties[1]/ns0:PublishDate[1]" w:storeItemID="{55AF091B-3C7A-41E3-B477-F2FDAA23CFDA}"/>
                                    <w:date w:fullDate="2019-01-01T00:00:00Z">
                                      <w:dateFormat w:val="M/d/yyyy"/>
                                      <w:lid w:val="en-US"/>
                                      <w:storeMappedDataAs w:val="dateTime"/>
                                      <w:calendar w:val="gregorian"/>
                                    </w:date>
                                  </w:sdtPr>
                                  <w:sdtContent>
                                    <w:p w14:paraId="535CE44B" w14:textId="73FA5B83" w:rsidR="00FF0E00" w:rsidRDefault="00FF0E00">
                                      <w:pPr>
                                        <w:pStyle w:val="NoSpacing"/>
                                        <w:spacing w:line="360" w:lineRule="auto"/>
                                        <w:rPr>
                                          <w:color w:val="FFFFFF" w:themeColor="background1"/>
                                        </w:rPr>
                                      </w:pPr>
                                      <w:r>
                                        <w:rPr>
                                          <w:color w:val="FFFFFF" w:themeColor="background1"/>
                                          <w:lang w:val="en-US"/>
                                        </w:rPr>
                                        <w:t>1/1/2019</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14" o:spid="_x0000_s1026" style="position:absolute;margin-left:194.35pt;margin-top:0;width:245.55pt;height:11in;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CtMUA&#10;AADcAAAADwAAAGRycy9kb3ducmV2LnhtbESP0WrCQBRE3wX/YbmCL0U32jZIdBUVrH2RYvQDLtlr&#10;kjZ7N+yumv59Vyj4OMzMGWax6kwjbuR8bVnBZJyAIC6srrlUcD7tRjMQPiBrbCyTgl/ysFr2ewvM&#10;tL3zkW55KEWEsM9QQRVCm0npi4oM+rFtiaN3sc5giNKVUju8R7hp5DRJUmmw5rhQYUvbioqf/GoU&#10;HNwV3867/eQ7l+vNl91OXyj5UGo46NZzEIG68Az/tz+1gtf0HR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0K0xQAAANwAAAAPAAAAAAAAAAAAAAAAAJgCAABkcnMv&#10;ZG93bnJldi54bWxQSwUGAAAAAAQABAD1AAAAigMAAAAA&#10;" fillcolor="#9197cf [1311]"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7f8fa9 [3206]" stroked="f" strokecolor="white" strokeweight="1pt">
                        <v:fill r:id="rId9"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ear"/>
                              <w:id w:val="-565804605"/>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Content>
                              <w:p w14:paraId="59112236" w14:textId="36DB7790" w:rsidR="00FF0E00" w:rsidRDefault="00FF0E00">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lang w:val="en-US"/>
                                  </w:rPr>
                                  <w:t>2019</w:t>
                                </w:r>
                              </w:p>
                            </w:sdtContent>
                          </w:sdt>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14:paraId="0739E6EE" w14:textId="3254F900" w:rsidR="00FF0E00" w:rsidRDefault="00FF0E00">
                            <w:pPr>
                              <w:pStyle w:val="NoSpacing"/>
                              <w:spacing w:line="360" w:lineRule="auto"/>
                              <w:rPr>
                                <w:color w:val="FFFFFF" w:themeColor="background1"/>
                              </w:rPr>
                            </w:pPr>
                            <w:r>
                              <w:rPr>
                                <w:color w:val="FFFFFF" w:themeColor="background1"/>
                              </w:rPr>
                              <w:t>J Hargreaves</w:t>
                            </w:r>
                          </w:p>
                          <w:sdt>
                            <w:sdtPr>
                              <w:rPr>
                                <w:color w:val="FFFFFF" w:themeColor="background1"/>
                              </w:rPr>
                              <w:alias w:val="Date"/>
                              <w:id w:val="1913501860"/>
                              <w:dataBinding w:prefixMappings="xmlns:ns0='http://schemas.microsoft.com/office/2006/coverPageProps'" w:xpath="/ns0:CoverPageProperties[1]/ns0:PublishDate[1]" w:storeItemID="{55AF091B-3C7A-41E3-B477-F2FDAA23CFDA}"/>
                              <w:date w:fullDate="2019-01-01T00:00:00Z">
                                <w:dateFormat w:val="M/d/yyyy"/>
                                <w:lid w:val="en-US"/>
                                <w:storeMappedDataAs w:val="dateTime"/>
                                <w:calendar w:val="gregorian"/>
                              </w:date>
                            </w:sdtPr>
                            <w:sdtContent>
                              <w:p w14:paraId="535CE44B" w14:textId="73FA5B83" w:rsidR="00FF0E00" w:rsidRDefault="00FF0E00">
                                <w:pPr>
                                  <w:pStyle w:val="NoSpacing"/>
                                  <w:spacing w:line="360" w:lineRule="auto"/>
                                  <w:rPr>
                                    <w:color w:val="FFFFFF" w:themeColor="background1"/>
                                  </w:rPr>
                                </w:pPr>
                                <w:r>
                                  <w:rPr>
                                    <w:color w:val="FFFFFF" w:themeColor="background1"/>
                                    <w:lang w:val="en-US"/>
                                  </w:rPr>
                                  <w:t>1/1/2019</w:t>
                                </w:r>
                              </w:p>
                            </w:sdtContent>
                          </w:sdt>
                        </w:txbxContent>
                      </v:textbox>
                    </v:rect>
                    <w10:wrap anchorx="page" anchory="page"/>
                  </v:group>
                </w:pict>
              </mc:Fallback>
            </mc:AlternateContent>
          </w:r>
        </w:p>
        <w:p w14:paraId="5D74FACF" w14:textId="0C149E36" w:rsidR="00EE7612" w:rsidRPr="001D27D4" w:rsidRDefault="00EE7612" w:rsidP="001D27D4">
          <w:pPr>
            <w:spacing w:before="120"/>
            <w:rPr>
              <w:szCs w:val="24"/>
            </w:rPr>
          </w:pPr>
          <w:r w:rsidRPr="001D27D4">
            <w:rPr>
              <w:noProof/>
              <w:szCs w:val="24"/>
              <w:lang w:eastAsia="en-GB"/>
            </w:rPr>
            <w:drawing>
              <wp:anchor distT="0" distB="0" distL="114300" distR="114300" simplePos="0" relativeHeight="251664384" behindDoc="0" locked="0" layoutInCell="1" allowOverlap="1" wp14:anchorId="5AB98E9A" wp14:editId="1DDE3FAB">
                <wp:simplePos x="0" y="0"/>
                <wp:positionH relativeFrom="column">
                  <wp:posOffset>-1728470</wp:posOffset>
                </wp:positionH>
                <wp:positionV relativeFrom="paragraph">
                  <wp:posOffset>3321685</wp:posOffset>
                </wp:positionV>
                <wp:extent cx="5257800" cy="39433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56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57800" cy="3943350"/>
                        </a:xfrm>
                        <a:prstGeom prst="rect">
                          <a:avLst/>
                        </a:prstGeom>
                      </pic:spPr>
                    </pic:pic>
                  </a:graphicData>
                </a:graphic>
                <wp14:sizeRelH relativeFrom="page">
                  <wp14:pctWidth>0</wp14:pctWidth>
                </wp14:sizeRelH>
                <wp14:sizeRelV relativeFrom="page">
                  <wp14:pctHeight>0</wp14:pctHeight>
                </wp14:sizeRelV>
              </wp:anchor>
            </w:drawing>
          </w:r>
          <w:r w:rsidRPr="001D27D4">
            <w:rPr>
              <w:noProof/>
              <w:szCs w:val="24"/>
              <w:lang w:eastAsia="en-GB"/>
            </w:rPr>
            <mc:AlternateContent>
              <mc:Choice Requires="wps">
                <w:drawing>
                  <wp:anchor distT="0" distB="0" distL="114300" distR="114300" simplePos="0" relativeHeight="251661312" behindDoc="0" locked="0" layoutInCell="0" allowOverlap="1" wp14:anchorId="6408ADFF" wp14:editId="0E062C4D">
                    <wp:simplePos x="0" y="0"/>
                    <wp:positionH relativeFrom="page">
                      <wp:posOffset>171450</wp:posOffset>
                    </wp:positionH>
                    <wp:positionV relativeFrom="page">
                      <wp:posOffset>3644900</wp:posOffset>
                    </wp:positionV>
                    <wp:extent cx="6995160" cy="640080"/>
                    <wp:effectExtent l="0" t="0" r="15875" b="23495"/>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Accord Heavy SF" w:eastAsiaTheme="majorEastAsia" w:hAnsi="Accord Heavy SF" w:cstheme="majorBidi"/>
                                    <w:b/>
                                    <w:color w:val="000000" w:themeColor="text1"/>
                                    <w:sz w:val="72"/>
                                    <w:szCs w:val="72"/>
                                  </w:rPr>
                                  <w:alias w:val="Title"/>
                                  <w:id w:val="-852874810"/>
                                  <w:dataBinding w:prefixMappings="xmlns:ns0='http://schemas.openxmlformats.org/package/2006/metadata/core-properties' xmlns:ns1='http://purl.org/dc/elements/1.1/'" w:xpath="/ns0:coreProperties[1]/ns1:title[1]" w:storeItemID="{6C3C8BC8-F283-45AE-878A-BAB7291924A1}"/>
                                  <w:text/>
                                </w:sdtPr>
                                <w:sdtContent>
                                  <w:p w14:paraId="42897700" w14:textId="6F2F9C63" w:rsidR="00FF0E00" w:rsidRPr="00EE7612" w:rsidRDefault="00FF0E00">
                                    <w:pPr>
                                      <w:pStyle w:val="NoSpacing"/>
                                      <w:jc w:val="right"/>
                                      <w:rPr>
                                        <w:rFonts w:ascii="Accord Heavy SF" w:eastAsiaTheme="majorEastAsia" w:hAnsi="Accord Heavy SF" w:cstheme="majorBidi"/>
                                        <w:b/>
                                        <w:color w:val="000000" w:themeColor="text1"/>
                                        <w:sz w:val="72"/>
                                        <w:szCs w:val="72"/>
                                      </w:rPr>
                                    </w:pPr>
                                    <w:r w:rsidRPr="00EE7612">
                                      <w:rPr>
                                        <w:rFonts w:ascii="Accord Heavy SF" w:eastAsiaTheme="majorEastAsia" w:hAnsi="Accord Heavy SF" w:cstheme="majorBidi"/>
                                        <w:b/>
                                        <w:color w:val="000000" w:themeColor="text1"/>
                                        <w:sz w:val="72"/>
                                        <w:szCs w:val="72"/>
                                      </w:rPr>
                                      <w:t>AH Physics Compendium</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2" style="position:absolute;margin-left:13.5pt;margin-top:287pt;width:550.8pt;height:50.4pt;z-index:251661312;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RQNwIAAGM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" o:allowincell="f" fillcolor="#629dd1 [3204]" strokecolor="white [3212]" strokeweight="1pt">
                    <v:textbox style="mso-fit-shape-to-text:t" inset="14.4pt,,14.4pt">
                      <w:txbxContent>
                        <w:sdt>
                          <w:sdtPr>
                            <w:rPr>
                              <w:rFonts w:ascii="Accord Heavy SF" w:eastAsiaTheme="majorEastAsia" w:hAnsi="Accord Heavy SF" w:cstheme="majorBidi"/>
                              <w:b/>
                              <w:color w:val="000000" w:themeColor="text1"/>
                              <w:sz w:val="72"/>
                              <w:szCs w:val="72"/>
                            </w:rPr>
                            <w:alias w:val="Title"/>
                            <w:id w:val="-852874810"/>
                            <w:dataBinding w:prefixMappings="xmlns:ns0='http://schemas.openxmlformats.org/package/2006/metadata/core-properties' xmlns:ns1='http://purl.org/dc/elements/1.1/'" w:xpath="/ns0:coreProperties[1]/ns1:title[1]" w:storeItemID="{6C3C8BC8-F283-45AE-878A-BAB7291924A1}"/>
                            <w:text/>
                          </w:sdtPr>
                          <w:sdtContent>
                            <w:p w14:paraId="42897700" w14:textId="6F2F9C63" w:rsidR="00FF0E00" w:rsidRPr="00EE7612" w:rsidRDefault="00FF0E00">
                              <w:pPr>
                                <w:pStyle w:val="NoSpacing"/>
                                <w:jc w:val="right"/>
                                <w:rPr>
                                  <w:rFonts w:ascii="Accord Heavy SF" w:eastAsiaTheme="majorEastAsia" w:hAnsi="Accord Heavy SF" w:cstheme="majorBidi"/>
                                  <w:b/>
                                  <w:color w:val="000000" w:themeColor="text1"/>
                                  <w:sz w:val="72"/>
                                  <w:szCs w:val="72"/>
                                </w:rPr>
                              </w:pPr>
                              <w:r w:rsidRPr="00EE7612">
                                <w:rPr>
                                  <w:rFonts w:ascii="Accord Heavy SF" w:eastAsiaTheme="majorEastAsia" w:hAnsi="Accord Heavy SF" w:cstheme="majorBidi"/>
                                  <w:b/>
                                  <w:color w:val="000000" w:themeColor="text1"/>
                                  <w:sz w:val="72"/>
                                  <w:szCs w:val="72"/>
                                </w:rPr>
                                <w:t>AH Physics Compendium</w:t>
                              </w:r>
                            </w:p>
                          </w:sdtContent>
                        </w:sdt>
                      </w:txbxContent>
                    </v:textbox>
                    <w10:wrap anchorx="page" anchory="page"/>
                  </v:rect>
                </w:pict>
              </mc:Fallback>
            </mc:AlternateContent>
          </w:r>
          <w:r w:rsidRPr="001D27D4">
            <w:rPr>
              <w:noProof/>
              <w:szCs w:val="24"/>
              <w:lang w:eastAsia="en-GB"/>
            </w:rPr>
            <w:drawing>
              <wp:anchor distT="0" distB="0" distL="0" distR="0" simplePos="0" relativeHeight="251663360" behindDoc="0" locked="0" layoutInCell="1" allowOverlap="1" wp14:anchorId="06DE03A4" wp14:editId="092EFDB3">
                <wp:simplePos x="0" y="0"/>
                <wp:positionH relativeFrom="margin">
                  <wp:posOffset>168275</wp:posOffset>
                </wp:positionH>
                <wp:positionV relativeFrom="page">
                  <wp:posOffset>361950</wp:posOffset>
                </wp:positionV>
                <wp:extent cx="2606040" cy="2579370"/>
                <wp:effectExtent l="0" t="0" r="3810" b="0"/>
                <wp:wrapSquare wrapText="bothSides"/>
                <wp:docPr id="300" name="Picture 300" descr="Physics Department Logo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ysics Department Logo 20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6040" cy="2579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27D4">
            <w:rPr>
              <w:szCs w:val="24"/>
            </w:rPr>
            <w:br w:type="page"/>
          </w:r>
        </w:p>
      </w:sdtContent>
    </w:sdt>
    <w:p w14:paraId="27CF6339" w14:textId="77777777" w:rsidR="0055608B" w:rsidRPr="001D27D4" w:rsidRDefault="0055608B" w:rsidP="001D27D4">
      <w:pPr>
        <w:pStyle w:val="Heading2"/>
        <w:spacing w:before="120" w:after="120"/>
        <w:rPr>
          <w:rFonts w:ascii="Trebuchet MS" w:hAnsi="Trebuchet MS"/>
          <w:sz w:val="24"/>
          <w:szCs w:val="24"/>
        </w:rPr>
      </w:pPr>
      <w:r w:rsidRPr="001D27D4">
        <w:rPr>
          <w:rFonts w:ascii="Trebuchet MS" w:hAnsi="Trebuchet MS"/>
          <w:sz w:val="24"/>
          <w:szCs w:val="24"/>
        </w:rPr>
        <w:lastRenderedPageBreak/>
        <w:t>Data Sheet</w:t>
      </w:r>
    </w:p>
    <w:p w14:paraId="5A1E4FA2" w14:textId="599A9B67" w:rsidR="00996E87" w:rsidRDefault="00996E87">
      <w:pPr>
        <w:spacing w:after="200"/>
        <w:rPr>
          <w:szCs w:val="24"/>
        </w:rPr>
      </w:pPr>
      <w:r w:rsidRPr="00861BF7">
        <w:rPr>
          <w:noProof/>
          <w:lang w:eastAsia="en-GB"/>
        </w:rPr>
        <w:drawing>
          <wp:anchor distT="0" distB="0" distL="114300" distR="114300" simplePos="0" relativeHeight="251666432" behindDoc="0" locked="0" layoutInCell="1" allowOverlap="1" wp14:anchorId="1B4892DD" wp14:editId="66137B91">
            <wp:simplePos x="0" y="0"/>
            <wp:positionH relativeFrom="column">
              <wp:posOffset>727771</wp:posOffset>
            </wp:positionH>
            <wp:positionV relativeFrom="paragraph">
              <wp:posOffset>48895</wp:posOffset>
            </wp:positionV>
            <wp:extent cx="5963224" cy="962333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7515" cy="9630259"/>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br w:type="page"/>
      </w:r>
    </w:p>
    <w:p w14:paraId="7F39706A" w14:textId="77777777" w:rsidR="0055608B" w:rsidRPr="001D27D4" w:rsidRDefault="0055608B" w:rsidP="001D27D4">
      <w:pPr>
        <w:spacing w:before="120"/>
        <w:rPr>
          <w:szCs w:val="24"/>
        </w:rPr>
      </w:pPr>
    </w:p>
    <w:p w14:paraId="0CF9052F" w14:textId="77777777" w:rsidR="0055608B" w:rsidRPr="001D27D4" w:rsidRDefault="0055608B" w:rsidP="001D27D4">
      <w:pPr>
        <w:spacing w:before="120"/>
        <w:jc w:val="center"/>
        <w:rPr>
          <w:rStyle w:val="Heading1Char"/>
          <w:rFonts w:ascii="Trebuchet MS" w:hAnsi="Trebuchet MS"/>
          <w:szCs w:val="24"/>
        </w:rPr>
      </w:pPr>
      <w:r w:rsidRPr="001D27D4">
        <w:rPr>
          <w:rStyle w:val="Heading1Char"/>
          <w:rFonts w:ascii="Trebuchet MS" w:hAnsi="Trebuchet MS"/>
          <w:szCs w:val="24"/>
        </w:rPr>
        <w:t>Relationships Required For Higher Physics</w:t>
      </w:r>
    </w:p>
    <w:tbl>
      <w:tblPr>
        <w:tblW w:w="9498" w:type="dxa"/>
        <w:tblLook w:val="0000" w:firstRow="0" w:lastRow="0" w:firstColumn="0" w:lastColumn="0" w:noHBand="0" w:noVBand="0"/>
      </w:tblPr>
      <w:tblGrid>
        <w:gridCol w:w="2807"/>
        <w:gridCol w:w="3963"/>
        <w:gridCol w:w="2728"/>
      </w:tblGrid>
      <w:tr w:rsidR="0055608B" w:rsidRPr="001D27D4" w14:paraId="5104605C" w14:textId="77777777" w:rsidTr="0055608B">
        <w:trPr>
          <w:trHeight w:val="454"/>
        </w:trPr>
        <w:tc>
          <w:tcPr>
            <w:tcW w:w="2807" w:type="dxa"/>
            <w:vAlign w:val="center"/>
          </w:tcPr>
          <w:p w14:paraId="48489518" w14:textId="77777777" w:rsidR="0055608B" w:rsidRPr="001D27D4" w:rsidRDefault="0055608B" w:rsidP="001D27D4">
            <w:pPr>
              <w:tabs>
                <w:tab w:val="left" w:pos="459"/>
              </w:tabs>
              <w:spacing w:before="120"/>
              <w:ind w:right="-914"/>
              <w:contextualSpacing/>
              <w:rPr>
                <w:szCs w:val="24"/>
              </w:rPr>
            </w:pPr>
            <w:r w:rsidRPr="001D27D4">
              <w:rPr>
                <w:position w:val="-2"/>
                <w:szCs w:val="24"/>
              </w:rPr>
              <w:object w:dxaOrig="620" w:dyaOrig="220" w14:anchorId="4B804A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11.25pt" o:ole="">
                  <v:imagedata r:id="rId13" o:title=""/>
                </v:shape>
                <o:OLEObject Type="Embed" ProgID="Equation.DSMT4" ShapeID="_x0000_i1025" DrawAspect="Content" ObjectID="_1618164872" r:id="rId14"/>
              </w:object>
            </w:r>
          </w:p>
        </w:tc>
        <w:tc>
          <w:tcPr>
            <w:tcW w:w="3963" w:type="dxa"/>
            <w:vAlign w:val="center"/>
          </w:tcPr>
          <w:p w14:paraId="238C9C54" w14:textId="77777777" w:rsidR="0055608B" w:rsidRPr="001D27D4" w:rsidRDefault="0055608B" w:rsidP="001D27D4">
            <w:pPr>
              <w:tabs>
                <w:tab w:val="left" w:pos="459"/>
              </w:tabs>
              <w:spacing w:before="120"/>
              <w:ind w:right="-914"/>
              <w:contextualSpacing/>
              <w:rPr>
                <w:szCs w:val="24"/>
              </w:rPr>
            </w:pPr>
            <w:r w:rsidRPr="001D27D4">
              <w:rPr>
                <w:position w:val="-20"/>
                <w:szCs w:val="24"/>
              </w:rPr>
              <w:object w:dxaOrig="560" w:dyaOrig="560" w14:anchorId="13A87EED">
                <v:shape id="_x0000_i1026" type="#_x0000_t75" style="width:26.25pt;height:27.75pt" o:ole="">
                  <v:imagedata r:id="rId15" o:title=""/>
                </v:shape>
                <o:OLEObject Type="Embed" ProgID="Equation.DSMT4" ShapeID="_x0000_i1026" DrawAspect="Content" ObjectID="_1618164873" r:id="rId16"/>
              </w:object>
            </w:r>
          </w:p>
        </w:tc>
        <w:tc>
          <w:tcPr>
            <w:tcW w:w="2728" w:type="dxa"/>
          </w:tcPr>
          <w:p w14:paraId="6455F77D" w14:textId="77777777" w:rsidR="0055608B" w:rsidRPr="001D27D4" w:rsidRDefault="00FF0E00" w:rsidP="001D27D4">
            <w:pPr>
              <w:spacing w:before="120"/>
              <w:jc w:val="both"/>
              <w:rPr>
                <w:szCs w:val="24"/>
              </w:rPr>
            </w:pPr>
            <m:oMathPara>
              <m:oMathParaPr>
                <m:jc m:val="left"/>
              </m:oMathParaPr>
              <m:oMath>
                <m:sSub>
                  <m:sSubPr>
                    <m:ctrlPr>
                      <w:rPr>
                        <w:rFonts w:ascii="Cambria Math" w:hAnsi="Cambria Math"/>
                        <w:szCs w:val="24"/>
                      </w:rPr>
                    </m:ctrlPr>
                  </m:sSubPr>
                  <m:e>
                    <m:r>
                      <w:rPr>
                        <w:rFonts w:ascii="Cambria Math" w:hAnsi="Cambria Math"/>
                        <w:szCs w:val="24"/>
                      </w:rPr>
                      <m:t>V</m:t>
                    </m:r>
                  </m:e>
                  <m:sub>
                    <m:r>
                      <w:rPr>
                        <w:rFonts w:ascii="Cambria Math" w:hAnsi="Cambria Math"/>
                        <w:szCs w:val="24"/>
                      </w:rPr>
                      <m:t>rms</m:t>
                    </m:r>
                  </m:sub>
                </m:sSub>
                <m: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V</m:t>
                        </m:r>
                      </m:e>
                      <m:sub>
                        <m:r>
                          <w:rPr>
                            <w:rFonts w:ascii="Cambria Math" w:hAnsi="Cambria Math"/>
                            <w:szCs w:val="24"/>
                          </w:rPr>
                          <m:t>peak</m:t>
                        </m:r>
                      </m:sub>
                    </m:sSub>
                  </m:num>
                  <m:den>
                    <m:rad>
                      <m:radPr>
                        <m:degHide m:val="1"/>
                        <m:ctrlPr>
                          <w:rPr>
                            <w:rFonts w:ascii="Cambria Math" w:hAnsi="Cambria Math"/>
                            <w:szCs w:val="24"/>
                          </w:rPr>
                        </m:ctrlPr>
                      </m:radPr>
                      <m:deg/>
                      <m:e>
                        <m:r>
                          <w:rPr>
                            <w:rFonts w:ascii="Cambria Math" w:hAnsi="Cambria Math"/>
                            <w:szCs w:val="24"/>
                          </w:rPr>
                          <m:t>2</m:t>
                        </m:r>
                      </m:e>
                    </m:rad>
                  </m:den>
                </m:f>
              </m:oMath>
            </m:oMathPara>
          </w:p>
        </w:tc>
      </w:tr>
      <w:tr w:rsidR="0055608B" w:rsidRPr="001D27D4" w14:paraId="3A387348" w14:textId="77777777" w:rsidTr="0055608B">
        <w:trPr>
          <w:trHeight w:val="454"/>
        </w:trPr>
        <w:tc>
          <w:tcPr>
            <w:tcW w:w="2807" w:type="dxa"/>
            <w:vAlign w:val="center"/>
          </w:tcPr>
          <w:p w14:paraId="2FF17D1E" w14:textId="77777777" w:rsidR="0055608B" w:rsidRPr="001D27D4" w:rsidRDefault="0055608B" w:rsidP="001D27D4">
            <w:pPr>
              <w:tabs>
                <w:tab w:val="left" w:pos="459"/>
              </w:tabs>
              <w:spacing w:before="120"/>
              <w:ind w:right="-914"/>
              <w:contextualSpacing/>
              <w:rPr>
                <w:szCs w:val="24"/>
              </w:rPr>
            </w:pPr>
            <w:r w:rsidRPr="001D27D4">
              <w:rPr>
                <w:position w:val="-2"/>
                <w:szCs w:val="24"/>
              </w:rPr>
              <w:object w:dxaOrig="580" w:dyaOrig="200" w14:anchorId="421A00A5">
                <v:shape id="_x0000_i1027" type="#_x0000_t75" style="width:27.75pt;height:11.25pt" o:ole="">
                  <v:imagedata r:id="rId17" o:title=""/>
                </v:shape>
                <o:OLEObject Type="Embed" ProgID="Equation.DSMT4" ShapeID="_x0000_i1027" DrawAspect="Content" ObjectID="_1618164874" r:id="rId18"/>
              </w:object>
            </w:r>
          </w:p>
        </w:tc>
        <w:tc>
          <w:tcPr>
            <w:tcW w:w="3963" w:type="dxa"/>
            <w:vAlign w:val="center"/>
          </w:tcPr>
          <w:p w14:paraId="5E59BD9D" w14:textId="77777777" w:rsidR="0055608B" w:rsidRPr="001D27D4" w:rsidRDefault="0055608B" w:rsidP="001D27D4">
            <w:pPr>
              <w:tabs>
                <w:tab w:val="left" w:pos="459"/>
              </w:tabs>
              <w:spacing w:before="120"/>
              <w:ind w:right="-914"/>
              <w:contextualSpacing/>
              <w:rPr>
                <w:szCs w:val="24"/>
              </w:rPr>
            </w:pPr>
            <w:r w:rsidRPr="001D27D4">
              <w:rPr>
                <w:position w:val="-8"/>
                <w:szCs w:val="24"/>
              </w:rPr>
              <w:object w:dxaOrig="800" w:dyaOrig="280" w14:anchorId="7A979CC5">
                <v:shape id="_x0000_i1028" type="#_x0000_t75" style="width:37.5pt;height:15pt" o:ole="">
                  <v:imagedata r:id="rId19" o:title=""/>
                </v:shape>
                <o:OLEObject Type="Embed" ProgID="Equation.DSMT4" ShapeID="_x0000_i1028" DrawAspect="Content" ObjectID="_1618164875" r:id="rId20"/>
              </w:object>
            </w:r>
          </w:p>
        </w:tc>
        <w:tc>
          <w:tcPr>
            <w:tcW w:w="2728" w:type="dxa"/>
          </w:tcPr>
          <w:p w14:paraId="33CC2872" w14:textId="77777777" w:rsidR="0055608B" w:rsidRPr="001D27D4" w:rsidRDefault="00FF0E00" w:rsidP="001D27D4">
            <w:pPr>
              <w:spacing w:before="120"/>
              <w:rPr>
                <w:szCs w:val="24"/>
              </w:rPr>
            </w:pPr>
            <m:oMathPara>
              <m:oMathParaPr>
                <m:jc m:val="left"/>
              </m:oMathParaPr>
              <m:oMath>
                <m:sSub>
                  <m:sSubPr>
                    <m:ctrlPr>
                      <w:rPr>
                        <w:rFonts w:ascii="Cambria Math" w:hAnsi="Cambria Math"/>
                        <w:szCs w:val="24"/>
                      </w:rPr>
                    </m:ctrlPr>
                  </m:sSubPr>
                  <m:e>
                    <m:r>
                      <w:rPr>
                        <w:rFonts w:ascii="Cambria Math" w:hAnsi="Cambria Math"/>
                        <w:szCs w:val="24"/>
                      </w:rPr>
                      <m:t>I</m:t>
                    </m:r>
                  </m:e>
                  <m:sub>
                    <m:r>
                      <w:rPr>
                        <w:rFonts w:ascii="Cambria Math" w:hAnsi="Cambria Math"/>
                        <w:szCs w:val="24"/>
                      </w:rPr>
                      <m:t>rms</m:t>
                    </m:r>
                  </m:sub>
                </m:sSub>
                <m: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I</m:t>
                        </m:r>
                      </m:e>
                      <m:sub>
                        <m:r>
                          <w:rPr>
                            <w:rFonts w:ascii="Cambria Math" w:hAnsi="Cambria Math"/>
                            <w:szCs w:val="24"/>
                          </w:rPr>
                          <m:t>peak</m:t>
                        </m:r>
                      </m:sub>
                    </m:sSub>
                  </m:num>
                  <m:den>
                    <m:rad>
                      <m:radPr>
                        <m:degHide m:val="1"/>
                        <m:ctrlPr>
                          <w:rPr>
                            <w:rFonts w:ascii="Cambria Math" w:hAnsi="Cambria Math"/>
                            <w:szCs w:val="24"/>
                          </w:rPr>
                        </m:ctrlPr>
                      </m:radPr>
                      <m:deg/>
                      <m:e>
                        <m:r>
                          <w:rPr>
                            <w:rFonts w:ascii="Cambria Math" w:hAnsi="Cambria Math"/>
                            <w:szCs w:val="24"/>
                          </w:rPr>
                          <m:t>2</m:t>
                        </m:r>
                      </m:e>
                    </m:rad>
                  </m:den>
                </m:f>
              </m:oMath>
            </m:oMathPara>
          </w:p>
        </w:tc>
      </w:tr>
      <w:tr w:rsidR="0055608B" w:rsidRPr="001D27D4" w14:paraId="21BC3B36" w14:textId="77777777" w:rsidTr="0055608B">
        <w:trPr>
          <w:trHeight w:val="454"/>
        </w:trPr>
        <w:tc>
          <w:tcPr>
            <w:tcW w:w="2807" w:type="dxa"/>
            <w:vAlign w:val="center"/>
          </w:tcPr>
          <w:p w14:paraId="22AB7124" w14:textId="77777777" w:rsidR="0055608B" w:rsidRPr="001D27D4" w:rsidRDefault="0055608B" w:rsidP="001D27D4">
            <w:pPr>
              <w:tabs>
                <w:tab w:val="left" w:pos="459"/>
              </w:tabs>
              <w:spacing w:before="120"/>
              <w:ind w:right="-914"/>
              <w:contextualSpacing/>
              <w:rPr>
                <w:szCs w:val="24"/>
              </w:rPr>
            </w:pPr>
            <w:r w:rsidRPr="001D27D4">
              <w:rPr>
                <w:position w:val="-2"/>
                <w:szCs w:val="24"/>
              </w:rPr>
              <w:object w:dxaOrig="960" w:dyaOrig="180" w14:anchorId="256621D0">
                <v:shape id="_x0000_i1029" type="#_x0000_t75" style="width:47.25pt;height:9.75pt" o:ole="">
                  <v:imagedata r:id="rId21" o:title=""/>
                </v:shape>
                <o:OLEObject Type="Embed" ProgID="Equation.DSMT4" ShapeID="_x0000_i1029" DrawAspect="Content" ObjectID="_1618164876" r:id="rId22"/>
              </w:object>
            </w:r>
          </w:p>
        </w:tc>
        <w:tc>
          <w:tcPr>
            <w:tcW w:w="3963" w:type="dxa"/>
            <w:vAlign w:val="center"/>
          </w:tcPr>
          <w:p w14:paraId="26203FB5" w14:textId="77777777" w:rsidR="0055608B" w:rsidRPr="001D27D4" w:rsidRDefault="0055608B" w:rsidP="001D27D4">
            <w:pPr>
              <w:tabs>
                <w:tab w:val="left" w:pos="459"/>
              </w:tabs>
              <w:spacing w:before="120"/>
              <w:ind w:right="-914"/>
              <w:contextualSpacing/>
              <w:rPr>
                <w:szCs w:val="24"/>
              </w:rPr>
            </w:pPr>
            <w:r w:rsidRPr="001D27D4">
              <w:rPr>
                <w:position w:val="-6"/>
                <w:szCs w:val="24"/>
              </w:rPr>
              <w:object w:dxaOrig="880" w:dyaOrig="240" w14:anchorId="5A2BDFC9">
                <v:shape id="_x0000_i1030" type="#_x0000_t75" style="width:45.75pt;height:12.75pt" o:ole="">
                  <v:imagedata r:id="rId23" o:title=""/>
                </v:shape>
                <o:OLEObject Type="Embed" ProgID="Equation.DSMT4" ShapeID="_x0000_i1030" DrawAspect="Content" ObjectID="_1618164877" r:id="rId24"/>
              </w:object>
            </w:r>
          </w:p>
        </w:tc>
        <w:tc>
          <w:tcPr>
            <w:tcW w:w="2728" w:type="dxa"/>
            <w:vAlign w:val="center"/>
          </w:tcPr>
          <w:p w14:paraId="3E38BD20" w14:textId="77777777" w:rsidR="0055608B" w:rsidRPr="001D27D4" w:rsidRDefault="0055608B" w:rsidP="001D27D4">
            <w:pPr>
              <w:tabs>
                <w:tab w:val="left" w:pos="459"/>
              </w:tabs>
              <w:spacing w:before="120"/>
              <w:ind w:right="-914"/>
              <w:contextualSpacing/>
              <w:rPr>
                <w:position w:val="-26"/>
                <w:szCs w:val="24"/>
              </w:rPr>
            </w:pPr>
            <w:r w:rsidRPr="001D27D4">
              <w:rPr>
                <w:position w:val="-26"/>
                <w:szCs w:val="24"/>
              </w:rPr>
              <w:object w:dxaOrig="640" w:dyaOrig="620" w14:anchorId="6034F6D6">
                <v:shape id="_x0000_i1031" type="#_x0000_t75" style="width:34.5pt;height:30.75pt" o:ole="">
                  <v:imagedata r:id="rId25" o:title=""/>
                </v:shape>
                <o:OLEObject Type="Embed" ProgID="Equation.DSMT4" ShapeID="_x0000_i1031" DrawAspect="Content" ObjectID="_1618164878" r:id="rId26"/>
              </w:object>
            </w:r>
          </w:p>
        </w:tc>
      </w:tr>
      <w:tr w:rsidR="0055608B" w:rsidRPr="001D27D4" w14:paraId="798A0904" w14:textId="77777777" w:rsidTr="0055608B">
        <w:trPr>
          <w:trHeight w:val="454"/>
        </w:trPr>
        <w:tc>
          <w:tcPr>
            <w:tcW w:w="2807" w:type="dxa"/>
            <w:vAlign w:val="center"/>
          </w:tcPr>
          <w:p w14:paraId="4D383E23" w14:textId="77777777" w:rsidR="0055608B" w:rsidRPr="001D27D4" w:rsidRDefault="0055608B" w:rsidP="001D27D4">
            <w:pPr>
              <w:tabs>
                <w:tab w:val="left" w:pos="459"/>
              </w:tabs>
              <w:spacing w:before="120"/>
              <w:ind w:right="-914"/>
              <w:contextualSpacing/>
              <w:rPr>
                <w:szCs w:val="24"/>
              </w:rPr>
            </w:pPr>
            <w:r w:rsidRPr="001D27D4">
              <w:rPr>
                <w:position w:val="-22"/>
                <w:szCs w:val="24"/>
              </w:rPr>
              <w:object w:dxaOrig="1280" w:dyaOrig="580" w14:anchorId="6AEE6142">
                <v:shape id="_x0000_i1032" type="#_x0000_t75" style="width:63.75pt;height:27.75pt" o:ole="">
                  <v:imagedata r:id="rId27" o:title=""/>
                </v:shape>
                <o:OLEObject Type="Embed" ProgID="Equation.DSMT4" ShapeID="_x0000_i1032" DrawAspect="Content" ObjectID="_1618164879" r:id="rId28"/>
              </w:object>
            </w:r>
          </w:p>
        </w:tc>
        <w:tc>
          <w:tcPr>
            <w:tcW w:w="3963" w:type="dxa"/>
            <w:vAlign w:val="center"/>
          </w:tcPr>
          <w:p w14:paraId="01B4B569" w14:textId="77777777" w:rsidR="0055608B" w:rsidRPr="001D27D4" w:rsidRDefault="0055608B" w:rsidP="001D27D4">
            <w:pPr>
              <w:tabs>
                <w:tab w:val="left" w:pos="459"/>
              </w:tabs>
              <w:spacing w:before="120"/>
              <w:ind w:right="-914"/>
              <w:contextualSpacing/>
              <w:rPr>
                <w:szCs w:val="24"/>
              </w:rPr>
            </w:pPr>
            <w:r w:rsidRPr="001D27D4">
              <w:rPr>
                <w:position w:val="-2"/>
                <w:szCs w:val="24"/>
              </w:rPr>
              <w:object w:dxaOrig="860" w:dyaOrig="260" w14:anchorId="561601EF">
                <v:shape id="_x0000_i1033" type="#_x0000_t75" style="width:44.25pt;height:12.75pt" o:ole="">
                  <v:imagedata r:id="rId29" o:title=""/>
                </v:shape>
                <o:OLEObject Type="Embed" ProgID="Equation.DSMT4" ShapeID="_x0000_i1033" DrawAspect="Content" ObjectID="_1618164880" r:id="rId30"/>
              </w:object>
            </w:r>
          </w:p>
        </w:tc>
        <w:tc>
          <w:tcPr>
            <w:tcW w:w="2728" w:type="dxa"/>
            <w:vAlign w:val="center"/>
          </w:tcPr>
          <w:p w14:paraId="0CA037D1" w14:textId="77777777" w:rsidR="0055608B" w:rsidRPr="001D27D4" w:rsidRDefault="0055608B" w:rsidP="001D27D4">
            <w:pPr>
              <w:tabs>
                <w:tab w:val="left" w:pos="459"/>
              </w:tabs>
              <w:spacing w:before="120"/>
              <w:ind w:right="-914"/>
              <w:contextualSpacing/>
              <w:rPr>
                <w:szCs w:val="24"/>
              </w:rPr>
            </w:pPr>
            <w:r w:rsidRPr="001D27D4">
              <w:rPr>
                <w:position w:val="-2"/>
                <w:szCs w:val="24"/>
              </w:rPr>
              <w:object w:dxaOrig="680" w:dyaOrig="200" w14:anchorId="25550950">
                <v:shape id="_x0000_i1034" type="#_x0000_t75" style="width:34.5pt;height:9.75pt" o:ole="">
                  <v:imagedata r:id="rId31" o:title=""/>
                </v:shape>
                <o:OLEObject Type="Embed" ProgID="Equation.DSMT4" ShapeID="_x0000_i1034" DrawAspect="Content" ObjectID="_1618164881" r:id="rId32"/>
              </w:object>
            </w:r>
          </w:p>
        </w:tc>
      </w:tr>
      <w:tr w:rsidR="0055608B" w:rsidRPr="001D27D4" w14:paraId="3D890FBD" w14:textId="77777777" w:rsidTr="0055608B">
        <w:trPr>
          <w:trHeight w:val="454"/>
        </w:trPr>
        <w:tc>
          <w:tcPr>
            <w:tcW w:w="2807" w:type="dxa"/>
            <w:vAlign w:val="center"/>
          </w:tcPr>
          <w:p w14:paraId="3F88E936" w14:textId="77777777" w:rsidR="0055608B" w:rsidRPr="001D27D4" w:rsidRDefault="0055608B" w:rsidP="001D27D4">
            <w:pPr>
              <w:tabs>
                <w:tab w:val="left" w:pos="459"/>
              </w:tabs>
              <w:spacing w:before="120"/>
              <w:ind w:right="-914"/>
              <w:contextualSpacing/>
              <w:rPr>
                <w:szCs w:val="24"/>
              </w:rPr>
            </w:pPr>
            <w:r w:rsidRPr="001D27D4">
              <w:rPr>
                <w:position w:val="-2"/>
                <w:szCs w:val="24"/>
              </w:rPr>
              <w:object w:dxaOrig="1280" w:dyaOrig="260" w14:anchorId="4A531396">
                <v:shape id="_x0000_i1035" type="#_x0000_t75" style="width:63.75pt;height:12.75pt" o:ole="">
                  <v:imagedata r:id="rId33" o:title=""/>
                </v:shape>
                <o:OLEObject Type="Embed" ProgID="Equation.DSMT4" ShapeID="_x0000_i1035" DrawAspect="Content" ObjectID="_1618164882" r:id="rId34"/>
              </w:object>
            </w:r>
          </w:p>
        </w:tc>
        <w:tc>
          <w:tcPr>
            <w:tcW w:w="3963" w:type="dxa"/>
            <w:vAlign w:val="center"/>
          </w:tcPr>
          <w:p w14:paraId="02679676" w14:textId="77777777" w:rsidR="0055608B" w:rsidRPr="001D27D4" w:rsidRDefault="0055608B" w:rsidP="001D27D4">
            <w:pPr>
              <w:tabs>
                <w:tab w:val="left" w:pos="459"/>
              </w:tabs>
              <w:spacing w:before="120"/>
              <w:ind w:right="-914"/>
              <w:contextualSpacing/>
              <w:rPr>
                <w:szCs w:val="24"/>
              </w:rPr>
            </w:pPr>
            <m:oMathPara>
              <m:oMathParaPr>
                <m:jc m:val="left"/>
              </m:oMathParaPr>
              <m:oMath>
                <m:r>
                  <w:rPr>
                    <w:rFonts w:ascii="Cambria Math" w:hAnsi="Cambria Math"/>
                    <w:szCs w:val="24"/>
                  </w:rPr>
                  <m:t>I=</m:t>
                </m:r>
                <m:f>
                  <m:fPr>
                    <m:ctrlPr>
                      <w:rPr>
                        <w:rFonts w:ascii="Cambria Math" w:hAnsi="Cambria Math"/>
                        <w:szCs w:val="24"/>
                      </w:rPr>
                    </m:ctrlPr>
                  </m:fPr>
                  <m:num>
                    <m:r>
                      <w:rPr>
                        <w:rFonts w:ascii="Cambria Math" w:hAnsi="Cambria Math"/>
                        <w:szCs w:val="24"/>
                      </w:rPr>
                      <m:t>P</m:t>
                    </m:r>
                  </m:num>
                  <m:den>
                    <m:r>
                      <w:rPr>
                        <w:rFonts w:ascii="Cambria Math" w:hAnsi="Cambria Math"/>
                        <w:szCs w:val="24"/>
                      </w:rPr>
                      <m:t>A</m:t>
                    </m:r>
                  </m:den>
                </m:f>
              </m:oMath>
            </m:oMathPara>
          </w:p>
        </w:tc>
        <w:tc>
          <w:tcPr>
            <w:tcW w:w="2728" w:type="dxa"/>
            <w:vAlign w:val="center"/>
          </w:tcPr>
          <w:p w14:paraId="5B03D82D" w14:textId="77777777" w:rsidR="0055608B" w:rsidRPr="001D27D4" w:rsidRDefault="0055608B" w:rsidP="001D27D4">
            <w:pPr>
              <w:tabs>
                <w:tab w:val="left" w:pos="459"/>
              </w:tabs>
              <w:spacing w:before="120"/>
              <w:ind w:right="-914"/>
              <w:contextualSpacing/>
              <w:rPr>
                <w:szCs w:val="24"/>
              </w:rPr>
            </w:pPr>
            <w:r w:rsidRPr="001D27D4">
              <w:rPr>
                <w:position w:val="-22"/>
                <w:szCs w:val="24"/>
              </w:rPr>
              <w:object w:dxaOrig="1820" w:dyaOrig="620" w14:anchorId="70232CF1">
                <v:shape id="_x0000_i1036" type="#_x0000_t75" style="width:91.45pt;height:33pt" o:ole="">
                  <v:imagedata r:id="rId35" o:title=""/>
                </v:shape>
                <o:OLEObject Type="Embed" ProgID="Equation.DSMT4" ShapeID="_x0000_i1036" DrawAspect="Content" ObjectID="_1618164883" r:id="rId36"/>
              </w:object>
            </w:r>
          </w:p>
        </w:tc>
      </w:tr>
      <w:tr w:rsidR="0055608B" w:rsidRPr="001D27D4" w14:paraId="6D7CF7EB" w14:textId="77777777" w:rsidTr="0055608B">
        <w:trPr>
          <w:trHeight w:val="454"/>
        </w:trPr>
        <w:tc>
          <w:tcPr>
            <w:tcW w:w="2807" w:type="dxa"/>
            <w:vAlign w:val="center"/>
          </w:tcPr>
          <w:p w14:paraId="4E2DAAE3" w14:textId="77777777" w:rsidR="0055608B" w:rsidRPr="001D27D4" w:rsidRDefault="0055608B" w:rsidP="001D27D4">
            <w:pPr>
              <w:tabs>
                <w:tab w:val="left" w:pos="459"/>
              </w:tabs>
              <w:spacing w:before="120"/>
              <w:ind w:right="-914"/>
              <w:contextualSpacing/>
              <w:rPr>
                <w:szCs w:val="24"/>
              </w:rPr>
            </w:pPr>
            <w:r w:rsidRPr="001D27D4">
              <w:rPr>
                <w:position w:val="-22"/>
                <w:szCs w:val="24"/>
              </w:rPr>
              <w:object w:dxaOrig="1280" w:dyaOrig="580" w14:anchorId="10801662">
                <v:shape id="_x0000_i1037" type="#_x0000_t75" style="width:63.75pt;height:27.75pt" o:ole="">
                  <v:imagedata r:id="rId37" o:title=""/>
                </v:shape>
                <o:OLEObject Type="Embed" ProgID="Equation.DSMT4" ShapeID="_x0000_i1037" DrawAspect="Content" ObjectID="_1618164884" r:id="rId38"/>
              </w:object>
            </w:r>
          </w:p>
        </w:tc>
        <w:tc>
          <w:tcPr>
            <w:tcW w:w="3963" w:type="dxa"/>
            <w:vAlign w:val="center"/>
          </w:tcPr>
          <w:p w14:paraId="4901AF84" w14:textId="77777777" w:rsidR="0055608B" w:rsidRPr="001D27D4" w:rsidRDefault="0055608B" w:rsidP="001D27D4">
            <w:pPr>
              <w:tabs>
                <w:tab w:val="left" w:pos="459"/>
              </w:tabs>
              <w:spacing w:before="120"/>
              <w:ind w:right="-914"/>
              <w:contextualSpacing/>
              <w:rPr>
                <w:szCs w:val="24"/>
              </w:rPr>
            </w:pPr>
            <w:r w:rsidRPr="001D27D4">
              <w:rPr>
                <w:position w:val="-22"/>
                <w:szCs w:val="24"/>
              </w:rPr>
              <w:object w:dxaOrig="660" w:dyaOrig="580" w14:anchorId="1CE7789B">
                <v:shape id="_x0000_i1038" type="#_x0000_t75" style="width:34.5pt;height:27.75pt" o:ole="">
                  <v:imagedata r:id="rId39" o:title=""/>
                </v:shape>
                <o:OLEObject Type="Embed" ProgID="Equation.DSMT4" ShapeID="_x0000_i1038" DrawAspect="Content" ObjectID="_1618164885" r:id="rId40"/>
              </w:object>
            </w:r>
          </w:p>
        </w:tc>
        <w:tc>
          <w:tcPr>
            <w:tcW w:w="2728" w:type="dxa"/>
            <w:vAlign w:val="center"/>
          </w:tcPr>
          <w:p w14:paraId="60B727C1" w14:textId="77777777" w:rsidR="0055608B" w:rsidRPr="001D27D4" w:rsidRDefault="0055608B" w:rsidP="001D27D4">
            <w:pPr>
              <w:tabs>
                <w:tab w:val="left" w:pos="459"/>
              </w:tabs>
              <w:spacing w:before="120"/>
              <w:ind w:right="-914"/>
              <w:contextualSpacing/>
              <w:rPr>
                <w:szCs w:val="24"/>
              </w:rPr>
            </w:pPr>
            <w:r w:rsidRPr="001D27D4">
              <w:rPr>
                <w:position w:val="-8"/>
                <w:szCs w:val="24"/>
              </w:rPr>
              <w:object w:dxaOrig="1660" w:dyaOrig="280" w14:anchorId="770AA553">
                <v:shape id="_x0000_i1039" type="#_x0000_t75" style="width:83.25pt;height:15pt" o:ole="">
                  <v:imagedata r:id="rId41" o:title=""/>
                </v:shape>
                <o:OLEObject Type="Embed" ProgID="Equation.DSMT4" ShapeID="_x0000_i1039" DrawAspect="Content" ObjectID="_1618164886" r:id="rId42"/>
              </w:object>
            </w:r>
          </w:p>
        </w:tc>
      </w:tr>
      <w:tr w:rsidR="0055608B" w:rsidRPr="001D27D4" w14:paraId="177EB8FB" w14:textId="77777777" w:rsidTr="0055608B">
        <w:trPr>
          <w:trHeight w:val="454"/>
        </w:trPr>
        <w:tc>
          <w:tcPr>
            <w:tcW w:w="2807" w:type="dxa"/>
            <w:vAlign w:val="center"/>
          </w:tcPr>
          <w:p w14:paraId="6E3FE648" w14:textId="77777777" w:rsidR="0055608B" w:rsidRPr="001D27D4" w:rsidRDefault="0055608B" w:rsidP="001D27D4">
            <w:pPr>
              <w:tabs>
                <w:tab w:val="left" w:pos="459"/>
              </w:tabs>
              <w:spacing w:before="120"/>
              <w:ind w:right="-914"/>
              <w:contextualSpacing/>
              <w:rPr>
                <w:szCs w:val="24"/>
              </w:rPr>
            </w:pPr>
            <w:r w:rsidRPr="001D27D4">
              <w:rPr>
                <w:position w:val="-8"/>
                <w:szCs w:val="24"/>
              </w:rPr>
              <w:object w:dxaOrig="840" w:dyaOrig="260" w14:anchorId="6E756B3E">
                <v:shape id="_x0000_i1040" type="#_x0000_t75" style="width:44.25pt;height:12.75pt" o:ole="">
                  <v:imagedata r:id="rId43" o:title=""/>
                </v:shape>
                <o:OLEObject Type="Embed" ProgID="Equation.DSMT4" ShapeID="_x0000_i1040" DrawAspect="Content" ObjectID="_1618164887" r:id="rId44"/>
              </w:object>
            </w:r>
          </w:p>
        </w:tc>
        <w:tc>
          <w:tcPr>
            <w:tcW w:w="3963" w:type="dxa"/>
            <w:vAlign w:val="center"/>
          </w:tcPr>
          <w:p w14:paraId="2472585C" w14:textId="77777777" w:rsidR="0055608B" w:rsidRPr="001D27D4" w:rsidRDefault="00FF0E00" w:rsidP="001D27D4">
            <w:pPr>
              <w:tabs>
                <w:tab w:val="left" w:pos="459"/>
              </w:tabs>
              <w:spacing w:before="120"/>
              <w:ind w:right="-914"/>
              <w:contextualSpacing/>
              <w:rPr>
                <w:szCs w:val="24"/>
              </w:rPr>
            </w:pPr>
            <m:oMathPara>
              <m:oMathParaPr>
                <m:jc m:val="left"/>
              </m:oMathParaPr>
              <m:oMath>
                <m:sSub>
                  <m:sSubPr>
                    <m:ctrlPr>
                      <w:rPr>
                        <w:rFonts w:ascii="Cambria Math" w:hAnsi="Cambria Math"/>
                        <w:szCs w:val="24"/>
                      </w:rPr>
                    </m:ctrlPr>
                  </m:sSubPr>
                  <m:e>
                    <m:r>
                      <w:rPr>
                        <w:rFonts w:ascii="Cambria Math" w:hAnsi="Cambria Math"/>
                        <w:szCs w:val="24"/>
                      </w:rPr>
                      <m:t>I</m:t>
                    </m:r>
                  </m:e>
                  <m:sub>
                    <m:r>
                      <w:rPr>
                        <w:rFonts w:ascii="Cambria Math" w:hAnsi="Cambria Math"/>
                        <w:szCs w:val="24"/>
                      </w:rPr>
                      <m:t>1</m:t>
                    </m:r>
                  </m:sub>
                </m:sSub>
                <m:sSubSup>
                  <m:sSubSupPr>
                    <m:ctrlPr>
                      <w:rPr>
                        <w:rFonts w:ascii="Cambria Math" w:hAnsi="Cambria Math"/>
                        <w:szCs w:val="24"/>
                      </w:rPr>
                    </m:ctrlPr>
                  </m:sSubSupPr>
                  <m:e>
                    <m:r>
                      <w:rPr>
                        <w:rFonts w:ascii="Cambria Math" w:hAnsi="Cambria Math"/>
                        <w:szCs w:val="24"/>
                      </w:rPr>
                      <m:t>d</m:t>
                    </m:r>
                  </m:e>
                  <m:sub>
                    <m:r>
                      <w:rPr>
                        <w:rFonts w:ascii="Cambria Math" w:hAnsi="Cambria Math"/>
                        <w:szCs w:val="24"/>
                      </w:rPr>
                      <m:t>1</m:t>
                    </m:r>
                  </m:sub>
                  <m:sup>
                    <m:r>
                      <w:rPr>
                        <w:rFonts w:ascii="Cambria Math" w:hAnsi="Cambria Math"/>
                        <w:szCs w:val="24"/>
                      </w:rPr>
                      <m:t>2</m:t>
                    </m:r>
                  </m:sup>
                </m:sSubSup>
                <m:r>
                  <w:rPr>
                    <w:rFonts w:ascii="Cambria Math" w:hAnsi="Cambria Math"/>
                    <w:szCs w:val="24"/>
                  </w:rPr>
                  <m:t>=</m:t>
                </m:r>
                <m:sSub>
                  <m:sSubPr>
                    <m:ctrlPr>
                      <w:rPr>
                        <w:rFonts w:ascii="Cambria Math" w:hAnsi="Cambria Math"/>
                        <w:szCs w:val="24"/>
                      </w:rPr>
                    </m:ctrlPr>
                  </m:sSubPr>
                  <m:e>
                    <m:r>
                      <w:rPr>
                        <w:rFonts w:ascii="Cambria Math" w:hAnsi="Cambria Math"/>
                        <w:szCs w:val="24"/>
                      </w:rPr>
                      <m:t>I</m:t>
                    </m:r>
                  </m:e>
                  <m:sub>
                    <m:r>
                      <w:rPr>
                        <w:rFonts w:ascii="Cambria Math" w:hAnsi="Cambria Math"/>
                        <w:szCs w:val="24"/>
                      </w:rPr>
                      <m:t>2</m:t>
                    </m:r>
                  </m:sub>
                </m:sSub>
                <m:sSubSup>
                  <m:sSubSupPr>
                    <m:ctrlPr>
                      <w:rPr>
                        <w:rFonts w:ascii="Cambria Math" w:hAnsi="Cambria Math"/>
                        <w:szCs w:val="24"/>
                      </w:rPr>
                    </m:ctrlPr>
                  </m:sSubSupPr>
                  <m:e>
                    <m:r>
                      <w:rPr>
                        <w:rFonts w:ascii="Cambria Math" w:hAnsi="Cambria Math"/>
                        <w:szCs w:val="24"/>
                      </w:rPr>
                      <m:t>d</m:t>
                    </m:r>
                  </m:e>
                  <m:sub>
                    <m:r>
                      <w:rPr>
                        <w:rFonts w:ascii="Cambria Math" w:hAnsi="Cambria Math"/>
                        <w:szCs w:val="24"/>
                      </w:rPr>
                      <m:t>2</m:t>
                    </m:r>
                  </m:sub>
                  <m:sup>
                    <m:r>
                      <w:rPr>
                        <w:rFonts w:ascii="Cambria Math" w:hAnsi="Cambria Math"/>
                        <w:szCs w:val="24"/>
                      </w:rPr>
                      <m:t>2</m:t>
                    </m:r>
                  </m:sup>
                </m:sSubSup>
              </m:oMath>
            </m:oMathPara>
          </w:p>
        </w:tc>
        <w:tc>
          <w:tcPr>
            <w:tcW w:w="2728" w:type="dxa"/>
            <w:vAlign w:val="center"/>
          </w:tcPr>
          <w:p w14:paraId="51B4932B" w14:textId="77777777" w:rsidR="0055608B" w:rsidRPr="001D27D4" w:rsidRDefault="0055608B" w:rsidP="001D27D4">
            <w:pPr>
              <w:tabs>
                <w:tab w:val="left" w:pos="459"/>
              </w:tabs>
              <w:spacing w:before="120"/>
              <w:ind w:right="-914"/>
              <w:contextualSpacing/>
              <w:rPr>
                <w:szCs w:val="24"/>
              </w:rPr>
            </w:pPr>
            <w:r w:rsidRPr="001D27D4">
              <w:rPr>
                <w:position w:val="-26"/>
                <w:szCs w:val="24"/>
              </w:rPr>
              <w:object w:dxaOrig="1780" w:dyaOrig="620" w14:anchorId="29A020BC">
                <v:shape id="_x0000_i1041" type="#_x0000_t75" style="width:88.45pt;height:30.75pt" o:ole="">
                  <v:imagedata r:id="rId45" o:title=""/>
                </v:shape>
                <o:OLEObject Type="Embed" ProgID="Equation.DSMT4" ShapeID="_x0000_i1041" DrawAspect="Content" ObjectID="_1618164888" r:id="rId46"/>
              </w:object>
            </w:r>
          </w:p>
        </w:tc>
      </w:tr>
      <w:tr w:rsidR="0055608B" w:rsidRPr="001D27D4" w14:paraId="22FAAC23" w14:textId="77777777" w:rsidTr="0055608B">
        <w:trPr>
          <w:trHeight w:val="454"/>
        </w:trPr>
        <w:tc>
          <w:tcPr>
            <w:tcW w:w="2807" w:type="dxa"/>
            <w:vAlign w:val="center"/>
          </w:tcPr>
          <w:p w14:paraId="738B3F49" w14:textId="77777777" w:rsidR="0055608B" w:rsidRPr="001D27D4" w:rsidRDefault="0055608B" w:rsidP="001D27D4">
            <w:pPr>
              <w:tabs>
                <w:tab w:val="left" w:pos="459"/>
              </w:tabs>
              <w:spacing w:before="120"/>
              <w:ind w:right="-914"/>
              <w:contextualSpacing/>
              <w:rPr>
                <w:szCs w:val="24"/>
              </w:rPr>
            </w:pPr>
            <w:r w:rsidRPr="001D27D4">
              <w:rPr>
                <w:position w:val="-2"/>
                <w:szCs w:val="24"/>
              </w:rPr>
              <w:object w:dxaOrig="760" w:dyaOrig="200" w14:anchorId="7F14A5D5">
                <v:shape id="_x0000_i1042" type="#_x0000_t75" style="width:36pt;height:9.75pt" o:ole="">
                  <v:imagedata r:id="rId47" o:title=""/>
                </v:shape>
                <o:OLEObject Type="Embed" ProgID="Equation.DSMT4" ShapeID="_x0000_i1042" DrawAspect="Content" ObjectID="_1618164889" r:id="rId48"/>
              </w:object>
            </w:r>
          </w:p>
        </w:tc>
        <w:tc>
          <w:tcPr>
            <w:tcW w:w="3963" w:type="dxa"/>
            <w:vAlign w:val="center"/>
          </w:tcPr>
          <w:p w14:paraId="4007C603" w14:textId="77777777" w:rsidR="0055608B" w:rsidRPr="001D27D4" w:rsidRDefault="0055608B" w:rsidP="001D27D4">
            <w:pPr>
              <w:tabs>
                <w:tab w:val="left" w:pos="459"/>
              </w:tabs>
              <w:spacing w:before="120"/>
              <w:ind w:right="-914"/>
              <w:contextualSpacing/>
              <w:rPr>
                <w:szCs w:val="24"/>
              </w:rPr>
            </w:pPr>
            <w:r w:rsidRPr="001D27D4">
              <w:rPr>
                <w:position w:val="-8"/>
                <w:szCs w:val="24"/>
              </w:rPr>
              <w:object w:dxaOrig="720" w:dyaOrig="280" w14:anchorId="562ADEE7">
                <v:shape id="_x0000_i1043" type="#_x0000_t75" style="width:36pt;height:15pt" o:ole="">
                  <v:imagedata r:id="rId49" o:title=""/>
                </v:shape>
                <o:OLEObject Type="Embed" ProgID="Equation.DSMT4" ShapeID="_x0000_i1043" DrawAspect="Content" ObjectID="_1618164890" r:id="rId50"/>
              </w:object>
            </w:r>
          </w:p>
        </w:tc>
        <w:tc>
          <w:tcPr>
            <w:tcW w:w="2728" w:type="dxa"/>
            <w:vAlign w:val="center"/>
          </w:tcPr>
          <w:p w14:paraId="0544298D" w14:textId="77777777" w:rsidR="0055608B" w:rsidRPr="001D27D4" w:rsidRDefault="0055608B" w:rsidP="001D27D4">
            <w:pPr>
              <w:tabs>
                <w:tab w:val="left" w:pos="459"/>
              </w:tabs>
              <w:spacing w:before="120"/>
              <w:ind w:right="-914"/>
              <w:contextualSpacing/>
              <w:rPr>
                <w:szCs w:val="24"/>
              </w:rPr>
            </w:pPr>
            <w:r w:rsidRPr="001D27D4">
              <w:rPr>
                <w:position w:val="-28"/>
                <w:szCs w:val="24"/>
              </w:rPr>
              <w:object w:dxaOrig="1580" w:dyaOrig="700" w14:anchorId="45B62DCB">
                <v:shape id="_x0000_i1044" type="#_x0000_t75" style="width:78.75pt;height:36pt" o:ole="">
                  <v:imagedata r:id="rId51" o:title=""/>
                </v:shape>
                <o:OLEObject Type="Embed" ProgID="Equation.DSMT4" ShapeID="_x0000_i1044" DrawAspect="Content" ObjectID="_1618164891" r:id="rId52"/>
              </w:object>
            </w:r>
          </w:p>
        </w:tc>
      </w:tr>
      <w:tr w:rsidR="0055608B" w:rsidRPr="001D27D4" w14:paraId="37E4A91F" w14:textId="77777777" w:rsidTr="0055608B">
        <w:trPr>
          <w:trHeight w:val="454"/>
        </w:trPr>
        <w:tc>
          <w:tcPr>
            <w:tcW w:w="2807" w:type="dxa"/>
            <w:vAlign w:val="center"/>
          </w:tcPr>
          <w:p w14:paraId="05AA911C" w14:textId="77777777" w:rsidR="0055608B" w:rsidRPr="001D27D4" w:rsidRDefault="0055608B" w:rsidP="001D27D4">
            <w:pPr>
              <w:tabs>
                <w:tab w:val="left" w:pos="459"/>
              </w:tabs>
              <w:spacing w:before="120"/>
              <w:ind w:right="-914"/>
              <w:contextualSpacing/>
              <w:rPr>
                <w:szCs w:val="24"/>
              </w:rPr>
            </w:pPr>
            <w:r w:rsidRPr="001D27D4">
              <w:rPr>
                <w:position w:val="-8"/>
                <w:szCs w:val="24"/>
              </w:rPr>
              <w:object w:dxaOrig="880" w:dyaOrig="280" w14:anchorId="79079178">
                <v:shape id="_x0000_i1045" type="#_x0000_t75" style="width:45.75pt;height:15pt" o:ole="">
                  <v:imagedata r:id="rId53" o:title=""/>
                </v:shape>
                <o:OLEObject Type="Embed" ProgID="Equation.DSMT4" ShapeID="_x0000_i1045" DrawAspect="Content" ObjectID="_1618164892" r:id="rId54"/>
              </w:object>
            </w:r>
          </w:p>
        </w:tc>
        <w:tc>
          <w:tcPr>
            <w:tcW w:w="3963" w:type="dxa"/>
            <w:vAlign w:val="center"/>
          </w:tcPr>
          <w:p w14:paraId="7B8DA334" w14:textId="77777777" w:rsidR="0055608B" w:rsidRPr="001D27D4" w:rsidRDefault="0055608B" w:rsidP="001D27D4">
            <w:pPr>
              <w:tabs>
                <w:tab w:val="left" w:pos="459"/>
              </w:tabs>
              <w:spacing w:before="120"/>
              <w:ind w:right="-914"/>
              <w:contextualSpacing/>
              <w:rPr>
                <w:szCs w:val="24"/>
              </w:rPr>
            </w:pPr>
            <w:r w:rsidRPr="001D27D4">
              <w:rPr>
                <w:position w:val="-8"/>
                <w:szCs w:val="24"/>
              </w:rPr>
              <w:object w:dxaOrig="1300" w:dyaOrig="280" w14:anchorId="3264A8CC">
                <v:shape id="_x0000_i1046" type="#_x0000_t75" style="width:65.25pt;height:15pt" o:ole="">
                  <v:imagedata r:id="rId55" o:title=""/>
                </v:shape>
                <o:OLEObject Type="Embed" ProgID="Equation.DSMT4" ShapeID="_x0000_i1046" DrawAspect="Content" ObjectID="_1618164893" r:id="rId56"/>
              </w:object>
            </w:r>
          </w:p>
        </w:tc>
        <w:tc>
          <w:tcPr>
            <w:tcW w:w="2728" w:type="dxa"/>
            <w:vAlign w:val="center"/>
          </w:tcPr>
          <w:p w14:paraId="03BAFF66" w14:textId="77777777" w:rsidR="0055608B" w:rsidRPr="001D27D4" w:rsidRDefault="0055608B" w:rsidP="001D27D4">
            <w:pPr>
              <w:tabs>
                <w:tab w:val="left" w:pos="459"/>
              </w:tabs>
              <w:spacing w:before="120"/>
              <w:ind w:right="-914"/>
              <w:contextualSpacing/>
              <w:rPr>
                <w:szCs w:val="24"/>
              </w:rPr>
            </w:pPr>
            <w:r w:rsidRPr="001D27D4">
              <w:rPr>
                <w:position w:val="-28"/>
                <w:szCs w:val="24"/>
              </w:rPr>
              <w:object w:dxaOrig="820" w:dyaOrig="640" w14:anchorId="5AAC6BDB">
                <v:shape id="_x0000_i1047" type="#_x0000_t75" style="width:41.25pt;height:34.5pt" o:ole="">
                  <v:imagedata r:id="rId57" o:title=""/>
                </v:shape>
                <o:OLEObject Type="Embed" ProgID="Equation.DSMT4" ShapeID="_x0000_i1047" DrawAspect="Content" ObjectID="_1618164894" r:id="rId58"/>
              </w:object>
            </w:r>
          </w:p>
        </w:tc>
      </w:tr>
      <w:tr w:rsidR="0055608B" w:rsidRPr="001D27D4" w14:paraId="0395F3F7" w14:textId="77777777" w:rsidTr="0055608B">
        <w:trPr>
          <w:trHeight w:val="454"/>
        </w:trPr>
        <w:tc>
          <w:tcPr>
            <w:tcW w:w="2807" w:type="dxa"/>
            <w:vAlign w:val="center"/>
          </w:tcPr>
          <w:p w14:paraId="5A38E586" w14:textId="77777777" w:rsidR="0055608B" w:rsidRPr="001D27D4" w:rsidRDefault="0055608B" w:rsidP="001D27D4">
            <w:pPr>
              <w:tabs>
                <w:tab w:val="left" w:pos="459"/>
              </w:tabs>
              <w:spacing w:before="120"/>
              <w:ind w:right="-914"/>
              <w:contextualSpacing/>
              <w:rPr>
                <w:szCs w:val="24"/>
              </w:rPr>
            </w:pPr>
            <w:r w:rsidRPr="001D27D4">
              <w:rPr>
                <w:position w:val="-12"/>
                <w:szCs w:val="24"/>
              </w:rPr>
              <w:object w:dxaOrig="1000" w:dyaOrig="320" w14:anchorId="23B290EB">
                <v:shape id="_x0000_i1048" type="#_x0000_t75" style="width:51pt;height:16.5pt" o:ole="">
                  <v:imagedata r:id="rId59" o:title=""/>
                </v:shape>
                <o:OLEObject Type="Embed" ProgID="Equation.DSMT4" ShapeID="_x0000_i1048" DrawAspect="Content" ObjectID="_1618164895" r:id="rId60"/>
              </w:object>
            </w:r>
          </w:p>
        </w:tc>
        <w:tc>
          <w:tcPr>
            <w:tcW w:w="3963" w:type="dxa"/>
            <w:vAlign w:val="center"/>
          </w:tcPr>
          <w:p w14:paraId="53CA28A9" w14:textId="77777777" w:rsidR="0055608B" w:rsidRPr="001D27D4" w:rsidRDefault="0055608B" w:rsidP="001D27D4">
            <w:pPr>
              <w:tabs>
                <w:tab w:val="left" w:pos="459"/>
              </w:tabs>
              <w:spacing w:before="120"/>
              <w:ind w:right="-914"/>
              <w:contextualSpacing/>
              <w:rPr>
                <w:szCs w:val="24"/>
              </w:rPr>
            </w:pPr>
            <w:r w:rsidRPr="001D27D4">
              <w:rPr>
                <w:position w:val="-8"/>
                <w:szCs w:val="24"/>
              </w:rPr>
              <w:object w:dxaOrig="660" w:dyaOrig="280" w14:anchorId="146E517A">
                <v:shape id="_x0000_i1049" type="#_x0000_t75" style="width:34.5pt;height:15pt" o:ole="">
                  <v:imagedata r:id="rId61" o:title=""/>
                </v:shape>
                <o:OLEObject Type="Embed" ProgID="Equation.DSMT4" ShapeID="_x0000_i1049" DrawAspect="Content" ObjectID="_1618164896" r:id="rId62"/>
              </w:object>
            </w:r>
          </w:p>
        </w:tc>
        <w:tc>
          <w:tcPr>
            <w:tcW w:w="2728" w:type="dxa"/>
            <w:vAlign w:val="center"/>
          </w:tcPr>
          <w:p w14:paraId="0D86B337" w14:textId="77777777" w:rsidR="0055608B" w:rsidRPr="001D27D4" w:rsidRDefault="0055608B" w:rsidP="001D27D4">
            <w:pPr>
              <w:tabs>
                <w:tab w:val="left" w:pos="459"/>
              </w:tabs>
              <w:spacing w:before="120"/>
              <w:ind w:right="-913"/>
              <w:contextualSpacing/>
              <w:rPr>
                <w:szCs w:val="24"/>
              </w:rPr>
            </w:pPr>
            <m:oMathPara>
              <m:oMathParaPr>
                <m:jc m:val="left"/>
              </m:oMathParaPr>
              <m:oMath>
                <m:r>
                  <w:rPr>
                    <w:rFonts w:ascii="Cambria Math" w:hAnsi="Cambria Math"/>
                    <w:szCs w:val="24"/>
                  </w:rPr>
                  <m:t>E=V+Ir</m:t>
                </m:r>
              </m:oMath>
            </m:oMathPara>
          </w:p>
        </w:tc>
      </w:tr>
      <w:tr w:rsidR="0055608B" w:rsidRPr="001D27D4" w14:paraId="1828BF15" w14:textId="77777777" w:rsidTr="0055608B">
        <w:trPr>
          <w:trHeight w:val="454"/>
        </w:trPr>
        <w:tc>
          <w:tcPr>
            <w:tcW w:w="2807" w:type="dxa"/>
            <w:vAlign w:val="center"/>
          </w:tcPr>
          <w:p w14:paraId="2ABCF9F0" w14:textId="77777777" w:rsidR="0055608B" w:rsidRPr="001D27D4" w:rsidRDefault="0055608B" w:rsidP="001D27D4">
            <w:pPr>
              <w:tabs>
                <w:tab w:val="left" w:pos="459"/>
              </w:tabs>
              <w:spacing w:before="120"/>
              <w:ind w:right="-914"/>
              <w:contextualSpacing/>
              <w:rPr>
                <w:szCs w:val="24"/>
              </w:rPr>
            </w:pPr>
            <w:r w:rsidRPr="001D27D4">
              <w:rPr>
                <w:position w:val="-22"/>
                <w:szCs w:val="24"/>
              </w:rPr>
              <w:object w:dxaOrig="1120" w:dyaOrig="580" w14:anchorId="67388172">
                <v:shape id="_x0000_i1050" type="#_x0000_t75" style="width:55.5pt;height:27.75pt" o:ole="">
                  <v:imagedata r:id="rId63" o:title=""/>
                </v:shape>
                <o:OLEObject Type="Embed" ProgID="Equation.DSMT4" ShapeID="_x0000_i1050" DrawAspect="Content" ObjectID="_1618164897" r:id="rId64"/>
              </w:object>
            </w:r>
          </w:p>
        </w:tc>
        <w:tc>
          <w:tcPr>
            <w:tcW w:w="3963" w:type="dxa"/>
            <w:vAlign w:val="center"/>
          </w:tcPr>
          <w:p w14:paraId="2ECD304C" w14:textId="77777777" w:rsidR="0055608B" w:rsidRPr="001D27D4" w:rsidRDefault="00FF0E00" w:rsidP="001D27D4">
            <w:pPr>
              <w:tabs>
                <w:tab w:val="left" w:pos="459"/>
              </w:tabs>
              <w:spacing w:before="120"/>
              <w:ind w:right="-914"/>
              <w:contextualSpacing/>
              <w:rPr>
                <w:szCs w:val="24"/>
              </w:rPr>
            </w:pPr>
            <m:oMath>
              <m:sSub>
                <m:sSubPr>
                  <m:ctrlPr>
                    <w:rPr>
                      <w:rFonts w:ascii="Cambria Math" w:hAnsi="Cambria Math"/>
                      <w:szCs w:val="24"/>
                    </w:rPr>
                  </m:ctrlPr>
                </m:sSubPr>
                <m:e>
                  <m:r>
                    <w:rPr>
                      <w:rFonts w:ascii="Cambria Math" w:hAnsi="Cambria Math"/>
                      <w:szCs w:val="24"/>
                    </w:rPr>
                    <m:t>E</m:t>
                  </m:r>
                </m:e>
                <m:sub>
                  <m:r>
                    <w:rPr>
                      <w:rFonts w:ascii="Cambria Math" w:hAnsi="Cambria Math"/>
                      <w:szCs w:val="24"/>
                    </w:rPr>
                    <m:t>2</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E</m:t>
                  </m:r>
                </m:e>
                <m:sub>
                  <m:r>
                    <w:rPr>
                      <w:rFonts w:ascii="Cambria Math" w:hAnsi="Cambria Math"/>
                      <w:szCs w:val="24"/>
                    </w:rPr>
                    <m:t>1</m:t>
                  </m:r>
                </m:sub>
              </m:sSub>
              <m:r>
                <w:rPr>
                  <w:rFonts w:ascii="Cambria Math" w:hAnsi="Cambria Math"/>
                  <w:szCs w:val="24"/>
                </w:rPr>
                <m:t>=hf</m:t>
              </m:r>
            </m:oMath>
            <w:r w:rsidR="0055608B" w:rsidRPr="001D27D4">
              <w:rPr>
                <w:szCs w:val="24"/>
              </w:rPr>
              <w:t xml:space="preserve">    </w:t>
            </w:r>
          </w:p>
        </w:tc>
        <w:tc>
          <w:tcPr>
            <w:tcW w:w="2728" w:type="dxa"/>
            <w:vAlign w:val="center"/>
          </w:tcPr>
          <w:p w14:paraId="10C2B1B9" w14:textId="77777777" w:rsidR="0055608B" w:rsidRPr="001D27D4" w:rsidRDefault="0055608B" w:rsidP="001D27D4">
            <w:pPr>
              <w:tabs>
                <w:tab w:val="left" w:pos="459"/>
              </w:tabs>
              <w:spacing w:before="120"/>
              <w:ind w:right="-914"/>
              <w:contextualSpacing/>
              <w:rPr>
                <w:szCs w:val="24"/>
              </w:rPr>
            </w:pPr>
            <w:r w:rsidRPr="001D27D4">
              <w:rPr>
                <w:position w:val="-22"/>
                <w:szCs w:val="24"/>
              </w:rPr>
              <w:object w:dxaOrig="660" w:dyaOrig="580" w14:anchorId="7DCAE13B">
                <v:shape id="_x0000_i1051" type="#_x0000_t75" style="width:34.5pt;height:27.75pt" o:ole="">
                  <v:imagedata r:id="rId65" o:title=""/>
                </v:shape>
                <o:OLEObject Type="Embed" ProgID="Equation.DSMT4" ShapeID="_x0000_i1051" DrawAspect="Content" ObjectID="_1618164898" r:id="rId66"/>
              </w:object>
            </w:r>
          </w:p>
        </w:tc>
      </w:tr>
      <w:tr w:rsidR="0055608B" w:rsidRPr="001D27D4" w14:paraId="0EE8C203" w14:textId="77777777" w:rsidTr="0055608B">
        <w:trPr>
          <w:trHeight w:val="454"/>
        </w:trPr>
        <w:tc>
          <w:tcPr>
            <w:tcW w:w="2807" w:type="dxa"/>
            <w:vAlign w:val="center"/>
          </w:tcPr>
          <w:p w14:paraId="6E3736EF" w14:textId="77777777" w:rsidR="0055608B" w:rsidRPr="001D27D4" w:rsidRDefault="0055608B" w:rsidP="001D27D4">
            <w:pPr>
              <w:tabs>
                <w:tab w:val="left" w:pos="459"/>
              </w:tabs>
              <w:spacing w:before="120"/>
              <w:ind w:right="-914"/>
              <w:contextualSpacing/>
              <w:rPr>
                <w:szCs w:val="24"/>
              </w:rPr>
            </w:pPr>
            <w:r w:rsidRPr="001D27D4">
              <w:rPr>
                <w:position w:val="-22"/>
                <w:szCs w:val="24"/>
              </w:rPr>
              <w:object w:dxaOrig="680" w:dyaOrig="580" w14:anchorId="6B2F8712">
                <v:shape id="_x0000_i1052" type="#_x0000_t75" style="width:36pt;height:27.75pt" o:ole="">
                  <v:imagedata r:id="rId67" o:title=""/>
                </v:shape>
                <o:OLEObject Type="Embed" ProgID="Equation.DSMT4" ShapeID="_x0000_i1052" DrawAspect="Content" ObjectID="_1618164899" r:id="rId68"/>
              </w:object>
            </w:r>
          </w:p>
        </w:tc>
        <w:tc>
          <w:tcPr>
            <w:tcW w:w="3963" w:type="dxa"/>
            <w:vAlign w:val="center"/>
          </w:tcPr>
          <w:p w14:paraId="57435267" w14:textId="77777777" w:rsidR="0055608B" w:rsidRPr="001D27D4" w:rsidRDefault="0055608B" w:rsidP="001D27D4">
            <w:pPr>
              <w:tabs>
                <w:tab w:val="left" w:pos="459"/>
              </w:tabs>
              <w:spacing w:before="120"/>
              <w:ind w:right="-914"/>
              <w:contextualSpacing/>
              <w:rPr>
                <w:szCs w:val="24"/>
              </w:rPr>
            </w:pPr>
            <m:oMathPara>
              <m:oMathParaPr>
                <m:jc m:val="left"/>
              </m:oMathParaPr>
              <m:oMath>
                <m:r>
                  <w:rPr>
                    <w:rFonts w:ascii="Cambria Math" w:hAnsi="Cambria Math"/>
                    <w:szCs w:val="24"/>
                  </w:rPr>
                  <m:t>dsinθ=mλ</m:t>
                </m:r>
              </m:oMath>
            </m:oMathPara>
          </w:p>
        </w:tc>
        <w:tc>
          <w:tcPr>
            <w:tcW w:w="2728" w:type="dxa"/>
            <w:vAlign w:val="center"/>
          </w:tcPr>
          <w:p w14:paraId="4CBD22B1" w14:textId="77777777" w:rsidR="0055608B" w:rsidRPr="001D27D4" w:rsidRDefault="0055608B" w:rsidP="001D27D4">
            <w:pPr>
              <w:tabs>
                <w:tab w:val="left" w:pos="459"/>
              </w:tabs>
              <w:spacing w:before="120"/>
              <w:ind w:right="-914"/>
              <w:contextualSpacing/>
              <w:rPr>
                <w:i w:val="0"/>
                <w:szCs w:val="24"/>
              </w:rPr>
            </w:pPr>
            <m:oMathPara>
              <m:oMathParaPr>
                <m:jc m:val="left"/>
              </m:oMathParaPr>
              <m:oMath>
                <m:r>
                  <m:rPr>
                    <m:nor/>
                  </m:rPr>
                  <w:rPr>
                    <w:szCs w:val="24"/>
                  </w:rPr>
                  <m:t>Q=It</m:t>
                </m:r>
              </m:oMath>
            </m:oMathPara>
          </w:p>
        </w:tc>
      </w:tr>
      <w:tr w:rsidR="0055608B" w:rsidRPr="001D27D4" w14:paraId="5DB117D5" w14:textId="77777777" w:rsidTr="0055608B">
        <w:trPr>
          <w:trHeight w:val="454"/>
        </w:trPr>
        <w:tc>
          <w:tcPr>
            <w:tcW w:w="2807" w:type="dxa"/>
            <w:vAlign w:val="center"/>
          </w:tcPr>
          <w:p w14:paraId="12679B2D" w14:textId="77777777" w:rsidR="0055608B" w:rsidRPr="001D27D4" w:rsidRDefault="0055608B" w:rsidP="001D27D4">
            <w:pPr>
              <w:tabs>
                <w:tab w:val="left" w:pos="459"/>
              </w:tabs>
              <w:spacing w:before="120"/>
              <w:ind w:right="-914"/>
              <w:contextualSpacing/>
              <w:rPr>
                <w:szCs w:val="24"/>
              </w:rPr>
            </w:pPr>
            <w:r w:rsidRPr="001D27D4">
              <w:rPr>
                <w:position w:val="-8"/>
                <w:szCs w:val="24"/>
              </w:rPr>
              <w:object w:dxaOrig="740" w:dyaOrig="220" w14:anchorId="195DBA4C">
                <v:shape id="_x0000_i1053" type="#_x0000_t75" style="width:36pt;height:11.25pt" o:ole="">
                  <v:imagedata r:id="rId69" o:title=""/>
                </v:shape>
                <o:OLEObject Type="Embed" ProgID="Equation.DSMT4" ShapeID="_x0000_i1053" DrawAspect="Content" ObjectID="_1618164900" r:id="rId70"/>
              </w:object>
            </w:r>
          </w:p>
        </w:tc>
        <w:tc>
          <w:tcPr>
            <w:tcW w:w="3963" w:type="dxa"/>
            <w:vAlign w:val="center"/>
          </w:tcPr>
          <w:p w14:paraId="2BB8B5A9" w14:textId="77777777" w:rsidR="0055608B" w:rsidRPr="001D27D4" w:rsidRDefault="0055608B" w:rsidP="001D27D4">
            <w:pPr>
              <w:tabs>
                <w:tab w:val="left" w:pos="459"/>
              </w:tabs>
              <w:spacing w:before="120"/>
              <w:ind w:right="-914"/>
              <w:contextualSpacing/>
              <w:rPr>
                <w:szCs w:val="24"/>
              </w:rPr>
            </w:pPr>
            <w:r w:rsidRPr="001D27D4">
              <w:rPr>
                <w:position w:val="-28"/>
                <w:szCs w:val="24"/>
              </w:rPr>
              <w:object w:dxaOrig="980" w:dyaOrig="640" w14:anchorId="3BC0B9B8">
                <v:shape id="_x0000_i1054" type="#_x0000_t75" style="width:47.25pt;height:34.5pt" o:ole="">
                  <v:imagedata r:id="rId71" o:title=""/>
                </v:shape>
                <o:OLEObject Type="Embed" ProgID="Equation.DSMT4" ShapeID="_x0000_i1054" DrawAspect="Content" ObjectID="_1618164901" r:id="rId72"/>
              </w:object>
            </w:r>
          </w:p>
        </w:tc>
        <w:tc>
          <w:tcPr>
            <w:tcW w:w="2728" w:type="dxa"/>
            <w:vAlign w:val="center"/>
          </w:tcPr>
          <w:p w14:paraId="681DE397" w14:textId="77777777" w:rsidR="0055608B" w:rsidRPr="001D27D4" w:rsidRDefault="0055608B" w:rsidP="001D27D4">
            <w:pPr>
              <w:tabs>
                <w:tab w:val="left" w:pos="459"/>
              </w:tabs>
              <w:spacing w:before="120"/>
              <w:ind w:right="-914"/>
              <w:contextualSpacing/>
              <w:rPr>
                <w:szCs w:val="24"/>
              </w:rPr>
            </w:pPr>
            <m:oMathPara>
              <m:oMathParaPr>
                <m:jc m:val="left"/>
              </m:oMathParaPr>
              <m:oMath>
                <m:r>
                  <w:rPr>
                    <w:rFonts w:ascii="Cambria Math" w:hAnsi="Cambria Math"/>
                    <w:szCs w:val="24"/>
                  </w:rPr>
                  <m:t>E=</m:t>
                </m:r>
                <m:f>
                  <m:fPr>
                    <m:ctrlPr>
                      <w:rPr>
                        <w:rFonts w:ascii="Cambria Math" w:hAnsi="Cambria Math"/>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QV=</m:t>
                </m:r>
                <m:f>
                  <m:fPr>
                    <m:ctrlPr>
                      <w:rPr>
                        <w:rFonts w:ascii="Cambria Math" w:hAnsi="Cambria Math"/>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C</m:t>
                </m:r>
                <m:sSup>
                  <m:sSupPr>
                    <m:ctrlPr>
                      <w:rPr>
                        <w:rFonts w:ascii="Cambria Math" w:hAnsi="Cambria Math"/>
                        <w:szCs w:val="24"/>
                      </w:rPr>
                    </m:ctrlPr>
                  </m:sSupPr>
                  <m:e>
                    <m:r>
                      <w:rPr>
                        <w:rFonts w:ascii="Cambria Math" w:hAnsi="Cambria Math"/>
                        <w:szCs w:val="24"/>
                      </w:rPr>
                      <m:t>V</m:t>
                    </m:r>
                  </m:e>
                  <m:sup>
                    <m:r>
                      <w:rPr>
                        <w:rFonts w:ascii="Cambria Math" w:hAnsi="Cambria Math"/>
                        <w:szCs w:val="24"/>
                      </w:rPr>
                      <m:t>2</m:t>
                    </m:r>
                  </m:sup>
                </m:sSup>
                <m:r>
                  <w:rPr>
                    <w:rFonts w:ascii="Cambria Math" w:hAnsi="Cambria Math"/>
                    <w:szCs w:val="24"/>
                  </w:rPr>
                  <m:t>=</m:t>
                </m:r>
                <m:f>
                  <m:fPr>
                    <m:ctrlPr>
                      <w:rPr>
                        <w:rFonts w:ascii="Cambria Math" w:hAnsi="Cambria Math"/>
                        <w:szCs w:val="24"/>
                      </w:rPr>
                    </m:ctrlPr>
                  </m:fPr>
                  <m:num>
                    <m:r>
                      <w:rPr>
                        <w:rFonts w:ascii="Cambria Math" w:hAnsi="Cambria Math"/>
                        <w:szCs w:val="24"/>
                      </w:rPr>
                      <m:t>1</m:t>
                    </m:r>
                  </m:num>
                  <m:den>
                    <m:r>
                      <w:rPr>
                        <w:rFonts w:ascii="Cambria Math" w:hAnsi="Cambria Math"/>
                        <w:szCs w:val="24"/>
                      </w:rPr>
                      <m:t>2</m:t>
                    </m:r>
                  </m:den>
                </m:f>
                <m:f>
                  <m:fPr>
                    <m:ctrlPr>
                      <w:rPr>
                        <w:rFonts w:ascii="Cambria Math" w:hAnsi="Cambria Math"/>
                        <w:szCs w:val="24"/>
                      </w:rPr>
                    </m:ctrlPr>
                  </m:fPr>
                  <m:num>
                    <m:sSup>
                      <m:sSupPr>
                        <m:ctrlPr>
                          <w:rPr>
                            <w:rFonts w:ascii="Cambria Math" w:hAnsi="Cambria Math"/>
                            <w:szCs w:val="24"/>
                          </w:rPr>
                        </m:ctrlPr>
                      </m:sSupPr>
                      <m:e>
                        <m:r>
                          <w:rPr>
                            <w:rFonts w:ascii="Cambria Math" w:hAnsi="Cambria Math"/>
                            <w:szCs w:val="24"/>
                          </w:rPr>
                          <m:t>Q</m:t>
                        </m:r>
                      </m:e>
                      <m:sup>
                        <m:r>
                          <w:rPr>
                            <w:rFonts w:ascii="Cambria Math" w:hAnsi="Cambria Math"/>
                            <w:szCs w:val="24"/>
                          </w:rPr>
                          <m:t>2</m:t>
                        </m:r>
                      </m:sup>
                    </m:sSup>
                  </m:num>
                  <m:den>
                    <m:r>
                      <w:rPr>
                        <w:rFonts w:ascii="Cambria Math" w:hAnsi="Cambria Math"/>
                        <w:szCs w:val="24"/>
                      </w:rPr>
                      <m:t>C</m:t>
                    </m:r>
                  </m:den>
                </m:f>
              </m:oMath>
            </m:oMathPara>
          </w:p>
        </w:tc>
      </w:tr>
      <w:tr w:rsidR="0055608B" w:rsidRPr="001D27D4" w14:paraId="3C1475D6" w14:textId="77777777" w:rsidTr="0055608B">
        <w:trPr>
          <w:trHeight w:val="454"/>
        </w:trPr>
        <w:tc>
          <w:tcPr>
            <w:tcW w:w="2807" w:type="dxa"/>
            <w:vAlign w:val="center"/>
          </w:tcPr>
          <w:p w14:paraId="6DEC2982" w14:textId="77777777" w:rsidR="0055608B" w:rsidRPr="001D27D4" w:rsidRDefault="0055608B" w:rsidP="001D27D4">
            <w:pPr>
              <w:tabs>
                <w:tab w:val="left" w:pos="459"/>
              </w:tabs>
              <w:spacing w:before="120"/>
              <w:ind w:right="-914"/>
              <w:contextualSpacing/>
              <w:rPr>
                <w:szCs w:val="24"/>
              </w:rPr>
            </w:pPr>
            <w:r w:rsidRPr="001D27D4">
              <w:rPr>
                <w:position w:val="-2"/>
                <w:szCs w:val="24"/>
              </w:rPr>
              <w:object w:dxaOrig="1340" w:dyaOrig="200" w14:anchorId="6BA1A5F4">
                <v:shape id="_x0000_i1055" type="#_x0000_t75" style="width:66.75pt;height:9.75pt" o:ole="">
                  <v:imagedata r:id="rId73" o:title=""/>
                </v:shape>
                <o:OLEObject Type="Embed" ProgID="Equation.DSMT4" ShapeID="_x0000_i1055" DrawAspect="Content" ObjectID="_1618164902" r:id="rId74"/>
              </w:object>
            </w:r>
          </w:p>
        </w:tc>
        <w:tc>
          <w:tcPr>
            <w:tcW w:w="3963" w:type="dxa"/>
            <w:vAlign w:val="center"/>
          </w:tcPr>
          <w:p w14:paraId="180145FB" w14:textId="77777777" w:rsidR="0055608B" w:rsidRPr="001D27D4" w:rsidRDefault="0055608B" w:rsidP="001D27D4">
            <w:pPr>
              <w:tabs>
                <w:tab w:val="left" w:pos="459"/>
              </w:tabs>
              <w:spacing w:before="120"/>
              <w:ind w:right="-914"/>
              <w:contextualSpacing/>
              <w:rPr>
                <w:szCs w:val="24"/>
              </w:rPr>
            </w:pPr>
          </w:p>
        </w:tc>
        <w:tc>
          <w:tcPr>
            <w:tcW w:w="2728" w:type="dxa"/>
            <w:vAlign w:val="center"/>
          </w:tcPr>
          <w:p w14:paraId="03E67B4A" w14:textId="77777777" w:rsidR="0055608B" w:rsidRPr="001D27D4" w:rsidRDefault="0055608B" w:rsidP="001D27D4">
            <w:pPr>
              <w:tabs>
                <w:tab w:val="left" w:pos="459"/>
              </w:tabs>
              <w:spacing w:before="120"/>
              <w:ind w:right="-914"/>
              <w:contextualSpacing/>
              <w:rPr>
                <w:szCs w:val="24"/>
              </w:rPr>
            </w:pPr>
          </w:p>
        </w:tc>
      </w:tr>
      <w:tr w:rsidR="0055608B" w:rsidRPr="001D27D4" w14:paraId="2BD7DC77" w14:textId="77777777" w:rsidTr="0055608B">
        <w:trPr>
          <w:trHeight w:val="454"/>
        </w:trPr>
        <w:tc>
          <w:tcPr>
            <w:tcW w:w="2807" w:type="dxa"/>
            <w:vAlign w:val="center"/>
          </w:tcPr>
          <w:p w14:paraId="77F9762B" w14:textId="77777777" w:rsidR="0055608B" w:rsidRPr="001D27D4" w:rsidRDefault="0055608B" w:rsidP="001D27D4">
            <w:pPr>
              <w:tabs>
                <w:tab w:val="left" w:pos="459"/>
              </w:tabs>
              <w:spacing w:before="120"/>
              <w:ind w:right="-914"/>
              <w:contextualSpacing/>
              <w:rPr>
                <w:szCs w:val="24"/>
              </w:rPr>
            </w:pPr>
            <w:r w:rsidRPr="001D27D4">
              <w:rPr>
                <w:position w:val="-20"/>
                <w:szCs w:val="24"/>
              </w:rPr>
              <w:object w:dxaOrig="1220" w:dyaOrig="560" w14:anchorId="336860E0">
                <v:shape id="_x0000_i1056" type="#_x0000_t75" style="width:60.75pt;height:26.25pt" o:ole="">
                  <v:imagedata r:id="rId75" o:title=""/>
                </v:shape>
                <o:OLEObject Type="Embed" ProgID="Equation.DSMT4" ShapeID="_x0000_i1056" DrawAspect="Content" ObjectID="_1618164903" r:id="rId76"/>
              </w:object>
            </w:r>
          </w:p>
        </w:tc>
        <w:tc>
          <w:tcPr>
            <w:tcW w:w="3963" w:type="dxa"/>
            <w:vAlign w:val="center"/>
          </w:tcPr>
          <w:p w14:paraId="3837513F" w14:textId="77777777" w:rsidR="0055608B" w:rsidRPr="001D27D4" w:rsidRDefault="0055608B" w:rsidP="001D27D4">
            <w:pPr>
              <w:tabs>
                <w:tab w:val="left" w:pos="459"/>
              </w:tabs>
              <w:spacing w:before="120"/>
              <w:ind w:right="-914"/>
              <w:contextualSpacing/>
              <w:rPr>
                <w:szCs w:val="24"/>
              </w:rPr>
            </w:pPr>
            <w:r w:rsidRPr="001D27D4">
              <w:rPr>
                <w:position w:val="-28"/>
                <w:szCs w:val="24"/>
              </w:rPr>
              <w:object w:dxaOrig="1580" w:dyaOrig="640" w14:anchorId="4659461E">
                <v:shape id="_x0000_i1057" type="#_x0000_t75" style="width:78.75pt;height:34.5pt" o:ole="">
                  <v:imagedata r:id="rId77" o:title=""/>
                </v:shape>
                <o:OLEObject Type="Embed" ProgID="Equation.DSMT4" ShapeID="_x0000_i1057" DrawAspect="Content" ObjectID="_1618164904" r:id="rId78"/>
              </w:object>
            </w:r>
          </w:p>
        </w:tc>
        <w:tc>
          <w:tcPr>
            <w:tcW w:w="2728" w:type="dxa"/>
            <w:vAlign w:val="center"/>
          </w:tcPr>
          <w:p w14:paraId="3D34C0DE" w14:textId="77777777" w:rsidR="0055608B" w:rsidRPr="001D27D4" w:rsidRDefault="0055608B" w:rsidP="001D27D4">
            <w:pPr>
              <w:tabs>
                <w:tab w:val="left" w:pos="459"/>
              </w:tabs>
              <w:spacing w:before="120"/>
              <w:ind w:right="-914"/>
              <w:contextualSpacing/>
              <w:rPr>
                <w:szCs w:val="24"/>
              </w:rPr>
            </w:pPr>
          </w:p>
        </w:tc>
      </w:tr>
      <w:tr w:rsidR="0055608B" w:rsidRPr="001D27D4" w14:paraId="593E86DC" w14:textId="77777777" w:rsidTr="0055608B">
        <w:trPr>
          <w:trHeight w:val="454"/>
        </w:trPr>
        <w:tc>
          <w:tcPr>
            <w:tcW w:w="2807" w:type="dxa"/>
            <w:vAlign w:val="center"/>
          </w:tcPr>
          <w:p w14:paraId="13319694" w14:textId="77777777" w:rsidR="0055608B" w:rsidRPr="001D27D4" w:rsidRDefault="00FF0E00" w:rsidP="001D27D4">
            <w:pPr>
              <w:tabs>
                <w:tab w:val="left" w:pos="459"/>
              </w:tabs>
              <w:spacing w:before="120"/>
              <w:ind w:right="-914"/>
              <w:contextualSpacing/>
              <w:rPr>
                <w:szCs w:val="24"/>
              </w:rPr>
            </w:pPr>
            <m:oMathPara>
              <m:oMathParaPr>
                <m:jc m:val="left"/>
              </m:oMathParaPr>
              <m:oMath>
                <m:sSup>
                  <m:sSupPr>
                    <m:ctrlPr>
                      <w:rPr>
                        <w:rFonts w:ascii="Cambria Math" w:hAnsi="Cambria Math"/>
                        <w:szCs w:val="24"/>
                      </w:rPr>
                    </m:ctrlPr>
                  </m:sSupPr>
                  <m:e>
                    <m:r>
                      <w:rPr>
                        <w:rFonts w:ascii="Cambria Math" w:hAnsi="Cambria Math"/>
                        <w:szCs w:val="24"/>
                      </w:rPr>
                      <m:t>t</m:t>
                    </m:r>
                  </m:e>
                  <m:sup>
                    <m:r>
                      <w:rPr>
                        <w:rFonts w:ascii="Cambria Math" w:hAnsi="Cambria Math"/>
                        <w:szCs w:val="24"/>
                      </w:rPr>
                      <m:t>'</m:t>
                    </m:r>
                  </m:sup>
                </m:sSup>
                <m:r>
                  <w:rPr>
                    <w:rFonts w:ascii="Cambria Math" w:hAnsi="Cambria Math"/>
                    <w:szCs w:val="24"/>
                  </w:rPr>
                  <m:t>=</m:t>
                </m:r>
                <m:f>
                  <m:fPr>
                    <m:ctrlPr>
                      <w:rPr>
                        <w:rFonts w:ascii="Cambria Math" w:hAnsi="Cambria Math"/>
                        <w:szCs w:val="24"/>
                      </w:rPr>
                    </m:ctrlPr>
                  </m:fPr>
                  <m:num>
                    <m:r>
                      <w:rPr>
                        <w:rFonts w:ascii="Cambria Math" w:hAnsi="Cambria Math"/>
                        <w:szCs w:val="24"/>
                      </w:rPr>
                      <m:t>t</m:t>
                    </m:r>
                  </m:num>
                  <m:den>
                    <m:rad>
                      <m:radPr>
                        <m:degHide m:val="1"/>
                        <m:ctrlPr>
                          <w:rPr>
                            <w:rFonts w:ascii="Cambria Math" w:hAnsi="Cambria Math"/>
                            <w:szCs w:val="24"/>
                          </w:rPr>
                        </m:ctrlPr>
                      </m:radPr>
                      <m:deg/>
                      <m:e>
                        <m:r>
                          <w:rPr>
                            <w:rFonts w:ascii="Cambria Math" w:hAnsi="Cambria Math"/>
                            <w:szCs w:val="24"/>
                          </w:rPr>
                          <m:t>1-</m:t>
                        </m:r>
                        <m:f>
                          <m:fPr>
                            <m:ctrlPr>
                              <w:rPr>
                                <w:rFonts w:ascii="Cambria Math" w:hAnsi="Cambria Math"/>
                                <w:szCs w:val="24"/>
                              </w:rPr>
                            </m:ctrlPr>
                          </m:fPr>
                          <m:num>
                            <m:sSup>
                              <m:sSupPr>
                                <m:ctrlPr>
                                  <w:rPr>
                                    <w:rFonts w:ascii="Cambria Math" w:hAnsi="Cambria Math"/>
                                    <w:szCs w:val="24"/>
                                  </w:rPr>
                                </m:ctrlPr>
                              </m:sSupPr>
                              <m:e>
                                <m:r>
                                  <w:rPr>
                                    <w:rFonts w:ascii="Cambria Math" w:hAnsi="Cambria Math"/>
                                    <w:szCs w:val="24"/>
                                  </w:rPr>
                                  <m:t>v</m:t>
                                </m:r>
                              </m:e>
                              <m:sup>
                                <m:r>
                                  <w:rPr>
                                    <w:rFonts w:ascii="Cambria Math" w:hAnsi="Cambria Math"/>
                                    <w:szCs w:val="24"/>
                                  </w:rPr>
                                  <m:t>2</m:t>
                                </m:r>
                              </m:sup>
                            </m:sSup>
                          </m:num>
                          <m:den>
                            <m:sSup>
                              <m:sSupPr>
                                <m:ctrlPr>
                                  <w:rPr>
                                    <w:rFonts w:ascii="Cambria Math" w:hAnsi="Cambria Math"/>
                                    <w:szCs w:val="24"/>
                                  </w:rPr>
                                </m:ctrlPr>
                              </m:sSupPr>
                              <m:e>
                                <m:r>
                                  <w:rPr>
                                    <w:rFonts w:ascii="Cambria Math" w:hAnsi="Cambria Math"/>
                                    <w:szCs w:val="24"/>
                                  </w:rPr>
                                  <m:t>c</m:t>
                                </m:r>
                              </m:e>
                              <m:sup>
                                <m:r>
                                  <w:rPr>
                                    <w:rFonts w:ascii="Cambria Math" w:hAnsi="Cambria Math"/>
                                    <w:szCs w:val="24"/>
                                  </w:rPr>
                                  <m:t>2</m:t>
                                </m:r>
                              </m:sup>
                            </m:sSup>
                          </m:den>
                        </m:f>
                      </m:e>
                    </m:rad>
                  </m:den>
                </m:f>
              </m:oMath>
            </m:oMathPara>
          </w:p>
        </w:tc>
        <w:tc>
          <w:tcPr>
            <w:tcW w:w="3963" w:type="dxa"/>
            <w:vAlign w:val="center"/>
          </w:tcPr>
          <w:p w14:paraId="706A5AF8" w14:textId="77777777" w:rsidR="0055608B" w:rsidRPr="001D27D4" w:rsidRDefault="0055608B" w:rsidP="001D27D4">
            <w:pPr>
              <w:tabs>
                <w:tab w:val="left" w:pos="459"/>
              </w:tabs>
              <w:spacing w:before="120"/>
              <w:ind w:right="-914"/>
              <w:contextualSpacing/>
              <w:rPr>
                <w:szCs w:val="24"/>
              </w:rPr>
            </w:pPr>
            <w:r w:rsidRPr="001D27D4">
              <w:rPr>
                <w:position w:val="-22"/>
                <w:szCs w:val="24"/>
              </w:rPr>
              <w:object w:dxaOrig="980" w:dyaOrig="580" w14:anchorId="69E3D772">
                <v:shape id="_x0000_i1058" type="#_x0000_t75" style="width:47.25pt;height:27.75pt" o:ole="">
                  <v:imagedata r:id="rId79" o:title=""/>
                </v:shape>
                <o:OLEObject Type="Embed" ProgID="Equation.DSMT4" ShapeID="_x0000_i1058" DrawAspect="Content" ObjectID="_1618164905" r:id="rId80"/>
              </w:object>
            </w:r>
          </w:p>
        </w:tc>
        <w:tc>
          <w:tcPr>
            <w:tcW w:w="2728" w:type="dxa"/>
            <w:vAlign w:val="center"/>
          </w:tcPr>
          <w:p w14:paraId="3B30C691" w14:textId="77777777" w:rsidR="0055608B" w:rsidRPr="001D27D4" w:rsidRDefault="0055608B" w:rsidP="001D27D4">
            <w:pPr>
              <w:tabs>
                <w:tab w:val="left" w:pos="459"/>
              </w:tabs>
              <w:spacing w:before="120"/>
              <w:ind w:right="-914"/>
              <w:contextualSpacing/>
              <w:rPr>
                <w:szCs w:val="24"/>
              </w:rPr>
            </w:pPr>
          </w:p>
        </w:tc>
      </w:tr>
      <w:tr w:rsidR="0055608B" w:rsidRPr="001D27D4" w14:paraId="6C7313F0" w14:textId="77777777" w:rsidTr="0055608B">
        <w:trPr>
          <w:trHeight w:val="454"/>
        </w:trPr>
        <w:tc>
          <w:tcPr>
            <w:tcW w:w="2807" w:type="dxa"/>
            <w:vAlign w:val="center"/>
          </w:tcPr>
          <w:p w14:paraId="4EC88C20" w14:textId="77777777" w:rsidR="0055608B" w:rsidRPr="001D27D4" w:rsidRDefault="0055608B" w:rsidP="001D27D4">
            <w:pPr>
              <w:tabs>
                <w:tab w:val="left" w:pos="459"/>
              </w:tabs>
              <w:spacing w:before="120"/>
              <w:ind w:right="-914"/>
              <w:contextualSpacing/>
              <w:rPr>
                <w:szCs w:val="24"/>
              </w:rPr>
            </w:pPr>
            <w:r w:rsidRPr="001D27D4">
              <w:rPr>
                <w:position w:val="-28"/>
                <w:szCs w:val="24"/>
              </w:rPr>
              <w:object w:dxaOrig="1400" w:dyaOrig="760" w14:anchorId="64CD157E">
                <v:shape id="_x0000_i1059" type="#_x0000_t75" style="width:70.5pt;height:36pt" o:ole="">
                  <v:imagedata r:id="rId81" o:title=""/>
                </v:shape>
                <o:OLEObject Type="Embed" ProgID="Equation.DSMT4" ShapeID="_x0000_i1059" DrawAspect="Content" ObjectID="_1618164906" r:id="rId82"/>
              </w:object>
            </w:r>
          </w:p>
        </w:tc>
        <w:tc>
          <w:tcPr>
            <w:tcW w:w="6691" w:type="dxa"/>
            <w:gridSpan w:val="2"/>
            <w:vAlign w:val="center"/>
          </w:tcPr>
          <w:p w14:paraId="7EB4782B" w14:textId="77777777" w:rsidR="0055608B" w:rsidRPr="001D27D4" w:rsidRDefault="0055608B" w:rsidP="001D27D4">
            <w:pPr>
              <w:tabs>
                <w:tab w:val="left" w:pos="459"/>
              </w:tabs>
              <w:spacing w:before="120"/>
              <w:ind w:right="-914"/>
              <w:contextualSpacing/>
              <w:rPr>
                <w:szCs w:val="24"/>
              </w:rPr>
            </w:pPr>
            <w:r w:rsidRPr="001D27D4">
              <w:rPr>
                <w:szCs w:val="24"/>
              </w:rPr>
              <w:t>Path difference= m</w:t>
            </w:r>
            <w:r w:rsidRPr="001D27D4">
              <w:rPr>
                <w:szCs w:val="24"/>
              </w:rPr>
              <w:sym w:font="Symbol" w:char="F06C"/>
            </w:r>
            <w:r w:rsidRPr="001D27D4">
              <w:rPr>
                <w:szCs w:val="24"/>
              </w:rPr>
              <w:t xml:space="preserve"> or (m+ ½)</w:t>
            </w:r>
            <w:r w:rsidRPr="001D27D4">
              <w:rPr>
                <w:szCs w:val="24"/>
              </w:rPr>
              <w:sym w:font="Symbol" w:char="F06C"/>
            </w:r>
            <w:r w:rsidRPr="001D27D4">
              <w:rPr>
                <w:szCs w:val="24"/>
              </w:rPr>
              <w:t xml:space="preserve"> where m = 0</w:t>
            </w:r>
            <w:proofErr w:type="gramStart"/>
            <w:r w:rsidRPr="001D27D4">
              <w:rPr>
                <w:szCs w:val="24"/>
              </w:rPr>
              <w:t>,1,2</w:t>
            </w:r>
            <w:proofErr w:type="gramEnd"/>
            <w:r w:rsidRPr="001D27D4">
              <w:rPr>
                <w:szCs w:val="24"/>
              </w:rPr>
              <w:t xml:space="preserve"> …..  </w:t>
            </w:r>
          </w:p>
        </w:tc>
      </w:tr>
      <w:tr w:rsidR="0055608B" w:rsidRPr="001D27D4" w14:paraId="0E436FF8" w14:textId="77777777" w:rsidTr="0055608B">
        <w:trPr>
          <w:trHeight w:val="454"/>
        </w:trPr>
        <w:tc>
          <w:tcPr>
            <w:tcW w:w="2807" w:type="dxa"/>
            <w:vAlign w:val="center"/>
          </w:tcPr>
          <w:p w14:paraId="15D0C3DE" w14:textId="77777777" w:rsidR="0055608B" w:rsidRPr="001D27D4" w:rsidRDefault="0055608B" w:rsidP="001D27D4">
            <w:pPr>
              <w:tabs>
                <w:tab w:val="left" w:pos="459"/>
              </w:tabs>
              <w:spacing w:before="120"/>
              <w:ind w:right="-914"/>
              <w:contextualSpacing/>
              <w:rPr>
                <w:szCs w:val="24"/>
              </w:rPr>
            </w:pPr>
            <w:r w:rsidRPr="001D27D4">
              <w:rPr>
                <w:position w:val="-30"/>
                <w:szCs w:val="24"/>
              </w:rPr>
              <w:object w:dxaOrig="1460" w:dyaOrig="720" w14:anchorId="2ABE5DE3">
                <v:shape id="_x0000_i1060" type="#_x0000_t75" style="width:73.5pt;height:36pt" o:ole="">
                  <v:imagedata r:id="rId83" o:title=""/>
                </v:shape>
                <o:OLEObject Type="Embed" ProgID="Equation.DSMT4" ShapeID="_x0000_i1060" DrawAspect="Content" ObjectID="_1618164907" r:id="rId84"/>
              </w:object>
            </w:r>
          </w:p>
        </w:tc>
        <w:tc>
          <w:tcPr>
            <w:tcW w:w="6691" w:type="dxa"/>
            <w:gridSpan w:val="2"/>
            <w:vAlign w:val="center"/>
          </w:tcPr>
          <w:p w14:paraId="04F6E1DC" w14:textId="77777777" w:rsidR="0055608B" w:rsidRPr="001D27D4" w:rsidRDefault="0055608B" w:rsidP="001D27D4">
            <w:pPr>
              <w:tabs>
                <w:tab w:val="left" w:pos="459"/>
              </w:tabs>
              <w:spacing w:before="120"/>
              <w:ind w:right="-914"/>
              <w:contextualSpacing/>
              <w:rPr>
                <w:szCs w:val="24"/>
              </w:rPr>
            </w:pPr>
            <w:r w:rsidRPr="001D27D4">
              <w:rPr>
                <w:position w:val="-22"/>
                <w:szCs w:val="24"/>
              </w:rPr>
              <w:object w:dxaOrig="4560" w:dyaOrig="580" w14:anchorId="6424A282">
                <v:shape id="_x0000_i1061" type="#_x0000_t75" style="width:233.95pt;height:27.75pt" o:ole="">
                  <v:imagedata r:id="rId85" o:title=""/>
                </v:shape>
                <o:OLEObject Type="Embed" ProgID="Equation.DSMT4" ShapeID="_x0000_i1061" DrawAspect="Content" ObjectID="_1618164908" r:id="rId86"/>
              </w:object>
            </w:r>
          </w:p>
        </w:tc>
      </w:tr>
    </w:tbl>
    <w:p w14:paraId="69FB947C" w14:textId="737C5AAC" w:rsidR="00996E87" w:rsidRDefault="00996E87"/>
    <w:p w14:paraId="0193E3B9" w14:textId="77777777" w:rsidR="00103E83" w:rsidRDefault="00103E83"/>
    <w:p w14:paraId="41254729" w14:textId="6993BA7F" w:rsidR="00103E83" w:rsidRDefault="00103E83" w:rsidP="007662D2">
      <w:pPr>
        <w:pStyle w:val="Heading2"/>
      </w:pPr>
      <w:bookmarkStart w:id="0" w:name="_Toc456892551"/>
      <w:r>
        <w:lastRenderedPageBreak/>
        <w:t xml:space="preserve">Relationships for AH </w:t>
      </w:r>
    </w:p>
    <w:p w14:paraId="45E1227D" w14:textId="0FDD06E1" w:rsidR="00103E83" w:rsidRDefault="00103E83" w:rsidP="00103E83">
      <w:r>
        <w:rPr>
          <w:noProof/>
          <w:lang w:eastAsia="en-GB"/>
        </w:rPr>
        <w:drawing>
          <wp:inline distT="0" distB="0" distL="0" distR="0" wp14:anchorId="2D096BE3" wp14:editId="5E6ABBF5">
            <wp:extent cx="6406230" cy="89814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02568" cy="8976306"/>
                    </a:xfrm>
                    <a:prstGeom prst="rect">
                      <a:avLst/>
                    </a:prstGeom>
                    <a:noFill/>
                    <a:ln>
                      <a:noFill/>
                    </a:ln>
                  </pic:spPr>
                </pic:pic>
              </a:graphicData>
            </a:graphic>
          </wp:inline>
        </w:drawing>
      </w:r>
    </w:p>
    <w:p w14:paraId="18D1AAFC" w14:textId="0D75A3DB" w:rsidR="00103E83" w:rsidRPr="00103E83" w:rsidRDefault="00103E83" w:rsidP="00103E83">
      <w:r>
        <w:rPr>
          <w:noProof/>
          <w:lang w:eastAsia="en-GB"/>
        </w:rPr>
        <w:lastRenderedPageBreak/>
        <w:drawing>
          <wp:inline distT="0" distB="0" distL="0" distR="0" wp14:anchorId="0F6B582B" wp14:editId="194C05ED">
            <wp:extent cx="6386945" cy="93675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84179" cy="9363463"/>
                    </a:xfrm>
                    <a:prstGeom prst="rect">
                      <a:avLst/>
                    </a:prstGeom>
                    <a:noFill/>
                    <a:ln>
                      <a:noFill/>
                    </a:ln>
                  </pic:spPr>
                </pic:pic>
              </a:graphicData>
            </a:graphic>
          </wp:inline>
        </w:drawing>
      </w:r>
    </w:p>
    <w:p w14:paraId="4E27D7EF" w14:textId="1EBA4928" w:rsidR="00103E83" w:rsidRPr="00103E83" w:rsidRDefault="00103E83" w:rsidP="00103E83">
      <w:r>
        <w:rPr>
          <w:noProof/>
          <w:lang w:eastAsia="en-GB"/>
        </w:rPr>
        <w:lastRenderedPageBreak/>
        <w:drawing>
          <wp:inline distT="0" distB="0" distL="0" distR="0" wp14:anchorId="6522BA94" wp14:editId="76974FC1">
            <wp:extent cx="5965588" cy="93931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rotWithShape="1">
                    <a:blip r:embed="rId89">
                      <a:extLst>
                        <a:ext uri="{28A0092B-C50C-407E-A947-70E740481C1C}">
                          <a14:useLocalDpi xmlns:a14="http://schemas.microsoft.com/office/drawing/2010/main" val="0"/>
                        </a:ext>
                      </a:extLst>
                    </a:blip>
                    <a:srcRect t="4267"/>
                    <a:stretch/>
                  </pic:blipFill>
                  <pic:spPr bwMode="auto">
                    <a:xfrm>
                      <a:off x="0" y="0"/>
                      <a:ext cx="5976399" cy="9410158"/>
                    </a:xfrm>
                    <a:prstGeom prst="rect">
                      <a:avLst/>
                    </a:prstGeom>
                    <a:noFill/>
                    <a:ln>
                      <a:noFill/>
                    </a:ln>
                    <a:extLst>
                      <a:ext uri="{53640926-AAD7-44D8-BBD7-CCE9431645EC}">
                        <a14:shadowObscured xmlns:a14="http://schemas.microsoft.com/office/drawing/2010/main"/>
                      </a:ext>
                    </a:extLst>
                  </pic:spPr>
                </pic:pic>
              </a:graphicData>
            </a:graphic>
          </wp:inline>
        </w:drawing>
      </w:r>
    </w:p>
    <w:p w14:paraId="0FA1828A" w14:textId="77777777" w:rsidR="0055608B" w:rsidRDefault="0055608B" w:rsidP="007662D2">
      <w:pPr>
        <w:pStyle w:val="Heading2"/>
      </w:pPr>
      <w:r w:rsidRPr="001D27D4">
        <w:lastRenderedPageBreak/>
        <w:t>Greek Alphabet</w:t>
      </w:r>
      <w:bookmarkEnd w:id="0"/>
    </w:p>
    <w:p w14:paraId="2193E0D6" w14:textId="77777777" w:rsidR="00103E83" w:rsidRPr="00103E83" w:rsidRDefault="00103E83" w:rsidP="00103E83"/>
    <w:p w14:paraId="4219AEA4" w14:textId="77777777" w:rsidR="0055608B" w:rsidRPr="001D27D4" w:rsidRDefault="0055608B" w:rsidP="007662D2">
      <w:pPr>
        <w:spacing w:before="120"/>
        <w:jc w:val="center"/>
        <w:rPr>
          <w:szCs w:val="24"/>
        </w:rPr>
      </w:pPr>
      <w:r w:rsidRPr="001D27D4">
        <w:rPr>
          <w:noProof/>
          <w:szCs w:val="24"/>
          <w:lang w:eastAsia="en-GB"/>
        </w:rPr>
        <w:drawing>
          <wp:inline distT="0" distB="0" distL="0" distR="0" wp14:anchorId="2AF56DD1" wp14:editId="2482C37E">
            <wp:extent cx="3834480" cy="5200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HABE2.wmf"/>
                    <pic:cNvPicPr/>
                  </pic:nvPicPr>
                  <pic:blipFill rotWithShape="1">
                    <a:blip r:embed="rId90" cstate="print">
                      <a:extLst>
                        <a:ext uri="{28A0092B-C50C-407E-A947-70E740481C1C}">
                          <a14:useLocalDpi xmlns:a14="http://schemas.microsoft.com/office/drawing/2010/main" val="0"/>
                        </a:ext>
                      </a:extLst>
                    </a:blip>
                    <a:srcRect t="7166"/>
                    <a:stretch/>
                  </pic:blipFill>
                  <pic:spPr bwMode="auto">
                    <a:xfrm>
                      <a:off x="0" y="0"/>
                      <a:ext cx="3854186" cy="5227378"/>
                    </a:xfrm>
                    <a:prstGeom prst="rect">
                      <a:avLst/>
                    </a:prstGeom>
                    <a:ln>
                      <a:noFill/>
                    </a:ln>
                    <a:extLst>
                      <a:ext uri="{53640926-AAD7-44D8-BBD7-CCE9431645EC}">
                        <a14:shadowObscured xmlns:a14="http://schemas.microsoft.com/office/drawing/2010/main"/>
                      </a:ext>
                    </a:extLst>
                  </pic:spPr>
                </pic:pic>
              </a:graphicData>
            </a:graphic>
          </wp:inline>
        </w:drawing>
      </w:r>
    </w:p>
    <w:p w14:paraId="6E4DA07E" w14:textId="77777777" w:rsidR="0055608B" w:rsidRPr="001D27D4" w:rsidRDefault="0055608B" w:rsidP="001D27D4">
      <w:pPr>
        <w:spacing w:before="120"/>
        <w:rPr>
          <w:noProof/>
          <w:szCs w:val="24"/>
          <w:lang w:eastAsia="en-GB"/>
        </w:rPr>
      </w:pPr>
      <w:r w:rsidRPr="001D27D4">
        <w:rPr>
          <w:noProof/>
          <w:szCs w:val="24"/>
          <w:lang w:eastAsia="en-GB"/>
        </w:rPr>
        <w:br w:type="page"/>
      </w:r>
    </w:p>
    <w:p w14:paraId="4E7F1E11" w14:textId="77777777" w:rsidR="00E9317A" w:rsidRPr="001D27D4" w:rsidRDefault="0055608B" w:rsidP="001D27D4">
      <w:pPr>
        <w:pStyle w:val="Heading1"/>
        <w:spacing w:before="120" w:after="120"/>
        <w:rPr>
          <w:rFonts w:ascii="Trebuchet MS" w:hAnsi="Trebuchet MS"/>
          <w:sz w:val="24"/>
          <w:szCs w:val="24"/>
        </w:rPr>
      </w:pPr>
      <w:r w:rsidRPr="001D27D4">
        <w:rPr>
          <w:rFonts w:ascii="Trebuchet MS" w:hAnsi="Trebuchet MS"/>
          <w:sz w:val="24"/>
          <w:szCs w:val="24"/>
        </w:rPr>
        <w:lastRenderedPageBreak/>
        <w:t>Periodic Table</w:t>
      </w:r>
    </w:p>
    <w:p w14:paraId="3312F696" w14:textId="7DB15B39" w:rsidR="0055608B" w:rsidRDefault="0055608B" w:rsidP="001D27D4">
      <w:pPr>
        <w:spacing w:before="120"/>
        <w:jc w:val="center"/>
        <w:rPr>
          <w:szCs w:val="24"/>
        </w:rPr>
      </w:pPr>
      <w:r w:rsidRPr="001D27D4">
        <w:rPr>
          <w:noProof/>
          <w:szCs w:val="24"/>
          <w:lang w:eastAsia="en-GB"/>
        </w:rPr>
        <w:drawing>
          <wp:inline distT="0" distB="0" distL="0" distR="0" wp14:anchorId="47928713" wp14:editId="5B54B69F">
            <wp:extent cx="5760720" cy="841212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0720" cy="8412120"/>
                    </a:xfrm>
                    <a:prstGeom prst="rect">
                      <a:avLst/>
                    </a:prstGeom>
                    <a:noFill/>
                    <a:ln>
                      <a:noFill/>
                    </a:ln>
                  </pic:spPr>
                </pic:pic>
              </a:graphicData>
            </a:graphic>
          </wp:inline>
        </w:drawing>
      </w:r>
    </w:p>
    <w:p w14:paraId="27BD1393" w14:textId="77777777" w:rsidR="00103E83" w:rsidRDefault="00103E83" w:rsidP="001D27D4">
      <w:pPr>
        <w:spacing w:before="120"/>
        <w:jc w:val="center"/>
        <w:rPr>
          <w:szCs w:val="24"/>
        </w:rPr>
      </w:pPr>
    </w:p>
    <w:p w14:paraId="1BA4A537" w14:textId="77777777" w:rsidR="00103E83" w:rsidRPr="001D27D4" w:rsidRDefault="00103E83" w:rsidP="001D27D4">
      <w:pPr>
        <w:spacing w:before="120"/>
        <w:jc w:val="center"/>
        <w:rPr>
          <w:szCs w:val="24"/>
        </w:rPr>
      </w:pPr>
    </w:p>
    <w:p w14:paraId="011C608F" w14:textId="77777777" w:rsidR="0055608B" w:rsidRPr="001D27D4" w:rsidRDefault="0055608B" w:rsidP="001D27D4">
      <w:pPr>
        <w:pStyle w:val="Heading1"/>
        <w:spacing w:before="120" w:after="120"/>
        <w:rPr>
          <w:rFonts w:ascii="Trebuchet MS" w:hAnsi="Trebuchet MS"/>
          <w:sz w:val="24"/>
          <w:szCs w:val="24"/>
        </w:rPr>
      </w:pPr>
      <w:r w:rsidRPr="001D27D4">
        <w:rPr>
          <w:rFonts w:ascii="Trebuchet MS" w:hAnsi="Trebuchet MS"/>
          <w:sz w:val="24"/>
          <w:szCs w:val="24"/>
        </w:rPr>
        <w:lastRenderedPageBreak/>
        <w:t>SI Units</w:t>
      </w:r>
    </w:p>
    <w:p w14:paraId="38B0F1EA" w14:textId="77777777" w:rsidR="0055608B" w:rsidRPr="001D27D4" w:rsidRDefault="0055608B" w:rsidP="001D27D4">
      <w:pPr>
        <w:spacing w:before="120"/>
        <w:rPr>
          <w:szCs w:val="24"/>
        </w:rPr>
      </w:pPr>
      <w:r w:rsidRPr="001D27D4">
        <w:rPr>
          <w:szCs w:val="24"/>
        </w:rPr>
        <w:t xml:space="preserve">There is an international standard for units called the </w:t>
      </w:r>
      <w:proofErr w:type="spellStart"/>
      <w:r w:rsidRPr="001D27D4">
        <w:rPr>
          <w:szCs w:val="24"/>
        </w:rPr>
        <w:t>Systeme</w:t>
      </w:r>
      <w:proofErr w:type="spellEnd"/>
      <w:r w:rsidRPr="001D27D4">
        <w:rPr>
          <w:szCs w:val="24"/>
        </w:rPr>
        <w:t xml:space="preserve"> International </w:t>
      </w:r>
      <w:proofErr w:type="spellStart"/>
      <w:r w:rsidRPr="001D27D4">
        <w:rPr>
          <w:szCs w:val="24"/>
        </w:rPr>
        <w:t>D’Unites</w:t>
      </w:r>
      <w:proofErr w:type="spellEnd"/>
      <w:r w:rsidRPr="001D27D4">
        <w:rPr>
          <w:szCs w:val="24"/>
        </w:rPr>
        <w:t>, SI units for short.</w:t>
      </w:r>
    </w:p>
    <w:p w14:paraId="773D7F0A" w14:textId="77777777" w:rsidR="0055608B" w:rsidRPr="001D27D4" w:rsidRDefault="0055608B" w:rsidP="001D27D4">
      <w:pPr>
        <w:spacing w:before="120"/>
        <w:rPr>
          <w:szCs w:val="24"/>
        </w:rPr>
      </w:pPr>
      <w:r w:rsidRPr="001D27D4">
        <w:rPr>
          <w:szCs w:val="24"/>
        </w:rPr>
        <w:t>These consist of seven basic units, two of which we do not use in this course (the unit of luminous intensity, the candela, and the amount of substance containing a certain number of elementary particles, the mole).</w:t>
      </w:r>
    </w:p>
    <w:p w14:paraId="0D3F908E" w14:textId="77777777" w:rsidR="0055608B" w:rsidRPr="001D27D4" w:rsidRDefault="0055608B" w:rsidP="001D27D4">
      <w:pPr>
        <w:spacing w:before="120"/>
        <w:rPr>
          <w:szCs w:val="24"/>
        </w:rPr>
      </w:pPr>
      <w:r w:rsidRPr="001D27D4">
        <w:rPr>
          <w:szCs w:val="24"/>
        </w:rPr>
        <w:t>The 5 basic units we use are units of mass, length, time, temperature and current. Every other unit can be expressed using a combination of these seven basic units.</w:t>
      </w:r>
    </w:p>
    <w:tbl>
      <w:tblPr>
        <w:tblpPr w:leftFromText="180" w:rightFromText="180" w:vertAnchor="text" w:horzAnchor="page" w:tblpX="2282" w:tblpY="326"/>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993"/>
        <w:gridCol w:w="3402"/>
      </w:tblGrid>
      <w:tr w:rsidR="0055608B" w:rsidRPr="001D27D4" w14:paraId="138B6394" w14:textId="77777777" w:rsidTr="0055608B">
        <w:tc>
          <w:tcPr>
            <w:tcW w:w="1809" w:type="dxa"/>
          </w:tcPr>
          <w:p w14:paraId="5A995D0B" w14:textId="77777777" w:rsidR="0055608B" w:rsidRPr="001D27D4" w:rsidRDefault="0055608B" w:rsidP="001D27D4">
            <w:pPr>
              <w:spacing w:before="120"/>
              <w:contextualSpacing/>
              <w:rPr>
                <w:szCs w:val="24"/>
                <w:u w:val="single"/>
              </w:rPr>
            </w:pPr>
            <w:r w:rsidRPr="001D27D4">
              <w:rPr>
                <w:szCs w:val="24"/>
                <w:u w:val="single"/>
              </w:rPr>
              <w:t>Quantity</w:t>
            </w:r>
          </w:p>
        </w:tc>
        <w:tc>
          <w:tcPr>
            <w:tcW w:w="993" w:type="dxa"/>
          </w:tcPr>
          <w:p w14:paraId="48935772" w14:textId="77777777" w:rsidR="0055608B" w:rsidRPr="001D27D4" w:rsidRDefault="0055608B" w:rsidP="001D27D4">
            <w:pPr>
              <w:spacing w:before="120"/>
              <w:contextualSpacing/>
              <w:rPr>
                <w:szCs w:val="24"/>
                <w:u w:val="single"/>
              </w:rPr>
            </w:pPr>
            <w:r w:rsidRPr="001D27D4">
              <w:rPr>
                <w:szCs w:val="24"/>
                <w:u w:val="single"/>
              </w:rPr>
              <w:t>Symbol</w:t>
            </w:r>
          </w:p>
        </w:tc>
        <w:tc>
          <w:tcPr>
            <w:tcW w:w="3402" w:type="dxa"/>
          </w:tcPr>
          <w:p w14:paraId="578E9232" w14:textId="77777777" w:rsidR="0055608B" w:rsidRPr="001D27D4" w:rsidRDefault="0055608B" w:rsidP="001D27D4">
            <w:pPr>
              <w:spacing w:before="120"/>
              <w:contextualSpacing/>
              <w:rPr>
                <w:szCs w:val="24"/>
                <w:u w:val="single"/>
              </w:rPr>
            </w:pPr>
            <w:r w:rsidRPr="001D27D4">
              <w:rPr>
                <w:szCs w:val="24"/>
                <w:u w:val="single"/>
              </w:rPr>
              <w:t>Units</w:t>
            </w:r>
          </w:p>
        </w:tc>
      </w:tr>
      <w:tr w:rsidR="0055608B" w:rsidRPr="001D27D4" w14:paraId="0D5F6344" w14:textId="77777777" w:rsidTr="0055608B">
        <w:tc>
          <w:tcPr>
            <w:tcW w:w="1809" w:type="dxa"/>
          </w:tcPr>
          <w:p w14:paraId="6577EF51" w14:textId="77777777" w:rsidR="0055608B" w:rsidRPr="001D27D4" w:rsidRDefault="0055608B" w:rsidP="001D27D4">
            <w:pPr>
              <w:spacing w:before="120"/>
              <w:contextualSpacing/>
              <w:rPr>
                <w:szCs w:val="24"/>
              </w:rPr>
            </w:pPr>
            <w:r w:rsidRPr="001D27D4">
              <w:rPr>
                <w:szCs w:val="24"/>
              </w:rPr>
              <w:t>Mass</w:t>
            </w:r>
          </w:p>
        </w:tc>
        <w:tc>
          <w:tcPr>
            <w:tcW w:w="993" w:type="dxa"/>
          </w:tcPr>
          <w:p w14:paraId="4524EC5D" w14:textId="77777777" w:rsidR="0055608B" w:rsidRPr="001D27D4" w:rsidRDefault="0055608B" w:rsidP="001D27D4">
            <w:pPr>
              <w:spacing w:before="120"/>
              <w:contextualSpacing/>
              <w:rPr>
                <w:color w:val="800000"/>
                <w:szCs w:val="24"/>
              </w:rPr>
            </w:pPr>
            <w:r w:rsidRPr="001D27D4">
              <w:rPr>
                <w:color w:val="800000"/>
                <w:szCs w:val="24"/>
              </w:rPr>
              <w:t>m</w:t>
            </w:r>
          </w:p>
        </w:tc>
        <w:tc>
          <w:tcPr>
            <w:tcW w:w="3402" w:type="dxa"/>
          </w:tcPr>
          <w:p w14:paraId="348C81E1" w14:textId="77777777" w:rsidR="0055608B" w:rsidRPr="001D27D4" w:rsidRDefault="0055608B" w:rsidP="001D27D4">
            <w:pPr>
              <w:spacing w:before="120"/>
              <w:contextualSpacing/>
              <w:rPr>
                <w:color w:val="800000"/>
                <w:szCs w:val="24"/>
              </w:rPr>
            </w:pPr>
            <w:r w:rsidRPr="001D27D4">
              <w:rPr>
                <w:color w:val="800000"/>
                <w:szCs w:val="24"/>
              </w:rPr>
              <w:t>kilogram, kg</w:t>
            </w:r>
          </w:p>
        </w:tc>
      </w:tr>
      <w:tr w:rsidR="0055608B" w:rsidRPr="001D27D4" w14:paraId="045C18D0" w14:textId="77777777" w:rsidTr="0055608B">
        <w:tc>
          <w:tcPr>
            <w:tcW w:w="1809" w:type="dxa"/>
          </w:tcPr>
          <w:p w14:paraId="1F6FE8F8" w14:textId="77777777" w:rsidR="0055608B" w:rsidRPr="001D27D4" w:rsidRDefault="0055608B" w:rsidP="001D27D4">
            <w:pPr>
              <w:spacing w:before="120"/>
              <w:contextualSpacing/>
              <w:rPr>
                <w:color w:val="008000"/>
                <w:szCs w:val="24"/>
              </w:rPr>
            </w:pPr>
            <w:r w:rsidRPr="001D27D4">
              <w:rPr>
                <w:color w:val="008000"/>
                <w:szCs w:val="24"/>
              </w:rPr>
              <w:t>Length</w:t>
            </w:r>
          </w:p>
        </w:tc>
        <w:tc>
          <w:tcPr>
            <w:tcW w:w="993" w:type="dxa"/>
          </w:tcPr>
          <w:p w14:paraId="23492D97" w14:textId="77777777" w:rsidR="0055608B" w:rsidRPr="001D27D4" w:rsidRDefault="0055608B" w:rsidP="001D27D4">
            <w:pPr>
              <w:spacing w:before="120"/>
              <w:contextualSpacing/>
              <w:rPr>
                <w:color w:val="008000"/>
                <w:szCs w:val="24"/>
              </w:rPr>
            </w:pPr>
            <w:r w:rsidRPr="001D27D4">
              <w:rPr>
                <w:color w:val="008000"/>
                <w:szCs w:val="24"/>
              </w:rPr>
              <w:t>l</w:t>
            </w:r>
          </w:p>
        </w:tc>
        <w:tc>
          <w:tcPr>
            <w:tcW w:w="3402" w:type="dxa"/>
          </w:tcPr>
          <w:p w14:paraId="4966B5DF" w14:textId="77777777" w:rsidR="0055608B" w:rsidRPr="001D27D4" w:rsidRDefault="0055608B" w:rsidP="001D27D4">
            <w:pPr>
              <w:spacing w:before="120"/>
              <w:contextualSpacing/>
              <w:rPr>
                <w:color w:val="008000"/>
                <w:szCs w:val="24"/>
              </w:rPr>
            </w:pPr>
            <w:r w:rsidRPr="001D27D4">
              <w:rPr>
                <w:color w:val="008000"/>
                <w:szCs w:val="24"/>
              </w:rPr>
              <w:t>metre, m</w:t>
            </w:r>
          </w:p>
        </w:tc>
      </w:tr>
      <w:tr w:rsidR="0055608B" w:rsidRPr="001D27D4" w14:paraId="5B04A407" w14:textId="77777777" w:rsidTr="0055608B">
        <w:tc>
          <w:tcPr>
            <w:tcW w:w="1809" w:type="dxa"/>
          </w:tcPr>
          <w:p w14:paraId="5C308D25" w14:textId="77777777" w:rsidR="0055608B" w:rsidRPr="001D27D4" w:rsidRDefault="0055608B" w:rsidP="001D27D4">
            <w:pPr>
              <w:spacing w:before="120"/>
              <w:contextualSpacing/>
              <w:rPr>
                <w:color w:val="0000FF"/>
                <w:szCs w:val="24"/>
              </w:rPr>
            </w:pPr>
            <w:r w:rsidRPr="001D27D4">
              <w:rPr>
                <w:color w:val="0000FF"/>
                <w:szCs w:val="24"/>
              </w:rPr>
              <w:t>Time</w:t>
            </w:r>
          </w:p>
        </w:tc>
        <w:tc>
          <w:tcPr>
            <w:tcW w:w="993" w:type="dxa"/>
          </w:tcPr>
          <w:p w14:paraId="4DA3BD60" w14:textId="77777777" w:rsidR="0055608B" w:rsidRPr="001D27D4" w:rsidRDefault="0055608B" w:rsidP="001D27D4">
            <w:pPr>
              <w:spacing w:before="120"/>
              <w:contextualSpacing/>
              <w:rPr>
                <w:color w:val="0000FF"/>
                <w:szCs w:val="24"/>
              </w:rPr>
            </w:pPr>
            <w:r w:rsidRPr="001D27D4">
              <w:rPr>
                <w:color w:val="0000FF"/>
                <w:szCs w:val="24"/>
              </w:rPr>
              <w:t>t</w:t>
            </w:r>
          </w:p>
        </w:tc>
        <w:tc>
          <w:tcPr>
            <w:tcW w:w="3402" w:type="dxa"/>
          </w:tcPr>
          <w:p w14:paraId="1DA4EC29" w14:textId="77777777" w:rsidR="0055608B" w:rsidRPr="001D27D4" w:rsidRDefault="0055608B" w:rsidP="001D27D4">
            <w:pPr>
              <w:spacing w:before="120"/>
              <w:contextualSpacing/>
              <w:rPr>
                <w:color w:val="0000FF"/>
                <w:szCs w:val="24"/>
              </w:rPr>
            </w:pPr>
            <w:r w:rsidRPr="001D27D4">
              <w:rPr>
                <w:color w:val="0000FF"/>
                <w:szCs w:val="24"/>
              </w:rPr>
              <w:t>second, s</w:t>
            </w:r>
          </w:p>
        </w:tc>
      </w:tr>
      <w:tr w:rsidR="0055608B" w:rsidRPr="001D27D4" w14:paraId="53737D60" w14:textId="77777777" w:rsidTr="0055608B">
        <w:tc>
          <w:tcPr>
            <w:tcW w:w="1809" w:type="dxa"/>
          </w:tcPr>
          <w:p w14:paraId="5C159727" w14:textId="77777777" w:rsidR="0055608B" w:rsidRPr="001D27D4" w:rsidRDefault="0055608B" w:rsidP="001D27D4">
            <w:pPr>
              <w:spacing w:before="120"/>
              <w:contextualSpacing/>
              <w:rPr>
                <w:color w:val="800080"/>
                <w:szCs w:val="24"/>
              </w:rPr>
            </w:pPr>
            <w:r w:rsidRPr="001D27D4">
              <w:rPr>
                <w:color w:val="800080"/>
                <w:szCs w:val="24"/>
              </w:rPr>
              <w:t>Temperature</w:t>
            </w:r>
          </w:p>
        </w:tc>
        <w:tc>
          <w:tcPr>
            <w:tcW w:w="993" w:type="dxa"/>
          </w:tcPr>
          <w:p w14:paraId="4354A19D" w14:textId="77777777" w:rsidR="0055608B" w:rsidRPr="001D27D4" w:rsidRDefault="0055608B" w:rsidP="001D27D4">
            <w:pPr>
              <w:spacing w:before="120"/>
              <w:contextualSpacing/>
              <w:rPr>
                <w:color w:val="800080"/>
                <w:szCs w:val="24"/>
              </w:rPr>
            </w:pPr>
            <w:r w:rsidRPr="001D27D4">
              <w:rPr>
                <w:color w:val="800080"/>
                <w:szCs w:val="24"/>
              </w:rPr>
              <w:t>T</w:t>
            </w:r>
          </w:p>
        </w:tc>
        <w:tc>
          <w:tcPr>
            <w:tcW w:w="3402" w:type="dxa"/>
          </w:tcPr>
          <w:p w14:paraId="20C8D3D6" w14:textId="77777777" w:rsidR="0055608B" w:rsidRPr="001D27D4" w:rsidRDefault="0055608B" w:rsidP="001D27D4">
            <w:pPr>
              <w:spacing w:before="120"/>
              <w:contextualSpacing/>
              <w:rPr>
                <w:color w:val="800080"/>
                <w:szCs w:val="24"/>
              </w:rPr>
            </w:pPr>
            <w:r w:rsidRPr="001D27D4">
              <w:rPr>
                <w:color w:val="800080"/>
                <w:szCs w:val="24"/>
              </w:rPr>
              <w:t>degrees Celsius, Kelvin, K</w:t>
            </w:r>
          </w:p>
        </w:tc>
      </w:tr>
      <w:tr w:rsidR="0055608B" w:rsidRPr="001D27D4" w14:paraId="02FAD7EC" w14:textId="77777777" w:rsidTr="0055608B">
        <w:tc>
          <w:tcPr>
            <w:tcW w:w="1809" w:type="dxa"/>
          </w:tcPr>
          <w:p w14:paraId="109DB467" w14:textId="77777777" w:rsidR="0055608B" w:rsidRPr="001D27D4" w:rsidRDefault="0055608B" w:rsidP="001D27D4">
            <w:pPr>
              <w:spacing w:before="120"/>
              <w:contextualSpacing/>
              <w:rPr>
                <w:color w:val="993366"/>
                <w:szCs w:val="24"/>
              </w:rPr>
            </w:pPr>
            <w:r w:rsidRPr="001D27D4">
              <w:rPr>
                <w:color w:val="993366"/>
                <w:szCs w:val="24"/>
              </w:rPr>
              <w:t>Current</w:t>
            </w:r>
          </w:p>
        </w:tc>
        <w:tc>
          <w:tcPr>
            <w:tcW w:w="993" w:type="dxa"/>
          </w:tcPr>
          <w:p w14:paraId="0D1E95CF" w14:textId="77777777" w:rsidR="0055608B" w:rsidRPr="001D27D4" w:rsidRDefault="0055608B" w:rsidP="001D27D4">
            <w:pPr>
              <w:spacing w:before="120"/>
              <w:contextualSpacing/>
              <w:rPr>
                <w:color w:val="993366"/>
                <w:szCs w:val="24"/>
              </w:rPr>
            </w:pPr>
            <w:r w:rsidRPr="001D27D4">
              <w:rPr>
                <w:color w:val="993366"/>
                <w:szCs w:val="24"/>
              </w:rPr>
              <w:t>I</w:t>
            </w:r>
          </w:p>
        </w:tc>
        <w:tc>
          <w:tcPr>
            <w:tcW w:w="3402" w:type="dxa"/>
          </w:tcPr>
          <w:p w14:paraId="6965D720" w14:textId="77777777" w:rsidR="0055608B" w:rsidRPr="001D27D4" w:rsidRDefault="0055608B" w:rsidP="001D27D4">
            <w:pPr>
              <w:spacing w:before="120"/>
              <w:contextualSpacing/>
              <w:rPr>
                <w:color w:val="993366"/>
                <w:szCs w:val="24"/>
              </w:rPr>
            </w:pPr>
            <w:r w:rsidRPr="001D27D4">
              <w:rPr>
                <w:color w:val="993366"/>
                <w:szCs w:val="24"/>
              </w:rPr>
              <w:t>ampere, A</w:t>
            </w:r>
          </w:p>
        </w:tc>
      </w:tr>
    </w:tbl>
    <w:p w14:paraId="0CADFD17" w14:textId="77777777" w:rsidR="0055608B" w:rsidRDefault="0055608B" w:rsidP="001D27D4">
      <w:pPr>
        <w:spacing w:before="120"/>
        <w:rPr>
          <w:szCs w:val="24"/>
        </w:rPr>
      </w:pPr>
    </w:p>
    <w:p w14:paraId="4B2E6FAB" w14:textId="77777777" w:rsidR="00F04E7B" w:rsidRPr="001D27D4" w:rsidRDefault="00F04E7B" w:rsidP="001D27D4">
      <w:pPr>
        <w:spacing w:before="120"/>
        <w:rPr>
          <w:szCs w:val="24"/>
        </w:rPr>
      </w:pPr>
    </w:p>
    <w:p w14:paraId="09D31C52" w14:textId="77777777" w:rsidR="0055608B" w:rsidRPr="001D27D4" w:rsidRDefault="0055608B" w:rsidP="001D27D4">
      <w:pPr>
        <w:spacing w:before="120"/>
        <w:rPr>
          <w:szCs w:val="24"/>
        </w:rPr>
      </w:pPr>
    </w:p>
    <w:p w14:paraId="02F23BC7" w14:textId="77777777" w:rsidR="0055608B" w:rsidRPr="001D27D4" w:rsidRDefault="0055608B" w:rsidP="001D27D4">
      <w:pPr>
        <w:spacing w:before="120"/>
        <w:rPr>
          <w:szCs w:val="24"/>
        </w:rPr>
      </w:pPr>
    </w:p>
    <w:p w14:paraId="21EBE76F" w14:textId="77777777" w:rsidR="0055608B" w:rsidRPr="001D27D4" w:rsidRDefault="0055608B" w:rsidP="001D27D4">
      <w:pPr>
        <w:spacing w:before="120"/>
        <w:rPr>
          <w:szCs w:val="24"/>
        </w:rPr>
      </w:pPr>
    </w:p>
    <w:p w14:paraId="76D2A303" w14:textId="77777777" w:rsidR="0055608B" w:rsidRPr="001D27D4" w:rsidRDefault="0055608B" w:rsidP="001D27D4">
      <w:pPr>
        <w:spacing w:before="120"/>
        <w:rPr>
          <w:szCs w:val="24"/>
          <w:vertAlign w:val="superscript"/>
        </w:rPr>
      </w:pPr>
    </w:p>
    <w:p w14:paraId="09C49FA8" w14:textId="77777777" w:rsidR="0055608B" w:rsidRPr="001D27D4" w:rsidRDefault="0055608B" w:rsidP="001D27D4">
      <w:pPr>
        <w:pStyle w:val="Heading1"/>
        <w:spacing w:before="120" w:after="120"/>
        <w:rPr>
          <w:rFonts w:ascii="Trebuchet MS" w:hAnsi="Trebuchet MS"/>
          <w:sz w:val="24"/>
          <w:szCs w:val="24"/>
        </w:rPr>
      </w:pPr>
      <w:bookmarkStart w:id="1" w:name="_Toc456892559"/>
      <w:r w:rsidRPr="001D27D4">
        <w:rPr>
          <w:rFonts w:ascii="Trebuchet MS" w:hAnsi="Trebuchet MS"/>
          <w:sz w:val="24"/>
          <w:szCs w:val="24"/>
        </w:rPr>
        <w:t>Prefixes</w:t>
      </w:r>
      <w:bookmarkEnd w:id="1"/>
    </w:p>
    <w:p w14:paraId="572DA35B" w14:textId="77777777" w:rsidR="0055608B" w:rsidRPr="001D27D4" w:rsidRDefault="0055608B" w:rsidP="001D27D4">
      <w:pPr>
        <w:spacing w:before="120"/>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1"/>
        <w:gridCol w:w="1637"/>
        <w:gridCol w:w="1530"/>
        <w:gridCol w:w="3586"/>
      </w:tblGrid>
      <w:tr w:rsidR="0055608B" w:rsidRPr="001D27D4" w14:paraId="2A3F468C" w14:textId="77777777" w:rsidTr="001071F1">
        <w:trPr>
          <w:jc w:val="center"/>
        </w:trPr>
        <w:tc>
          <w:tcPr>
            <w:tcW w:w="2251" w:type="dxa"/>
            <w:vAlign w:val="bottom"/>
          </w:tcPr>
          <w:p w14:paraId="0CE0C429" w14:textId="77777777" w:rsidR="0055608B" w:rsidRPr="001D27D4" w:rsidRDefault="0055608B" w:rsidP="001071F1">
            <w:pPr>
              <w:spacing w:before="200" w:after="200" w:line="360" w:lineRule="auto"/>
              <w:contextualSpacing/>
              <w:rPr>
                <w:szCs w:val="24"/>
                <w:u w:val="single"/>
              </w:rPr>
            </w:pPr>
            <w:r w:rsidRPr="001D27D4">
              <w:rPr>
                <w:szCs w:val="24"/>
                <w:u w:val="single"/>
              </w:rPr>
              <w:t>Prefix</w:t>
            </w:r>
          </w:p>
        </w:tc>
        <w:tc>
          <w:tcPr>
            <w:tcW w:w="1637" w:type="dxa"/>
            <w:vAlign w:val="bottom"/>
          </w:tcPr>
          <w:p w14:paraId="25D2142A" w14:textId="77777777" w:rsidR="0055608B" w:rsidRPr="001D27D4" w:rsidRDefault="0055608B" w:rsidP="001071F1">
            <w:pPr>
              <w:spacing w:before="200" w:after="200" w:line="360" w:lineRule="auto"/>
              <w:contextualSpacing/>
              <w:rPr>
                <w:szCs w:val="24"/>
                <w:u w:val="single"/>
              </w:rPr>
            </w:pPr>
            <w:r w:rsidRPr="001D27D4">
              <w:rPr>
                <w:szCs w:val="24"/>
                <w:u w:val="single"/>
              </w:rPr>
              <w:t>Symbol</w:t>
            </w:r>
          </w:p>
        </w:tc>
        <w:tc>
          <w:tcPr>
            <w:tcW w:w="1530" w:type="dxa"/>
            <w:vAlign w:val="bottom"/>
          </w:tcPr>
          <w:p w14:paraId="075C5CBD" w14:textId="77777777" w:rsidR="0055608B" w:rsidRPr="001D27D4" w:rsidRDefault="0055608B" w:rsidP="001071F1">
            <w:pPr>
              <w:spacing w:before="200" w:after="200" w:line="360" w:lineRule="auto"/>
              <w:contextualSpacing/>
              <w:rPr>
                <w:szCs w:val="24"/>
                <w:u w:val="single"/>
              </w:rPr>
            </w:pPr>
            <w:r w:rsidRPr="001D27D4">
              <w:rPr>
                <w:szCs w:val="24"/>
                <w:u w:val="single"/>
              </w:rPr>
              <w:t>Multiple</w:t>
            </w:r>
          </w:p>
        </w:tc>
        <w:tc>
          <w:tcPr>
            <w:tcW w:w="3586" w:type="dxa"/>
            <w:vAlign w:val="bottom"/>
          </w:tcPr>
          <w:p w14:paraId="7D5E6B17" w14:textId="77777777" w:rsidR="0055608B" w:rsidRPr="001D27D4" w:rsidRDefault="0055608B" w:rsidP="001071F1">
            <w:pPr>
              <w:spacing w:before="200" w:after="200" w:line="360" w:lineRule="auto"/>
              <w:contextualSpacing/>
              <w:rPr>
                <w:szCs w:val="24"/>
                <w:u w:val="single"/>
              </w:rPr>
            </w:pPr>
            <w:r w:rsidRPr="001D27D4">
              <w:rPr>
                <w:szCs w:val="24"/>
                <w:u w:val="single"/>
              </w:rPr>
              <w:t>Multiple in full</w:t>
            </w:r>
          </w:p>
        </w:tc>
      </w:tr>
      <w:tr w:rsidR="00DC6E7F" w:rsidRPr="001D27D4" w14:paraId="3CA9AB87" w14:textId="77777777" w:rsidTr="001071F1">
        <w:trPr>
          <w:jc w:val="center"/>
        </w:trPr>
        <w:tc>
          <w:tcPr>
            <w:tcW w:w="2251" w:type="dxa"/>
            <w:vAlign w:val="bottom"/>
          </w:tcPr>
          <w:p w14:paraId="49A34C19" w14:textId="41DC2322" w:rsidR="00DC6E7F" w:rsidRPr="001D27D4" w:rsidRDefault="00DC6E7F" w:rsidP="001071F1">
            <w:pPr>
              <w:spacing w:before="200" w:after="200" w:line="360" w:lineRule="auto"/>
              <w:contextualSpacing/>
              <w:rPr>
                <w:szCs w:val="24"/>
              </w:rPr>
            </w:pPr>
            <w:r w:rsidRPr="001D27D4">
              <w:rPr>
                <w:szCs w:val="24"/>
              </w:rPr>
              <w:t>Peta</w:t>
            </w:r>
          </w:p>
        </w:tc>
        <w:tc>
          <w:tcPr>
            <w:tcW w:w="1637" w:type="dxa"/>
            <w:vAlign w:val="bottom"/>
          </w:tcPr>
          <w:p w14:paraId="18AB3D8A" w14:textId="353CB016" w:rsidR="00DC6E7F" w:rsidRPr="001D27D4" w:rsidRDefault="00DC6E7F" w:rsidP="001071F1">
            <w:pPr>
              <w:spacing w:before="200" w:after="200" w:line="360" w:lineRule="auto"/>
              <w:contextualSpacing/>
              <w:rPr>
                <w:szCs w:val="24"/>
              </w:rPr>
            </w:pPr>
            <w:r w:rsidRPr="001D27D4">
              <w:rPr>
                <w:szCs w:val="24"/>
              </w:rPr>
              <w:t>P</w:t>
            </w:r>
          </w:p>
        </w:tc>
        <w:tc>
          <w:tcPr>
            <w:tcW w:w="1530" w:type="dxa"/>
            <w:vAlign w:val="bottom"/>
          </w:tcPr>
          <w:p w14:paraId="7C64A488" w14:textId="2EB1383A"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15</w:t>
            </w:r>
          </w:p>
        </w:tc>
        <w:tc>
          <w:tcPr>
            <w:tcW w:w="3586" w:type="dxa"/>
            <w:vAlign w:val="bottom"/>
          </w:tcPr>
          <w:p w14:paraId="3C08E799" w14:textId="7883591E" w:rsidR="00DC6E7F" w:rsidRPr="001D27D4" w:rsidRDefault="00DC6E7F" w:rsidP="001071F1">
            <w:pPr>
              <w:spacing w:before="200" w:after="200" w:line="360" w:lineRule="auto"/>
              <w:contextualSpacing/>
              <w:rPr>
                <w:szCs w:val="24"/>
              </w:rPr>
            </w:pPr>
            <w:r w:rsidRPr="001D27D4">
              <w:rPr>
                <w:szCs w:val="24"/>
              </w:rPr>
              <w:t>x 1 000</w:t>
            </w:r>
            <w:r w:rsidRPr="001D27D4">
              <w:rPr>
                <w:b/>
                <w:bCs/>
                <w:szCs w:val="24"/>
              </w:rPr>
              <w:t xml:space="preserve"> </w:t>
            </w:r>
            <w:r w:rsidRPr="001D27D4">
              <w:rPr>
                <w:szCs w:val="24"/>
              </w:rPr>
              <w:t>000 000 000 000</w:t>
            </w:r>
          </w:p>
        </w:tc>
      </w:tr>
      <w:tr w:rsidR="00DC6E7F" w:rsidRPr="001D27D4" w14:paraId="25590F26" w14:textId="77777777" w:rsidTr="001071F1">
        <w:trPr>
          <w:jc w:val="center"/>
        </w:trPr>
        <w:tc>
          <w:tcPr>
            <w:tcW w:w="2251" w:type="dxa"/>
            <w:vAlign w:val="bottom"/>
          </w:tcPr>
          <w:p w14:paraId="58821FA1" w14:textId="77777777" w:rsidR="00DC6E7F" w:rsidRPr="001D27D4" w:rsidRDefault="00DC6E7F" w:rsidP="001071F1">
            <w:pPr>
              <w:spacing w:before="200" w:after="200" w:line="360" w:lineRule="auto"/>
              <w:contextualSpacing/>
              <w:rPr>
                <w:szCs w:val="24"/>
              </w:rPr>
            </w:pPr>
            <w:r w:rsidRPr="001D27D4">
              <w:rPr>
                <w:szCs w:val="24"/>
              </w:rPr>
              <w:t>Tera</w:t>
            </w:r>
          </w:p>
        </w:tc>
        <w:tc>
          <w:tcPr>
            <w:tcW w:w="1637" w:type="dxa"/>
            <w:vAlign w:val="bottom"/>
          </w:tcPr>
          <w:p w14:paraId="13045B3A" w14:textId="77777777" w:rsidR="00DC6E7F" w:rsidRPr="001D27D4" w:rsidRDefault="00DC6E7F" w:rsidP="001071F1">
            <w:pPr>
              <w:spacing w:before="200" w:after="200" w:line="360" w:lineRule="auto"/>
              <w:contextualSpacing/>
              <w:rPr>
                <w:szCs w:val="24"/>
              </w:rPr>
            </w:pPr>
            <w:r w:rsidRPr="001D27D4">
              <w:rPr>
                <w:szCs w:val="24"/>
              </w:rPr>
              <w:t>T</w:t>
            </w:r>
          </w:p>
        </w:tc>
        <w:tc>
          <w:tcPr>
            <w:tcW w:w="1530" w:type="dxa"/>
            <w:vAlign w:val="bottom"/>
          </w:tcPr>
          <w:p w14:paraId="292C7D97" w14:textId="77777777"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12</w:t>
            </w:r>
          </w:p>
        </w:tc>
        <w:tc>
          <w:tcPr>
            <w:tcW w:w="3586" w:type="dxa"/>
            <w:vAlign w:val="bottom"/>
          </w:tcPr>
          <w:p w14:paraId="2ADAC234" w14:textId="77777777" w:rsidR="00DC6E7F" w:rsidRPr="001D27D4" w:rsidRDefault="00DC6E7F" w:rsidP="001071F1">
            <w:pPr>
              <w:spacing w:before="200" w:after="200" w:line="360" w:lineRule="auto"/>
              <w:contextualSpacing/>
              <w:rPr>
                <w:szCs w:val="24"/>
              </w:rPr>
            </w:pPr>
            <w:r w:rsidRPr="001D27D4">
              <w:rPr>
                <w:szCs w:val="24"/>
              </w:rPr>
              <w:t>x1 000 000 000 000</w:t>
            </w:r>
          </w:p>
        </w:tc>
      </w:tr>
      <w:tr w:rsidR="00DC6E7F" w:rsidRPr="001D27D4" w14:paraId="6E725F95" w14:textId="77777777" w:rsidTr="001071F1">
        <w:trPr>
          <w:jc w:val="center"/>
        </w:trPr>
        <w:tc>
          <w:tcPr>
            <w:tcW w:w="2251" w:type="dxa"/>
            <w:vAlign w:val="bottom"/>
          </w:tcPr>
          <w:p w14:paraId="64A6D881" w14:textId="77777777" w:rsidR="00DC6E7F" w:rsidRPr="001D27D4" w:rsidRDefault="00DC6E7F" w:rsidP="001071F1">
            <w:pPr>
              <w:spacing w:before="200" w:after="200" w:line="360" w:lineRule="auto"/>
              <w:contextualSpacing/>
              <w:rPr>
                <w:szCs w:val="24"/>
              </w:rPr>
            </w:pPr>
            <w:r w:rsidRPr="001D27D4">
              <w:rPr>
                <w:szCs w:val="24"/>
              </w:rPr>
              <w:t>Giga</w:t>
            </w:r>
          </w:p>
        </w:tc>
        <w:tc>
          <w:tcPr>
            <w:tcW w:w="1637" w:type="dxa"/>
            <w:vAlign w:val="bottom"/>
          </w:tcPr>
          <w:p w14:paraId="6FCCB370" w14:textId="77777777" w:rsidR="00DC6E7F" w:rsidRPr="001D27D4" w:rsidRDefault="00DC6E7F" w:rsidP="001071F1">
            <w:pPr>
              <w:spacing w:before="200" w:after="200" w:line="360" w:lineRule="auto"/>
              <w:contextualSpacing/>
              <w:rPr>
                <w:szCs w:val="24"/>
              </w:rPr>
            </w:pPr>
            <w:r w:rsidRPr="001D27D4">
              <w:rPr>
                <w:szCs w:val="24"/>
              </w:rPr>
              <w:t>G</w:t>
            </w:r>
          </w:p>
        </w:tc>
        <w:tc>
          <w:tcPr>
            <w:tcW w:w="1530" w:type="dxa"/>
            <w:vAlign w:val="bottom"/>
          </w:tcPr>
          <w:p w14:paraId="1B0CC314" w14:textId="77777777"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9</w:t>
            </w:r>
          </w:p>
        </w:tc>
        <w:tc>
          <w:tcPr>
            <w:tcW w:w="3586" w:type="dxa"/>
            <w:vAlign w:val="bottom"/>
          </w:tcPr>
          <w:p w14:paraId="53A4A59D" w14:textId="77777777" w:rsidR="00DC6E7F" w:rsidRPr="001D27D4" w:rsidRDefault="00DC6E7F" w:rsidP="001071F1">
            <w:pPr>
              <w:spacing w:before="200" w:after="200" w:line="360" w:lineRule="auto"/>
              <w:contextualSpacing/>
              <w:rPr>
                <w:szCs w:val="24"/>
              </w:rPr>
            </w:pPr>
            <w:r w:rsidRPr="001D27D4">
              <w:rPr>
                <w:szCs w:val="24"/>
              </w:rPr>
              <w:t>x1 000 000 000</w:t>
            </w:r>
          </w:p>
        </w:tc>
      </w:tr>
      <w:tr w:rsidR="00DC6E7F" w:rsidRPr="001D27D4" w14:paraId="5BF86576" w14:textId="77777777" w:rsidTr="001071F1">
        <w:trPr>
          <w:jc w:val="center"/>
        </w:trPr>
        <w:tc>
          <w:tcPr>
            <w:tcW w:w="2251" w:type="dxa"/>
            <w:vAlign w:val="bottom"/>
          </w:tcPr>
          <w:p w14:paraId="34C9D862" w14:textId="77777777" w:rsidR="00DC6E7F" w:rsidRPr="001D27D4" w:rsidRDefault="00DC6E7F" w:rsidP="001071F1">
            <w:pPr>
              <w:spacing w:before="200" w:after="200" w:line="360" w:lineRule="auto"/>
              <w:contextualSpacing/>
              <w:rPr>
                <w:szCs w:val="24"/>
              </w:rPr>
            </w:pPr>
            <w:r w:rsidRPr="001D27D4">
              <w:rPr>
                <w:szCs w:val="24"/>
              </w:rPr>
              <w:t>Mega</w:t>
            </w:r>
          </w:p>
        </w:tc>
        <w:tc>
          <w:tcPr>
            <w:tcW w:w="1637" w:type="dxa"/>
            <w:vAlign w:val="bottom"/>
          </w:tcPr>
          <w:p w14:paraId="3E7EE7D1" w14:textId="77777777" w:rsidR="00DC6E7F" w:rsidRPr="001D27D4" w:rsidRDefault="00DC6E7F" w:rsidP="001071F1">
            <w:pPr>
              <w:spacing w:before="200" w:after="200" w:line="360" w:lineRule="auto"/>
              <w:contextualSpacing/>
              <w:rPr>
                <w:szCs w:val="24"/>
              </w:rPr>
            </w:pPr>
            <w:r w:rsidRPr="001D27D4">
              <w:rPr>
                <w:szCs w:val="24"/>
              </w:rPr>
              <w:t>M</w:t>
            </w:r>
          </w:p>
        </w:tc>
        <w:tc>
          <w:tcPr>
            <w:tcW w:w="1530" w:type="dxa"/>
            <w:vAlign w:val="bottom"/>
          </w:tcPr>
          <w:p w14:paraId="259009F4" w14:textId="77777777"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6</w:t>
            </w:r>
          </w:p>
        </w:tc>
        <w:tc>
          <w:tcPr>
            <w:tcW w:w="3586" w:type="dxa"/>
            <w:vAlign w:val="bottom"/>
          </w:tcPr>
          <w:p w14:paraId="21DAA4FE" w14:textId="77777777" w:rsidR="00DC6E7F" w:rsidRPr="001D27D4" w:rsidRDefault="00DC6E7F" w:rsidP="001071F1">
            <w:pPr>
              <w:spacing w:before="200" w:after="200" w:line="360" w:lineRule="auto"/>
              <w:contextualSpacing/>
              <w:rPr>
                <w:szCs w:val="24"/>
              </w:rPr>
            </w:pPr>
            <w:r w:rsidRPr="001D27D4">
              <w:rPr>
                <w:szCs w:val="24"/>
              </w:rPr>
              <w:t>x1 000 000</w:t>
            </w:r>
          </w:p>
        </w:tc>
      </w:tr>
      <w:tr w:rsidR="00DC6E7F" w:rsidRPr="001D27D4" w14:paraId="0852E582" w14:textId="77777777" w:rsidTr="001071F1">
        <w:trPr>
          <w:jc w:val="center"/>
        </w:trPr>
        <w:tc>
          <w:tcPr>
            <w:tcW w:w="2251" w:type="dxa"/>
            <w:tcBorders>
              <w:bottom w:val="single" w:sz="4" w:space="0" w:color="auto"/>
            </w:tcBorders>
            <w:vAlign w:val="bottom"/>
          </w:tcPr>
          <w:p w14:paraId="63593AC1" w14:textId="77777777" w:rsidR="00DC6E7F" w:rsidRPr="001D27D4" w:rsidRDefault="00DC6E7F" w:rsidP="001071F1">
            <w:pPr>
              <w:spacing w:before="200" w:after="200" w:line="360" w:lineRule="auto"/>
              <w:contextualSpacing/>
              <w:rPr>
                <w:szCs w:val="24"/>
              </w:rPr>
            </w:pPr>
            <w:r w:rsidRPr="001D27D4">
              <w:rPr>
                <w:szCs w:val="24"/>
              </w:rPr>
              <w:t>Kilo</w:t>
            </w:r>
          </w:p>
        </w:tc>
        <w:tc>
          <w:tcPr>
            <w:tcW w:w="1637" w:type="dxa"/>
            <w:tcBorders>
              <w:bottom w:val="single" w:sz="4" w:space="0" w:color="auto"/>
            </w:tcBorders>
            <w:vAlign w:val="bottom"/>
          </w:tcPr>
          <w:p w14:paraId="712FE49D" w14:textId="3D3B9F4A" w:rsidR="00DC6E7F" w:rsidRPr="001D27D4" w:rsidRDefault="00DC6E7F" w:rsidP="001071F1">
            <w:pPr>
              <w:spacing w:before="200" w:after="200" w:line="360" w:lineRule="auto"/>
              <w:contextualSpacing/>
              <w:rPr>
                <w:szCs w:val="24"/>
              </w:rPr>
            </w:pPr>
            <w:r w:rsidRPr="001D27D4">
              <w:rPr>
                <w:szCs w:val="24"/>
              </w:rPr>
              <w:t>K</w:t>
            </w:r>
          </w:p>
        </w:tc>
        <w:tc>
          <w:tcPr>
            <w:tcW w:w="1530" w:type="dxa"/>
            <w:tcBorders>
              <w:bottom w:val="single" w:sz="4" w:space="0" w:color="auto"/>
            </w:tcBorders>
            <w:vAlign w:val="bottom"/>
          </w:tcPr>
          <w:p w14:paraId="55624775" w14:textId="77777777"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3</w:t>
            </w:r>
          </w:p>
        </w:tc>
        <w:tc>
          <w:tcPr>
            <w:tcW w:w="3586" w:type="dxa"/>
            <w:tcBorders>
              <w:bottom w:val="single" w:sz="4" w:space="0" w:color="auto"/>
            </w:tcBorders>
            <w:vAlign w:val="bottom"/>
          </w:tcPr>
          <w:p w14:paraId="365C270D" w14:textId="77777777" w:rsidR="00DC6E7F" w:rsidRPr="001D27D4" w:rsidRDefault="00DC6E7F" w:rsidP="001071F1">
            <w:pPr>
              <w:spacing w:before="200" w:after="200" w:line="360" w:lineRule="auto"/>
              <w:contextualSpacing/>
              <w:rPr>
                <w:szCs w:val="24"/>
              </w:rPr>
            </w:pPr>
            <w:r w:rsidRPr="001D27D4">
              <w:rPr>
                <w:szCs w:val="24"/>
              </w:rPr>
              <w:t>x1 000</w:t>
            </w:r>
          </w:p>
        </w:tc>
      </w:tr>
      <w:tr w:rsidR="00DC6E7F" w:rsidRPr="001D27D4" w14:paraId="2B93E8DE" w14:textId="77777777" w:rsidTr="001071F1">
        <w:trPr>
          <w:jc w:val="center"/>
        </w:trPr>
        <w:tc>
          <w:tcPr>
            <w:tcW w:w="2251" w:type="dxa"/>
            <w:shd w:val="clear" w:color="auto" w:fill="C0C0C0"/>
            <w:vAlign w:val="bottom"/>
          </w:tcPr>
          <w:p w14:paraId="6F3B6026" w14:textId="77777777" w:rsidR="00DC6E7F" w:rsidRPr="001D27D4" w:rsidRDefault="00DC6E7F" w:rsidP="001071F1">
            <w:pPr>
              <w:spacing w:before="200" w:after="200" w:line="360" w:lineRule="auto"/>
              <w:contextualSpacing/>
              <w:rPr>
                <w:szCs w:val="24"/>
              </w:rPr>
            </w:pPr>
            <w:proofErr w:type="spellStart"/>
            <w:r w:rsidRPr="001D27D4">
              <w:rPr>
                <w:szCs w:val="24"/>
              </w:rPr>
              <w:t>Centi</w:t>
            </w:r>
            <w:proofErr w:type="spellEnd"/>
          </w:p>
        </w:tc>
        <w:tc>
          <w:tcPr>
            <w:tcW w:w="1637" w:type="dxa"/>
            <w:shd w:val="clear" w:color="auto" w:fill="C0C0C0"/>
            <w:vAlign w:val="bottom"/>
          </w:tcPr>
          <w:p w14:paraId="53E48D49" w14:textId="375D6C85" w:rsidR="00DC6E7F" w:rsidRPr="001D27D4" w:rsidRDefault="00DC6E7F" w:rsidP="001071F1">
            <w:pPr>
              <w:spacing w:before="200" w:after="200" w:line="360" w:lineRule="auto"/>
              <w:contextualSpacing/>
              <w:rPr>
                <w:szCs w:val="24"/>
              </w:rPr>
            </w:pPr>
            <w:r w:rsidRPr="001D27D4">
              <w:rPr>
                <w:szCs w:val="24"/>
              </w:rPr>
              <w:t>C</w:t>
            </w:r>
          </w:p>
        </w:tc>
        <w:tc>
          <w:tcPr>
            <w:tcW w:w="1530" w:type="dxa"/>
            <w:shd w:val="clear" w:color="auto" w:fill="C0C0C0"/>
            <w:vAlign w:val="bottom"/>
          </w:tcPr>
          <w:p w14:paraId="020D108D" w14:textId="77777777"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-2</w:t>
            </w:r>
          </w:p>
        </w:tc>
        <w:tc>
          <w:tcPr>
            <w:tcW w:w="3586" w:type="dxa"/>
            <w:shd w:val="clear" w:color="auto" w:fill="C0C0C0"/>
            <w:vAlign w:val="bottom"/>
          </w:tcPr>
          <w:p w14:paraId="4A409B55" w14:textId="77777777" w:rsidR="00DC6E7F" w:rsidRPr="001D27D4" w:rsidRDefault="00DC6E7F" w:rsidP="001071F1">
            <w:pPr>
              <w:spacing w:before="200" w:after="200" w:line="360" w:lineRule="auto"/>
              <w:contextualSpacing/>
              <w:rPr>
                <w:szCs w:val="24"/>
              </w:rPr>
            </w:pPr>
            <w:r w:rsidRPr="001D27D4">
              <w:rPr>
                <w:b/>
                <w:bCs/>
                <w:szCs w:val="24"/>
              </w:rPr>
              <w:sym w:font="Symbol" w:char="F0B8"/>
            </w:r>
            <w:r w:rsidRPr="001D27D4">
              <w:rPr>
                <w:szCs w:val="24"/>
              </w:rPr>
              <w:t>100</w:t>
            </w:r>
          </w:p>
        </w:tc>
      </w:tr>
      <w:tr w:rsidR="00DC6E7F" w:rsidRPr="001D27D4" w14:paraId="00B400B4" w14:textId="77777777" w:rsidTr="001071F1">
        <w:trPr>
          <w:jc w:val="center"/>
        </w:trPr>
        <w:tc>
          <w:tcPr>
            <w:tcW w:w="2251" w:type="dxa"/>
            <w:vAlign w:val="bottom"/>
          </w:tcPr>
          <w:p w14:paraId="64596716" w14:textId="77777777" w:rsidR="00DC6E7F" w:rsidRPr="001D27D4" w:rsidRDefault="00DC6E7F" w:rsidP="001071F1">
            <w:pPr>
              <w:spacing w:before="200" w:after="200" w:line="360" w:lineRule="auto"/>
              <w:contextualSpacing/>
              <w:rPr>
                <w:szCs w:val="24"/>
              </w:rPr>
            </w:pPr>
            <w:proofErr w:type="spellStart"/>
            <w:r w:rsidRPr="001D27D4">
              <w:rPr>
                <w:szCs w:val="24"/>
              </w:rPr>
              <w:t>Milli</w:t>
            </w:r>
            <w:proofErr w:type="spellEnd"/>
          </w:p>
        </w:tc>
        <w:tc>
          <w:tcPr>
            <w:tcW w:w="1637" w:type="dxa"/>
            <w:vAlign w:val="bottom"/>
          </w:tcPr>
          <w:p w14:paraId="54D49A0C" w14:textId="77777777" w:rsidR="00DC6E7F" w:rsidRPr="001D27D4" w:rsidRDefault="00DC6E7F" w:rsidP="001071F1">
            <w:pPr>
              <w:spacing w:before="200" w:after="200" w:line="360" w:lineRule="auto"/>
              <w:contextualSpacing/>
              <w:rPr>
                <w:szCs w:val="24"/>
              </w:rPr>
            </w:pPr>
            <w:r w:rsidRPr="001D27D4">
              <w:rPr>
                <w:szCs w:val="24"/>
              </w:rPr>
              <w:t>m</w:t>
            </w:r>
          </w:p>
        </w:tc>
        <w:tc>
          <w:tcPr>
            <w:tcW w:w="1530" w:type="dxa"/>
            <w:vAlign w:val="bottom"/>
          </w:tcPr>
          <w:p w14:paraId="7B269D24" w14:textId="77777777"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-3</w:t>
            </w:r>
          </w:p>
        </w:tc>
        <w:tc>
          <w:tcPr>
            <w:tcW w:w="3586" w:type="dxa"/>
            <w:vAlign w:val="bottom"/>
          </w:tcPr>
          <w:p w14:paraId="136765AB" w14:textId="77777777" w:rsidR="00DC6E7F" w:rsidRPr="001D27D4" w:rsidRDefault="00DC6E7F" w:rsidP="001071F1">
            <w:pPr>
              <w:spacing w:before="200" w:after="200" w:line="360" w:lineRule="auto"/>
              <w:contextualSpacing/>
              <w:rPr>
                <w:szCs w:val="24"/>
              </w:rPr>
            </w:pPr>
            <w:r w:rsidRPr="001D27D4">
              <w:rPr>
                <w:b/>
                <w:bCs/>
                <w:szCs w:val="24"/>
              </w:rPr>
              <w:sym w:font="Symbol" w:char="F0B8"/>
            </w:r>
            <w:r w:rsidRPr="001D27D4">
              <w:rPr>
                <w:szCs w:val="24"/>
              </w:rPr>
              <w:t>1 000</w:t>
            </w:r>
          </w:p>
        </w:tc>
      </w:tr>
      <w:tr w:rsidR="00DC6E7F" w:rsidRPr="001D27D4" w14:paraId="1AD6E9AB" w14:textId="77777777" w:rsidTr="001071F1">
        <w:trPr>
          <w:jc w:val="center"/>
        </w:trPr>
        <w:tc>
          <w:tcPr>
            <w:tcW w:w="2251" w:type="dxa"/>
            <w:vAlign w:val="bottom"/>
          </w:tcPr>
          <w:p w14:paraId="148BB9FB" w14:textId="77777777" w:rsidR="00DC6E7F" w:rsidRPr="001D27D4" w:rsidRDefault="00DC6E7F" w:rsidP="001071F1">
            <w:pPr>
              <w:spacing w:before="200" w:after="200" w:line="360" w:lineRule="auto"/>
              <w:contextualSpacing/>
              <w:rPr>
                <w:szCs w:val="24"/>
              </w:rPr>
            </w:pPr>
            <w:r w:rsidRPr="001D27D4">
              <w:rPr>
                <w:szCs w:val="24"/>
              </w:rPr>
              <w:t>Micro</w:t>
            </w:r>
          </w:p>
        </w:tc>
        <w:tc>
          <w:tcPr>
            <w:tcW w:w="1637" w:type="dxa"/>
            <w:vAlign w:val="bottom"/>
          </w:tcPr>
          <w:p w14:paraId="4F6A9BB0" w14:textId="77777777" w:rsidR="00DC6E7F" w:rsidRPr="001D27D4" w:rsidRDefault="00DC6E7F" w:rsidP="001071F1">
            <w:pPr>
              <w:spacing w:before="200" w:after="200" w:line="360" w:lineRule="auto"/>
              <w:contextualSpacing/>
              <w:rPr>
                <w:szCs w:val="24"/>
              </w:rPr>
            </w:pPr>
            <w:r w:rsidRPr="001D27D4">
              <w:rPr>
                <w:szCs w:val="24"/>
              </w:rPr>
              <w:sym w:font="Symbol" w:char="F06D"/>
            </w:r>
          </w:p>
        </w:tc>
        <w:tc>
          <w:tcPr>
            <w:tcW w:w="1530" w:type="dxa"/>
            <w:vAlign w:val="bottom"/>
          </w:tcPr>
          <w:p w14:paraId="47E39B8C" w14:textId="77777777"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-6</w:t>
            </w:r>
          </w:p>
        </w:tc>
        <w:tc>
          <w:tcPr>
            <w:tcW w:w="3586" w:type="dxa"/>
            <w:vAlign w:val="bottom"/>
          </w:tcPr>
          <w:p w14:paraId="01D31B9C" w14:textId="77777777" w:rsidR="00DC6E7F" w:rsidRPr="001D27D4" w:rsidRDefault="00DC6E7F" w:rsidP="001071F1">
            <w:pPr>
              <w:spacing w:before="200" w:after="200" w:line="360" w:lineRule="auto"/>
              <w:contextualSpacing/>
              <w:rPr>
                <w:szCs w:val="24"/>
              </w:rPr>
            </w:pPr>
            <w:r w:rsidRPr="001D27D4">
              <w:rPr>
                <w:b/>
                <w:bCs/>
                <w:szCs w:val="24"/>
              </w:rPr>
              <w:sym w:font="Symbol" w:char="F0B8"/>
            </w:r>
            <w:r w:rsidRPr="001D27D4">
              <w:rPr>
                <w:szCs w:val="24"/>
              </w:rPr>
              <w:t>1 000</w:t>
            </w:r>
            <w:r w:rsidRPr="001D27D4">
              <w:rPr>
                <w:b/>
                <w:bCs/>
                <w:szCs w:val="24"/>
              </w:rPr>
              <w:t xml:space="preserve"> </w:t>
            </w:r>
            <w:r w:rsidRPr="001D27D4">
              <w:rPr>
                <w:szCs w:val="24"/>
              </w:rPr>
              <w:t>000</w:t>
            </w:r>
          </w:p>
        </w:tc>
      </w:tr>
      <w:tr w:rsidR="00DC6E7F" w:rsidRPr="001D27D4" w14:paraId="1E35124C" w14:textId="77777777" w:rsidTr="001071F1">
        <w:trPr>
          <w:jc w:val="center"/>
        </w:trPr>
        <w:tc>
          <w:tcPr>
            <w:tcW w:w="2251" w:type="dxa"/>
            <w:vAlign w:val="bottom"/>
          </w:tcPr>
          <w:p w14:paraId="41CF0F3A" w14:textId="77777777" w:rsidR="00DC6E7F" w:rsidRPr="001D27D4" w:rsidRDefault="00DC6E7F" w:rsidP="001071F1">
            <w:pPr>
              <w:spacing w:before="200" w:after="200" w:line="360" w:lineRule="auto"/>
              <w:contextualSpacing/>
              <w:rPr>
                <w:szCs w:val="24"/>
              </w:rPr>
            </w:pPr>
            <w:r w:rsidRPr="001D27D4">
              <w:rPr>
                <w:szCs w:val="24"/>
              </w:rPr>
              <w:t>Nano</w:t>
            </w:r>
          </w:p>
        </w:tc>
        <w:tc>
          <w:tcPr>
            <w:tcW w:w="1637" w:type="dxa"/>
            <w:vAlign w:val="bottom"/>
          </w:tcPr>
          <w:p w14:paraId="3F880733" w14:textId="77777777" w:rsidR="00DC6E7F" w:rsidRPr="001D27D4" w:rsidRDefault="00DC6E7F" w:rsidP="001071F1">
            <w:pPr>
              <w:spacing w:before="200" w:after="200" w:line="360" w:lineRule="auto"/>
              <w:contextualSpacing/>
              <w:rPr>
                <w:szCs w:val="24"/>
              </w:rPr>
            </w:pPr>
            <w:r w:rsidRPr="001D27D4">
              <w:rPr>
                <w:szCs w:val="24"/>
              </w:rPr>
              <w:t>n</w:t>
            </w:r>
          </w:p>
        </w:tc>
        <w:tc>
          <w:tcPr>
            <w:tcW w:w="1530" w:type="dxa"/>
            <w:vAlign w:val="bottom"/>
          </w:tcPr>
          <w:p w14:paraId="60891547" w14:textId="77777777"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-9</w:t>
            </w:r>
          </w:p>
        </w:tc>
        <w:tc>
          <w:tcPr>
            <w:tcW w:w="3586" w:type="dxa"/>
            <w:vAlign w:val="bottom"/>
          </w:tcPr>
          <w:p w14:paraId="06023843" w14:textId="77777777" w:rsidR="00DC6E7F" w:rsidRPr="001D27D4" w:rsidRDefault="00DC6E7F" w:rsidP="001071F1">
            <w:pPr>
              <w:spacing w:before="200" w:after="200" w:line="360" w:lineRule="auto"/>
              <w:contextualSpacing/>
              <w:rPr>
                <w:szCs w:val="24"/>
              </w:rPr>
            </w:pPr>
            <w:r w:rsidRPr="001D27D4">
              <w:rPr>
                <w:b/>
                <w:bCs/>
                <w:szCs w:val="24"/>
              </w:rPr>
              <w:sym w:font="Symbol" w:char="F0B8"/>
            </w:r>
            <w:r w:rsidRPr="001D27D4">
              <w:rPr>
                <w:szCs w:val="24"/>
              </w:rPr>
              <w:t>1 000 000 000</w:t>
            </w:r>
          </w:p>
        </w:tc>
      </w:tr>
      <w:tr w:rsidR="00DC6E7F" w:rsidRPr="001D27D4" w14:paraId="6ACE5AE3" w14:textId="77777777" w:rsidTr="001071F1">
        <w:trPr>
          <w:jc w:val="center"/>
        </w:trPr>
        <w:tc>
          <w:tcPr>
            <w:tcW w:w="2251" w:type="dxa"/>
            <w:vAlign w:val="bottom"/>
          </w:tcPr>
          <w:p w14:paraId="750BAAAC" w14:textId="77777777" w:rsidR="00DC6E7F" w:rsidRPr="001D27D4" w:rsidRDefault="00DC6E7F" w:rsidP="001071F1">
            <w:pPr>
              <w:spacing w:before="200" w:after="200" w:line="360" w:lineRule="auto"/>
              <w:contextualSpacing/>
              <w:rPr>
                <w:szCs w:val="24"/>
              </w:rPr>
            </w:pPr>
            <w:r w:rsidRPr="001D27D4">
              <w:rPr>
                <w:szCs w:val="24"/>
              </w:rPr>
              <w:t>Pico</w:t>
            </w:r>
          </w:p>
        </w:tc>
        <w:tc>
          <w:tcPr>
            <w:tcW w:w="1637" w:type="dxa"/>
            <w:vAlign w:val="bottom"/>
          </w:tcPr>
          <w:p w14:paraId="5B9F8A1C" w14:textId="77777777" w:rsidR="00DC6E7F" w:rsidRPr="001D27D4" w:rsidRDefault="00DC6E7F" w:rsidP="001071F1">
            <w:pPr>
              <w:spacing w:before="200" w:after="200" w:line="360" w:lineRule="auto"/>
              <w:contextualSpacing/>
              <w:rPr>
                <w:szCs w:val="24"/>
              </w:rPr>
            </w:pPr>
            <w:r w:rsidRPr="001D27D4">
              <w:rPr>
                <w:szCs w:val="24"/>
              </w:rPr>
              <w:t>p</w:t>
            </w:r>
          </w:p>
        </w:tc>
        <w:tc>
          <w:tcPr>
            <w:tcW w:w="1530" w:type="dxa"/>
            <w:vAlign w:val="bottom"/>
          </w:tcPr>
          <w:p w14:paraId="12823728" w14:textId="77777777"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-12</w:t>
            </w:r>
          </w:p>
        </w:tc>
        <w:tc>
          <w:tcPr>
            <w:tcW w:w="3586" w:type="dxa"/>
            <w:vAlign w:val="bottom"/>
          </w:tcPr>
          <w:p w14:paraId="288AAAFC" w14:textId="77777777" w:rsidR="00DC6E7F" w:rsidRPr="001D27D4" w:rsidRDefault="00DC6E7F" w:rsidP="001071F1">
            <w:pPr>
              <w:spacing w:before="200" w:after="200" w:line="360" w:lineRule="auto"/>
              <w:contextualSpacing/>
              <w:rPr>
                <w:szCs w:val="24"/>
              </w:rPr>
            </w:pPr>
            <w:r w:rsidRPr="001D27D4">
              <w:rPr>
                <w:b/>
                <w:bCs/>
                <w:szCs w:val="24"/>
              </w:rPr>
              <w:sym w:font="Symbol" w:char="F0B8"/>
            </w:r>
            <w:r w:rsidRPr="001D27D4">
              <w:rPr>
                <w:szCs w:val="24"/>
              </w:rPr>
              <w:t>1 000</w:t>
            </w:r>
            <w:r w:rsidRPr="001D27D4">
              <w:rPr>
                <w:b/>
                <w:bCs/>
                <w:szCs w:val="24"/>
              </w:rPr>
              <w:t xml:space="preserve"> </w:t>
            </w:r>
            <w:r w:rsidRPr="001D27D4">
              <w:rPr>
                <w:szCs w:val="24"/>
              </w:rPr>
              <w:t>000 000 000</w:t>
            </w:r>
          </w:p>
        </w:tc>
      </w:tr>
      <w:tr w:rsidR="00DC6E7F" w:rsidRPr="001D27D4" w14:paraId="33912589" w14:textId="77777777" w:rsidTr="001071F1">
        <w:trPr>
          <w:jc w:val="center"/>
        </w:trPr>
        <w:tc>
          <w:tcPr>
            <w:tcW w:w="2251" w:type="dxa"/>
            <w:vAlign w:val="bottom"/>
          </w:tcPr>
          <w:p w14:paraId="52256798" w14:textId="161908A7" w:rsidR="00DC6E7F" w:rsidRPr="001D27D4" w:rsidRDefault="00DC6E7F" w:rsidP="001071F1">
            <w:pPr>
              <w:spacing w:before="200" w:after="200" w:line="360" w:lineRule="auto"/>
              <w:contextualSpacing/>
              <w:rPr>
                <w:szCs w:val="24"/>
              </w:rPr>
            </w:pPr>
            <w:proofErr w:type="spellStart"/>
            <w:r w:rsidRPr="001D27D4">
              <w:rPr>
                <w:szCs w:val="24"/>
              </w:rPr>
              <w:t>femto</w:t>
            </w:r>
            <w:proofErr w:type="spellEnd"/>
          </w:p>
        </w:tc>
        <w:tc>
          <w:tcPr>
            <w:tcW w:w="1637" w:type="dxa"/>
            <w:vAlign w:val="bottom"/>
          </w:tcPr>
          <w:p w14:paraId="00042696" w14:textId="596DBC71" w:rsidR="00DC6E7F" w:rsidRPr="001D27D4" w:rsidRDefault="00DC6E7F" w:rsidP="001071F1">
            <w:pPr>
              <w:spacing w:before="200" w:after="200" w:line="360" w:lineRule="auto"/>
              <w:contextualSpacing/>
              <w:rPr>
                <w:szCs w:val="24"/>
              </w:rPr>
            </w:pPr>
            <w:r w:rsidRPr="001D27D4">
              <w:rPr>
                <w:szCs w:val="24"/>
              </w:rPr>
              <w:t>f</w:t>
            </w:r>
          </w:p>
        </w:tc>
        <w:tc>
          <w:tcPr>
            <w:tcW w:w="1530" w:type="dxa"/>
            <w:vAlign w:val="bottom"/>
          </w:tcPr>
          <w:p w14:paraId="3A48FF57" w14:textId="168C7C9E" w:rsidR="00DC6E7F" w:rsidRPr="001D27D4" w:rsidRDefault="00DC6E7F" w:rsidP="001071F1">
            <w:pPr>
              <w:spacing w:before="200" w:after="200" w:line="360" w:lineRule="auto"/>
              <w:contextualSpacing/>
              <w:rPr>
                <w:szCs w:val="24"/>
              </w:rPr>
            </w:pPr>
            <w:r w:rsidRPr="001D27D4">
              <w:rPr>
                <w:szCs w:val="24"/>
              </w:rPr>
              <w:t>x10</w:t>
            </w:r>
            <w:r w:rsidRPr="001D27D4">
              <w:rPr>
                <w:szCs w:val="24"/>
                <w:vertAlign w:val="superscript"/>
              </w:rPr>
              <w:t>-15</w:t>
            </w:r>
          </w:p>
        </w:tc>
        <w:tc>
          <w:tcPr>
            <w:tcW w:w="3586" w:type="dxa"/>
            <w:vAlign w:val="bottom"/>
          </w:tcPr>
          <w:p w14:paraId="1D7884F3" w14:textId="22735DAA" w:rsidR="00DC6E7F" w:rsidRPr="001D27D4" w:rsidRDefault="00DC6E7F" w:rsidP="001071F1">
            <w:pPr>
              <w:spacing w:before="200" w:after="200" w:line="360" w:lineRule="auto"/>
              <w:contextualSpacing/>
              <w:rPr>
                <w:b/>
                <w:bCs/>
                <w:szCs w:val="24"/>
              </w:rPr>
            </w:pPr>
            <w:r w:rsidRPr="001D27D4">
              <w:rPr>
                <w:b/>
                <w:bCs/>
                <w:szCs w:val="24"/>
              </w:rPr>
              <w:sym w:font="Symbol" w:char="F0B8"/>
            </w:r>
            <w:r w:rsidRPr="001D27D4">
              <w:rPr>
                <w:szCs w:val="24"/>
              </w:rPr>
              <w:t>1 000</w:t>
            </w:r>
            <w:r w:rsidRPr="001D27D4">
              <w:rPr>
                <w:b/>
                <w:bCs/>
                <w:szCs w:val="24"/>
              </w:rPr>
              <w:t xml:space="preserve"> </w:t>
            </w:r>
            <w:r w:rsidRPr="001D27D4">
              <w:rPr>
                <w:szCs w:val="24"/>
              </w:rPr>
              <w:t>000 000 000 000</w:t>
            </w:r>
          </w:p>
        </w:tc>
      </w:tr>
    </w:tbl>
    <w:p w14:paraId="0981B266" w14:textId="77777777" w:rsidR="0055608B" w:rsidRPr="001D27D4" w:rsidRDefault="0055608B" w:rsidP="001D27D4">
      <w:pPr>
        <w:spacing w:before="120"/>
        <w:rPr>
          <w:szCs w:val="24"/>
        </w:rPr>
      </w:pPr>
    </w:p>
    <w:p w14:paraId="4FA5B72A" w14:textId="7979B1C6" w:rsidR="00BD247C" w:rsidRDefault="0055608B" w:rsidP="001D27D4">
      <w:pPr>
        <w:spacing w:before="120"/>
        <w:rPr>
          <w:szCs w:val="24"/>
        </w:rPr>
      </w:pPr>
      <w:r w:rsidRPr="001D27D4">
        <w:rPr>
          <w:szCs w:val="24"/>
        </w:rPr>
        <w:t xml:space="preserve">Above is a table of prefixes, which you will commonly find in </w:t>
      </w:r>
      <w:r w:rsidR="00DC6E7F" w:rsidRPr="001D27D4">
        <w:rPr>
          <w:szCs w:val="24"/>
        </w:rPr>
        <w:t>AH</w:t>
      </w:r>
      <w:r w:rsidRPr="001D27D4">
        <w:rPr>
          <w:szCs w:val="24"/>
        </w:rPr>
        <w:t xml:space="preserve"> Physics.</w:t>
      </w:r>
    </w:p>
    <w:p w14:paraId="4CA5EBA5" w14:textId="77777777" w:rsidR="00BD247C" w:rsidRDefault="00BD247C">
      <w:pPr>
        <w:spacing w:after="200"/>
        <w:rPr>
          <w:szCs w:val="24"/>
        </w:rPr>
      </w:pPr>
      <w:r>
        <w:rPr>
          <w:szCs w:val="24"/>
        </w:rPr>
        <w:br w:type="page"/>
      </w:r>
    </w:p>
    <w:p w14:paraId="2DE30669" w14:textId="144DF661" w:rsidR="0055608B" w:rsidRDefault="00BD247C" w:rsidP="00BD247C">
      <w:pPr>
        <w:pStyle w:val="Heading1"/>
      </w:pPr>
      <w:r>
        <w:lastRenderedPageBreak/>
        <w:t>The Physics Course</w:t>
      </w:r>
    </w:p>
    <w:p w14:paraId="2A5D077F" w14:textId="77777777" w:rsidR="00BD247C" w:rsidRPr="00BD247C" w:rsidRDefault="00BD247C" w:rsidP="00BD247C">
      <w:pPr>
        <w:pStyle w:val="Heading2"/>
      </w:pPr>
      <w:r w:rsidRPr="00BD247C">
        <w:t>Course content</w:t>
      </w:r>
    </w:p>
    <w:p w14:paraId="4DF5688E" w14:textId="77777777" w:rsidR="00BD247C" w:rsidRPr="00BD247C" w:rsidRDefault="00BD247C" w:rsidP="00BD247C">
      <w:pPr>
        <w:spacing w:before="120"/>
        <w:rPr>
          <w:szCs w:val="24"/>
        </w:rPr>
      </w:pPr>
      <w:r w:rsidRPr="00BD247C">
        <w:rPr>
          <w:szCs w:val="24"/>
        </w:rPr>
        <w:t>The course content includes the following areas of physics:</w:t>
      </w:r>
    </w:p>
    <w:p w14:paraId="5AB8EC1F" w14:textId="77777777" w:rsidR="00BD247C" w:rsidRPr="00BD247C" w:rsidRDefault="00BD247C" w:rsidP="00BD247C">
      <w:pPr>
        <w:pStyle w:val="Heading3"/>
      </w:pPr>
      <w:r w:rsidRPr="00BD247C">
        <w:t>Rotational motion and astrophysics</w:t>
      </w:r>
    </w:p>
    <w:p w14:paraId="0347479E" w14:textId="77777777" w:rsidR="00BD247C" w:rsidRPr="00BD247C" w:rsidRDefault="00BD247C" w:rsidP="00BD247C">
      <w:pPr>
        <w:spacing w:before="120"/>
        <w:rPr>
          <w:szCs w:val="24"/>
        </w:rPr>
      </w:pPr>
      <w:r w:rsidRPr="00BD247C">
        <w:rPr>
          <w:szCs w:val="24"/>
        </w:rPr>
        <w:t>The topics covered are:</w:t>
      </w:r>
    </w:p>
    <w:p w14:paraId="60933085" w14:textId="6F77B37F" w:rsidR="00BD247C" w:rsidRPr="00BD247C" w:rsidRDefault="00BD247C" w:rsidP="00BD247C">
      <w:pPr>
        <w:pStyle w:val="ListParagraph"/>
        <w:numPr>
          <w:ilvl w:val="0"/>
          <w:numId w:val="26"/>
        </w:numPr>
        <w:spacing w:before="120"/>
        <w:rPr>
          <w:szCs w:val="24"/>
        </w:rPr>
      </w:pPr>
      <w:r w:rsidRPr="00BD247C">
        <w:rPr>
          <w:szCs w:val="24"/>
        </w:rPr>
        <w:t>kinematic relationships</w:t>
      </w:r>
    </w:p>
    <w:p w14:paraId="09B93A09" w14:textId="261844E9" w:rsidR="00BD247C" w:rsidRPr="00BD247C" w:rsidRDefault="00BD247C" w:rsidP="00BD247C">
      <w:pPr>
        <w:pStyle w:val="ListParagraph"/>
        <w:numPr>
          <w:ilvl w:val="0"/>
          <w:numId w:val="26"/>
        </w:numPr>
        <w:spacing w:before="120"/>
        <w:rPr>
          <w:szCs w:val="24"/>
        </w:rPr>
      </w:pPr>
      <w:r w:rsidRPr="00BD247C">
        <w:rPr>
          <w:szCs w:val="24"/>
        </w:rPr>
        <w:t>angular motion</w:t>
      </w:r>
    </w:p>
    <w:p w14:paraId="21F41BFA" w14:textId="2099ACD1" w:rsidR="00BD247C" w:rsidRPr="00BD247C" w:rsidRDefault="00BD247C" w:rsidP="00BD247C">
      <w:pPr>
        <w:pStyle w:val="ListParagraph"/>
        <w:numPr>
          <w:ilvl w:val="0"/>
          <w:numId w:val="26"/>
        </w:numPr>
        <w:spacing w:before="120"/>
        <w:rPr>
          <w:szCs w:val="24"/>
        </w:rPr>
      </w:pPr>
      <w:r w:rsidRPr="00BD247C">
        <w:rPr>
          <w:szCs w:val="24"/>
        </w:rPr>
        <w:t>rotational dynamics</w:t>
      </w:r>
    </w:p>
    <w:p w14:paraId="2CE1FBD8" w14:textId="677E4FEB" w:rsidR="00BD247C" w:rsidRPr="00BD247C" w:rsidRDefault="00BD247C" w:rsidP="00BD247C">
      <w:pPr>
        <w:pStyle w:val="ListParagraph"/>
        <w:numPr>
          <w:ilvl w:val="0"/>
          <w:numId w:val="26"/>
        </w:numPr>
        <w:spacing w:before="120"/>
        <w:rPr>
          <w:szCs w:val="24"/>
        </w:rPr>
      </w:pPr>
      <w:r w:rsidRPr="00BD247C">
        <w:rPr>
          <w:szCs w:val="24"/>
        </w:rPr>
        <w:t>gravitation</w:t>
      </w:r>
    </w:p>
    <w:p w14:paraId="748765E2" w14:textId="153C1301" w:rsidR="00BD247C" w:rsidRPr="00BD247C" w:rsidRDefault="00BD247C" w:rsidP="00BD247C">
      <w:pPr>
        <w:pStyle w:val="ListParagraph"/>
        <w:numPr>
          <w:ilvl w:val="0"/>
          <w:numId w:val="26"/>
        </w:numPr>
        <w:spacing w:before="120"/>
        <w:rPr>
          <w:szCs w:val="24"/>
        </w:rPr>
      </w:pPr>
      <w:r w:rsidRPr="00BD247C">
        <w:rPr>
          <w:szCs w:val="24"/>
        </w:rPr>
        <w:t>general relativity</w:t>
      </w:r>
    </w:p>
    <w:p w14:paraId="095C75D5" w14:textId="097692D5" w:rsidR="00BD247C" w:rsidRPr="00BD247C" w:rsidRDefault="00BD247C" w:rsidP="00BD247C">
      <w:pPr>
        <w:pStyle w:val="ListParagraph"/>
        <w:numPr>
          <w:ilvl w:val="0"/>
          <w:numId w:val="26"/>
        </w:numPr>
        <w:spacing w:before="120"/>
        <w:rPr>
          <w:szCs w:val="24"/>
        </w:rPr>
      </w:pPr>
      <w:r w:rsidRPr="00BD247C">
        <w:rPr>
          <w:szCs w:val="24"/>
        </w:rPr>
        <w:t>stellar physics</w:t>
      </w:r>
    </w:p>
    <w:p w14:paraId="3B21210E" w14:textId="77777777" w:rsidR="00BD247C" w:rsidRPr="00BD247C" w:rsidRDefault="00BD247C" w:rsidP="00BD247C">
      <w:pPr>
        <w:pStyle w:val="Heading3"/>
      </w:pPr>
      <w:r w:rsidRPr="00BD247C">
        <w:t>Quanta and waves</w:t>
      </w:r>
    </w:p>
    <w:p w14:paraId="00FDE42A" w14:textId="77777777" w:rsidR="00BD247C" w:rsidRPr="00BD247C" w:rsidRDefault="00BD247C" w:rsidP="00BD247C">
      <w:pPr>
        <w:spacing w:before="120"/>
        <w:rPr>
          <w:szCs w:val="24"/>
        </w:rPr>
      </w:pPr>
      <w:r w:rsidRPr="00BD247C">
        <w:rPr>
          <w:szCs w:val="24"/>
        </w:rPr>
        <w:t>The topics covered are:</w:t>
      </w:r>
    </w:p>
    <w:p w14:paraId="2726DD13" w14:textId="105C0E2D" w:rsidR="00BD247C" w:rsidRPr="00BD247C" w:rsidRDefault="00BD247C" w:rsidP="00BD247C">
      <w:pPr>
        <w:pStyle w:val="ListParagraph"/>
        <w:numPr>
          <w:ilvl w:val="0"/>
          <w:numId w:val="25"/>
        </w:numPr>
        <w:spacing w:before="120"/>
        <w:rPr>
          <w:szCs w:val="24"/>
        </w:rPr>
      </w:pPr>
      <w:r w:rsidRPr="00BD247C">
        <w:rPr>
          <w:szCs w:val="24"/>
        </w:rPr>
        <w:t>introduction to quantum theory</w:t>
      </w:r>
    </w:p>
    <w:p w14:paraId="18FBF620" w14:textId="132F8BE2" w:rsidR="00BD247C" w:rsidRPr="00BD247C" w:rsidRDefault="00BD247C" w:rsidP="00BD247C">
      <w:pPr>
        <w:pStyle w:val="ListParagraph"/>
        <w:numPr>
          <w:ilvl w:val="0"/>
          <w:numId w:val="25"/>
        </w:numPr>
        <w:spacing w:before="120"/>
        <w:rPr>
          <w:szCs w:val="24"/>
        </w:rPr>
      </w:pPr>
      <w:r w:rsidRPr="00BD247C">
        <w:rPr>
          <w:szCs w:val="24"/>
        </w:rPr>
        <w:t>particles from space</w:t>
      </w:r>
    </w:p>
    <w:p w14:paraId="151DEEE6" w14:textId="4205A0C4" w:rsidR="00BD247C" w:rsidRPr="00BD247C" w:rsidRDefault="00BD247C" w:rsidP="00BD247C">
      <w:pPr>
        <w:pStyle w:val="ListParagraph"/>
        <w:numPr>
          <w:ilvl w:val="0"/>
          <w:numId w:val="25"/>
        </w:numPr>
        <w:spacing w:before="120"/>
        <w:rPr>
          <w:szCs w:val="24"/>
        </w:rPr>
      </w:pPr>
      <w:r w:rsidRPr="00BD247C">
        <w:rPr>
          <w:szCs w:val="24"/>
        </w:rPr>
        <w:t>simple harmonic motion</w:t>
      </w:r>
    </w:p>
    <w:p w14:paraId="3862B167" w14:textId="1D993353" w:rsidR="00BD247C" w:rsidRPr="00BD247C" w:rsidRDefault="00BD247C" w:rsidP="00BD247C">
      <w:pPr>
        <w:pStyle w:val="ListParagraph"/>
        <w:numPr>
          <w:ilvl w:val="0"/>
          <w:numId w:val="25"/>
        </w:numPr>
        <w:spacing w:before="120"/>
        <w:rPr>
          <w:szCs w:val="24"/>
        </w:rPr>
      </w:pPr>
      <w:r w:rsidRPr="00BD247C">
        <w:rPr>
          <w:szCs w:val="24"/>
        </w:rPr>
        <w:t>waves</w:t>
      </w:r>
    </w:p>
    <w:p w14:paraId="3D3C9552" w14:textId="1306F88F" w:rsidR="00BD247C" w:rsidRPr="00BD247C" w:rsidRDefault="00BD247C" w:rsidP="00BD247C">
      <w:pPr>
        <w:pStyle w:val="ListParagraph"/>
        <w:numPr>
          <w:ilvl w:val="0"/>
          <w:numId w:val="25"/>
        </w:numPr>
        <w:spacing w:before="120"/>
        <w:rPr>
          <w:szCs w:val="24"/>
        </w:rPr>
      </w:pPr>
      <w:r w:rsidRPr="00BD247C">
        <w:rPr>
          <w:szCs w:val="24"/>
        </w:rPr>
        <w:t>interference</w:t>
      </w:r>
    </w:p>
    <w:p w14:paraId="5839454D" w14:textId="28A8B1DA" w:rsidR="00BD247C" w:rsidRPr="00BD247C" w:rsidRDefault="00BD247C" w:rsidP="00BD247C">
      <w:pPr>
        <w:pStyle w:val="ListParagraph"/>
        <w:numPr>
          <w:ilvl w:val="0"/>
          <w:numId w:val="25"/>
        </w:numPr>
        <w:spacing w:before="120"/>
        <w:rPr>
          <w:szCs w:val="24"/>
        </w:rPr>
      </w:pPr>
      <w:r w:rsidRPr="00BD247C">
        <w:rPr>
          <w:szCs w:val="24"/>
        </w:rPr>
        <w:t>polarisation</w:t>
      </w:r>
    </w:p>
    <w:p w14:paraId="282484FF" w14:textId="77777777" w:rsidR="00BD247C" w:rsidRPr="00BD247C" w:rsidRDefault="00BD247C" w:rsidP="00BD247C">
      <w:pPr>
        <w:pStyle w:val="Heading3"/>
      </w:pPr>
      <w:r w:rsidRPr="00BD247C">
        <w:t>Electromagnetism</w:t>
      </w:r>
    </w:p>
    <w:p w14:paraId="1C0F054D" w14:textId="77777777" w:rsidR="00BD247C" w:rsidRPr="00BD247C" w:rsidRDefault="00BD247C" w:rsidP="00BD247C">
      <w:pPr>
        <w:spacing w:before="120"/>
        <w:rPr>
          <w:szCs w:val="24"/>
        </w:rPr>
      </w:pPr>
      <w:r w:rsidRPr="00BD247C">
        <w:rPr>
          <w:szCs w:val="24"/>
        </w:rPr>
        <w:t>The topics covered are:</w:t>
      </w:r>
    </w:p>
    <w:p w14:paraId="074B2C93" w14:textId="2EE7E67B" w:rsidR="00BD247C" w:rsidRPr="00BD247C" w:rsidRDefault="00BD247C" w:rsidP="00BD247C">
      <w:pPr>
        <w:pStyle w:val="ListParagraph"/>
        <w:numPr>
          <w:ilvl w:val="0"/>
          <w:numId w:val="23"/>
        </w:numPr>
        <w:spacing w:before="120"/>
        <w:rPr>
          <w:szCs w:val="24"/>
        </w:rPr>
      </w:pPr>
      <w:r w:rsidRPr="00BD247C">
        <w:rPr>
          <w:szCs w:val="24"/>
        </w:rPr>
        <w:t>fields</w:t>
      </w:r>
    </w:p>
    <w:p w14:paraId="69F9AF75" w14:textId="3D771FB2" w:rsidR="00BD247C" w:rsidRPr="00BD247C" w:rsidRDefault="00BD247C" w:rsidP="00BD247C">
      <w:pPr>
        <w:pStyle w:val="ListParagraph"/>
        <w:numPr>
          <w:ilvl w:val="0"/>
          <w:numId w:val="23"/>
        </w:numPr>
        <w:spacing w:before="120"/>
        <w:rPr>
          <w:szCs w:val="24"/>
        </w:rPr>
      </w:pPr>
      <w:r w:rsidRPr="00BD247C">
        <w:rPr>
          <w:szCs w:val="24"/>
        </w:rPr>
        <w:t>circuits</w:t>
      </w:r>
    </w:p>
    <w:p w14:paraId="2ACD1437" w14:textId="2C7C6385" w:rsidR="00BD247C" w:rsidRPr="00BD247C" w:rsidRDefault="00BD247C" w:rsidP="00BD247C">
      <w:pPr>
        <w:pStyle w:val="ListParagraph"/>
        <w:numPr>
          <w:ilvl w:val="0"/>
          <w:numId w:val="23"/>
        </w:numPr>
        <w:spacing w:before="120"/>
        <w:rPr>
          <w:szCs w:val="24"/>
        </w:rPr>
      </w:pPr>
      <w:r w:rsidRPr="00BD247C">
        <w:rPr>
          <w:szCs w:val="24"/>
        </w:rPr>
        <w:t>electromagnetic radiation</w:t>
      </w:r>
    </w:p>
    <w:p w14:paraId="188D4D5C" w14:textId="77777777" w:rsidR="00BD247C" w:rsidRPr="00BD247C" w:rsidRDefault="00BD247C" w:rsidP="00BD247C">
      <w:pPr>
        <w:pStyle w:val="Heading3"/>
      </w:pPr>
      <w:r w:rsidRPr="00BD247C">
        <w:t>Units, prefixes and uncertainties</w:t>
      </w:r>
    </w:p>
    <w:p w14:paraId="7FDD91EB" w14:textId="77777777" w:rsidR="00BD247C" w:rsidRPr="00BD247C" w:rsidRDefault="00BD247C" w:rsidP="00BD247C">
      <w:pPr>
        <w:spacing w:before="120"/>
        <w:rPr>
          <w:szCs w:val="24"/>
        </w:rPr>
      </w:pPr>
      <w:r w:rsidRPr="00BD247C">
        <w:rPr>
          <w:szCs w:val="24"/>
        </w:rPr>
        <w:t>The topics covered are:</w:t>
      </w:r>
    </w:p>
    <w:p w14:paraId="7233D9DB" w14:textId="0998ABD5" w:rsidR="00BD247C" w:rsidRPr="00BD247C" w:rsidRDefault="00BD247C" w:rsidP="00BD247C">
      <w:pPr>
        <w:pStyle w:val="ListParagraph"/>
        <w:numPr>
          <w:ilvl w:val="0"/>
          <w:numId w:val="24"/>
        </w:numPr>
        <w:spacing w:before="120"/>
        <w:rPr>
          <w:szCs w:val="24"/>
        </w:rPr>
      </w:pPr>
      <w:r w:rsidRPr="00BD247C">
        <w:rPr>
          <w:szCs w:val="24"/>
        </w:rPr>
        <w:t>units, prefixes and scientific notation</w:t>
      </w:r>
    </w:p>
    <w:p w14:paraId="4A399F91" w14:textId="6EE001A0" w:rsidR="00BD247C" w:rsidRPr="00BD247C" w:rsidRDefault="00BD247C" w:rsidP="00BD247C">
      <w:pPr>
        <w:pStyle w:val="ListParagraph"/>
        <w:numPr>
          <w:ilvl w:val="0"/>
          <w:numId w:val="24"/>
        </w:numPr>
        <w:spacing w:before="120"/>
        <w:rPr>
          <w:szCs w:val="24"/>
        </w:rPr>
      </w:pPr>
      <w:r w:rsidRPr="00BD247C">
        <w:rPr>
          <w:szCs w:val="24"/>
        </w:rPr>
        <w:t>uncertainties</w:t>
      </w:r>
    </w:p>
    <w:p w14:paraId="1FAB6501" w14:textId="1D8AB995" w:rsidR="00BD247C" w:rsidRPr="00BD247C" w:rsidRDefault="00BD247C" w:rsidP="00BD247C">
      <w:pPr>
        <w:pStyle w:val="ListParagraph"/>
        <w:numPr>
          <w:ilvl w:val="0"/>
          <w:numId w:val="24"/>
        </w:numPr>
        <w:spacing w:before="120"/>
        <w:rPr>
          <w:szCs w:val="24"/>
        </w:rPr>
      </w:pPr>
      <w:r w:rsidRPr="00BD247C">
        <w:rPr>
          <w:szCs w:val="24"/>
        </w:rPr>
        <w:t>data analysis</w:t>
      </w:r>
    </w:p>
    <w:p w14:paraId="0DF1AE20" w14:textId="4F0E64F8" w:rsidR="00BD247C" w:rsidRPr="00BD247C" w:rsidRDefault="00BD247C" w:rsidP="00BD247C">
      <w:pPr>
        <w:pStyle w:val="ListParagraph"/>
        <w:numPr>
          <w:ilvl w:val="0"/>
          <w:numId w:val="24"/>
        </w:numPr>
        <w:spacing w:before="120"/>
        <w:rPr>
          <w:szCs w:val="24"/>
        </w:rPr>
      </w:pPr>
      <w:r w:rsidRPr="00BD247C">
        <w:rPr>
          <w:szCs w:val="24"/>
        </w:rPr>
        <w:t>evaluation and significance of experimental uncertainties</w:t>
      </w:r>
    </w:p>
    <w:p w14:paraId="31C0C632" w14:textId="77777777" w:rsidR="0055608B" w:rsidRDefault="0055608B" w:rsidP="001D27D4">
      <w:pPr>
        <w:spacing w:before="120"/>
        <w:rPr>
          <w:szCs w:val="24"/>
        </w:rPr>
      </w:pPr>
      <w:r w:rsidRPr="001D27D4">
        <w:rPr>
          <w:szCs w:val="24"/>
        </w:rPr>
        <w:br w:type="page"/>
      </w:r>
    </w:p>
    <w:p w14:paraId="02162743" w14:textId="77777777" w:rsidR="008036B9" w:rsidRPr="008036B9" w:rsidRDefault="008036B9" w:rsidP="008036B9">
      <w:pPr>
        <w:pStyle w:val="Heading1"/>
      </w:pPr>
      <w:r w:rsidRPr="008036B9">
        <w:lastRenderedPageBreak/>
        <w:t xml:space="preserve">Course overview </w:t>
      </w:r>
    </w:p>
    <w:p w14:paraId="6E799D09" w14:textId="77777777" w:rsidR="008036B9" w:rsidRDefault="008036B9" w:rsidP="008036B9">
      <w:pPr>
        <w:autoSpaceDE w:val="0"/>
        <w:autoSpaceDN w:val="0"/>
        <w:adjustRightInd w:val="0"/>
        <w:spacing w:after="0" w:line="240" w:lineRule="auto"/>
        <w:rPr>
          <w:rFonts w:ascii="Arial" w:hAnsi="Arial" w:cs="Arial"/>
          <w:i w:val="0"/>
          <w:iCs w:val="0"/>
          <w:color w:val="000000"/>
          <w:sz w:val="22"/>
          <w:szCs w:val="22"/>
        </w:rPr>
      </w:pPr>
      <w:r w:rsidRPr="008036B9">
        <w:rPr>
          <w:rFonts w:ascii="Arial" w:hAnsi="Arial" w:cs="Arial"/>
          <w:i w:val="0"/>
          <w:iCs w:val="0"/>
          <w:color w:val="000000"/>
          <w:sz w:val="22"/>
          <w:szCs w:val="22"/>
        </w:rPr>
        <w:t xml:space="preserve">This course consists of 32 SCQF credit points, which includes time for preparation for course assessment. The notional length of time for candidates to complete the course is 160 hours. </w:t>
      </w:r>
    </w:p>
    <w:p w14:paraId="3AA8856D" w14:textId="77777777" w:rsidR="008036B9" w:rsidRDefault="008036B9" w:rsidP="008036B9">
      <w:pPr>
        <w:autoSpaceDE w:val="0"/>
        <w:autoSpaceDN w:val="0"/>
        <w:adjustRightInd w:val="0"/>
        <w:spacing w:after="0" w:line="240" w:lineRule="auto"/>
        <w:rPr>
          <w:rFonts w:ascii="Arial" w:hAnsi="Arial" w:cs="Arial"/>
          <w:i w:val="0"/>
          <w:iCs w:val="0"/>
          <w:color w:val="000000"/>
          <w:sz w:val="22"/>
          <w:szCs w:val="22"/>
        </w:rPr>
      </w:pPr>
    </w:p>
    <w:p w14:paraId="3A0A16D3" w14:textId="4A8A6744" w:rsidR="008036B9" w:rsidRDefault="008036B9" w:rsidP="008036B9">
      <w:pPr>
        <w:autoSpaceDE w:val="0"/>
        <w:autoSpaceDN w:val="0"/>
        <w:adjustRightInd w:val="0"/>
        <w:spacing w:after="0" w:line="240" w:lineRule="auto"/>
        <w:rPr>
          <w:rFonts w:ascii="Arial" w:hAnsi="Arial" w:cs="Arial"/>
          <w:i w:val="0"/>
          <w:iCs w:val="0"/>
          <w:color w:val="000000"/>
          <w:sz w:val="22"/>
          <w:szCs w:val="22"/>
        </w:rPr>
      </w:pPr>
      <w:r w:rsidRPr="008036B9">
        <w:rPr>
          <w:rFonts w:ascii="Arial" w:hAnsi="Arial" w:cs="Arial"/>
          <w:i w:val="0"/>
          <w:iCs w:val="0"/>
          <w:color w:val="000000"/>
          <w:sz w:val="22"/>
          <w:szCs w:val="22"/>
        </w:rPr>
        <w:t>The course assessment has two components.</w:t>
      </w:r>
    </w:p>
    <w:p w14:paraId="26ECE9CB" w14:textId="301A77D7" w:rsidR="008036B9" w:rsidRPr="008036B9" w:rsidRDefault="008036B9" w:rsidP="008036B9">
      <w:pPr>
        <w:autoSpaceDE w:val="0"/>
        <w:autoSpaceDN w:val="0"/>
        <w:adjustRightInd w:val="0"/>
        <w:spacing w:after="0" w:line="240" w:lineRule="auto"/>
        <w:rPr>
          <w:rFonts w:ascii="Arial" w:hAnsi="Arial" w:cs="Arial"/>
          <w:i w:val="0"/>
          <w:iCs w:val="0"/>
          <w:color w:val="000000"/>
          <w:sz w:val="22"/>
          <w:szCs w:val="22"/>
        </w:rPr>
      </w:pPr>
      <w:r w:rsidRPr="008036B9">
        <w:rPr>
          <w:rFonts w:ascii="Arial" w:hAnsi="Arial" w:cs="Arial"/>
          <w:i w:val="0"/>
          <w:iCs w:val="0"/>
          <w:color w:val="000000"/>
          <w:sz w:val="22"/>
          <w:szCs w:val="22"/>
        </w:rPr>
        <w:t xml:space="preserve"> </w:t>
      </w:r>
    </w:p>
    <w:tbl>
      <w:tblPr>
        <w:tblStyle w:val="MediumShading1-Accent2"/>
        <w:tblW w:w="0" w:type="auto"/>
        <w:jc w:val="center"/>
        <w:tblLayout w:type="fixed"/>
        <w:tblLook w:val="0000" w:firstRow="0" w:lastRow="0" w:firstColumn="0" w:lastColumn="0" w:noHBand="0" w:noVBand="0"/>
      </w:tblPr>
      <w:tblGrid>
        <w:gridCol w:w="2126"/>
        <w:gridCol w:w="1147"/>
        <w:gridCol w:w="1546"/>
        <w:gridCol w:w="2828"/>
      </w:tblGrid>
      <w:tr w:rsidR="00A75219" w:rsidRPr="008036B9" w14:paraId="526C8E86" w14:textId="77777777" w:rsidTr="00A75219">
        <w:trPr>
          <w:cnfStyle w:val="000000100000" w:firstRow="0" w:lastRow="0" w:firstColumn="0" w:lastColumn="0" w:oddVBand="0" w:evenVBand="0" w:oddHBand="1" w:evenHBand="0" w:firstRowFirstColumn="0" w:firstRowLastColumn="0" w:lastRowFirstColumn="0" w:lastRowLastColumn="0"/>
          <w:trHeight w:val="103"/>
          <w:jc w:val="center"/>
        </w:trPr>
        <w:tc>
          <w:tcPr>
            <w:cnfStyle w:val="000010000000" w:firstRow="0" w:lastRow="0" w:firstColumn="0" w:lastColumn="0" w:oddVBand="1" w:evenVBand="0" w:oddHBand="0" w:evenHBand="0" w:firstRowFirstColumn="0" w:firstRowLastColumn="0" w:lastRowFirstColumn="0" w:lastRowLastColumn="0"/>
            <w:tcW w:w="2126" w:type="dxa"/>
          </w:tcPr>
          <w:p w14:paraId="69D1C9EB" w14:textId="65AE04AA" w:rsidR="008036B9" w:rsidRPr="008036B9" w:rsidRDefault="008036B9" w:rsidP="008036B9">
            <w:pPr>
              <w:autoSpaceDE w:val="0"/>
              <w:autoSpaceDN w:val="0"/>
              <w:adjustRightInd w:val="0"/>
              <w:spacing w:after="0"/>
              <w:rPr>
                <w:rFonts w:ascii="Arial" w:hAnsi="Arial" w:cs="Arial"/>
                <w:i w:val="0"/>
                <w:iCs w:val="0"/>
                <w:color w:val="000000"/>
                <w:sz w:val="22"/>
                <w:szCs w:val="22"/>
              </w:rPr>
            </w:pPr>
            <w:r w:rsidRPr="008036B9">
              <w:rPr>
                <w:rFonts w:ascii="Arial" w:hAnsi="Arial" w:cs="Arial"/>
                <w:b/>
                <w:bCs/>
                <w:i w:val="0"/>
                <w:iCs w:val="0"/>
                <w:color w:val="000000"/>
                <w:sz w:val="22"/>
                <w:szCs w:val="22"/>
              </w:rPr>
              <w:t xml:space="preserve">Component </w:t>
            </w:r>
          </w:p>
        </w:tc>
        <w:tc>
          <w:tcPr>
            <w:tcW w:w="1147" w:type="dxa"/>
          </w:tcPr>
          <w:p w14:paraId="303C1D8E" w14:textId="77777777" w:rsidR="008036B9" w:rsidRPr="008036B9" w:rsidRDefault="008036B9" w:rsidP="008036B9">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Arial" w:hAnsi="Arial" w:cs="Arial"/>
                <w:i w:val="0"/>
                <w:iCs w:val="0"/>
                <w:color w:val="000000"/>
                <w:sz w:val="22"/>
                <w:szCs w:val="22"/>
              </w:rPr>
            </w:pPr>
            <w:r w:rsidRPr="008036B9">
              <w:rPr>
                <w:rFonts w:ascii="Arial" w:hAnsi="Arial" w:cs="Arial"/>
                <w:b/>
                <w:bCs/>
                <w:i w:val="0"/>
                <w:iCs w:val="0"/>
                <w:color w:val="000000"/>
                <w:sz w:val="22"/>
                <w:szCs w:val="22"/>
              </w:rPr>
              <w:t xml:space="preserve">Marks </w:t>
            </w:r>
          </w:p>
        </w:tc>
        <w:tc>
          <w:tcPr>
            <w:cnfStyle w:val="000010000000" w:firstRow="0" w:lastRow="0" w:firstColumn="0" w:lastColumn="0" w:oddVBand="1" w:evenVBand="0" w:oddHBand="0" w:evenHBand="0" w:firstRowFirstColumn="0" w:firstRowLastColumn="0" w:lastRowFirstColumn="0" w:lastRowLastColumn="0"/>
            <w:tcW w:w="1546" w:type="dxa"/>
          </w:tcPr>
          <w:p w14:paraId="0D469A9E" w14:textId="77777777" w:rsidR="008036B9" w:rsidRPr="008036B9" w:rsidRDefault="008036B9" w:rsidP="008036B9">
            <w:pPr>
              <w:autoSpaceDE w:val="0"/>
              <w:autoSpaceDN w:val="0"/>
              <w:adjustRightInd w:val="0"/>
              <w:spacing w:after="0"/>
              <w:rPr>
                <w:rFonts w:ascii="Arial" w:hAnsi="Arial" w:cs="Arial"/>
                <w:i w:val="0"/>
                <w:iCs w:val="0"/>
                <w:color w:val="000000"/>
                <w:sz w:val="22"/>
                <w:szCs w:val="22"/>
              </w:rPr>
            </w:pPr>
            <w:r w:rsidRPr="008036B9">
              <w:rPr>
                <w:rFonts w:ascii="Arial" w:hAnsi="Arial" w:cs="Arial"/>
                <w:b/>
                <w:bCs/>
                <w:i w:val="0"/>
                <w:iCs w:val="0"/>
                <w:color w:val="000000"/>
                <w:sz w:val="22"/>
                <w:szCs w:val="22"/>
              </w:rPr>
              <w:t xml:space="preserve">Scaled mark </w:t>
            </w:r>
          </w:p>
        </w:tc>
        <w:tc>
          <w:tcPr>
            <w:tcW w:w="2828" w:type="dxa"/>
          </w:tcPr>
          <w:p w14:paraId="68A6648E" w14:textId="77777777" w:rsidR="008036B9" w:rsidRPr="008036B9" w:rsidRDefault="008036B9" w:rsidP="008036B9">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Arial" w:hAnsi="Arial" w:cs="Arial"/>
                <w:i w:val="0"/>
                <w:iCs w:val="0"/>
                <w:color w:val="000000"/>
                <w:sz w:val="22"/>
                <w:szCs w:val="22"/>
              </w:rPr>
            </w:pPr>
            <w:r w:rsidRPr="008036B9">
              <w:rPr>
                <w:rFonts w:ascii="Arial" w:hAnsi="Arial" w:cs="Arial"/>
                <w:b/>
                <w:bCs/>
                <w:i w:val="0"/>
                <w:iCs w:val="0"/>
                <w:color w:val="000000"/>
                <w:sz w:val="22"/>
                <w:szCs w:val="22"/>
              </w:rPr>
              <w:t xml:space="preserve">Duration </w:t>
            </w:r>
          </w:p>
        </w:tc>
      </w:tr>
      <w:tr w:rsidR="008036B9" w:rsidRPr="008036B9" w14:paraId="0CE84493" w14:textId="77777777" w:rsidTr="00A75219">
        <w:trPr>
          <w:cnfStyle w:val="000000010000" w:firstRow="0" w:lastRow="0" w:firstColumn="0" w:lastColumn="0" w:oddVBand="0" w:evenVBand="0" w:oddHBand="0" w:evenHBand="1" w:firstRowFirstColumn="0" w:firstRowLastColumn="0" w:lastRowFirstColumn="0" w:lastRowLastColumn="0"/>
          <w:trHeight w:val="243"/>
          <w:jc w:val="center"/>
        </w:trPr>
        <w:tc>
          <w:tcPr>
            <w:cnfStyle w:val="000010000000" w:firstRow="0" w:lastRow="0" w:firstColumn="0" w:lastColumn="0" w:oddVBand="1" w:evenVBand="0" w:oddHBand="0" w:evenHBand="0" w:firstRowFirstColumn="0" w:firstRowLastColumn="0" w:lastRowFirstColumn="0" w:lastRowLastColumn="0"/>
            <w:tcW w:w="2126" w:type="dxa"/>
          </w:tcPr>
          <w:p w14:paraId="29A49CF2" w14:textId="77777777" w:rsidR="008036B9" w:rsidRPr="008036B9" w:rsidRDefault="008036B9" w:rsidP="008036B9">
            <w:pPr>
              <w:autoSpaceDE w:val="0"/>
              <w:autoSpaceDN w:val="0"/>
              <w:adjustRightInd w:val="0"/>
              <w:spacing w:after="0"/>
              <w:rPr>
                <w:rFonts w:ascii="Arial" w:hAnsi="Arial" w:cs="Arial"/>
                <w:i w:val="0"/>
                <w:iCs w:val="0"/>
                <w:color w:val="000000"/>
                <w:sz w:val="22"/>
                <w:szCs w:val="22"/>
              </w:rPr>
            </w:pPr>
            <w:r w:rsidRPr="008036B9">
              <w:rPr>
                <w:rFonts w:ascii="Arial" w:hAnsi="Arial" w:cs="Arial"/>
                <w:i w:val="0"/>
                <w:iCs w:val="0"/>
                <w:color w:val="000000"/>
                <w:sz w:val="22"/>
                <w:szCs w:val="22"/>
              </w:rPr>
              <w:t xml:space="preserve">Component 1: question paper </w:t>
            </w:r>
          </w:p>
        </w:tc>
        <w:tc>
          <w:tcPr>
            <w:tcW w:w="1147" w:type="dxa"/>
          </w:tcPr>
          <w:p w14:paraId="2B25C9D4" w14:textId="77777777" w:rsidR="008036B9" w:rsidRPr="008036B9" w:rsidRDefault="008036B9" w:rsidP="008036B9">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w:hAnsi="Arial" w:cs="Arial"/>
                <w:i w:val="0"/>
                <w:iCs w:val="0"/>
                <w:color w:val="000000"/>
                <w:sz w:val="22"/>
                <w:szCs w:val="22"/>
              </w:rPr>
            </w:pPr>
            <w:r w:rsidRPr="008036B9">
              <w:rPr>
                <w:rFonts w:ascii="Arial" w:hAnsi="Arial" w:cs="Arial"/>
                <w:i w:val="0"/>
                <w:iCs w:val="0"/>
                <w:color w:val="000000"/>
                <w:sz w:val="22"/>
                <w:szCs w:val="22"/>
              </w:rPr>
              <w:t xml:space="preserve">155 </w:t>
            </w:r>
          </w:p>
        </w:tc>
        <w:tc>
          <w:tcPr>
            <w:cnfStyle w:val="000010000000" w:firstRow="0" w:lastRow="0" w:firstColumn="0" w:lastColumn="0" w:oddVBand="1" w:evenVBand="0" w:oddHBand="0" w:evenHBand="0" w:firstRowFirstColumn="0" w:firstRowLastColumn="0" w:lastRowFirstColumn="0" w:lastRowLastColumn="0"/>
            <w:tcW w:w="1546" w:type="dxa"/>
          </w:tcPr>
          <w:p w14:paraId="63BCA2A7" w14:textId="77777777" w:rsidR="008036B9" w:rsidRPr="008036B9" w:rsidRDefault="008036B9" w:rsidP="008036B9">
            <w:pPr>
              <w:autoSpaceDE w:val="0"/>
              <w:autoSpaceDN w:val="0"/>
              <w:adjustRightInd w:val="0"/>
              <w:spacing w:after="0"/>
              <w:rPr>
                <w:rFonts w:ascii="Arial" w:hAnsi="Arial" w:cs="Arial"/>
                <w:i w:val="0"/>
                <w:iCs w:val="0"/>
                <w:color w:val="000000"/>
                <w:sz w:val="22"/>
                <w:szCs w:val="22"/>
              </w:rPr>
            </w:pPr>
            <w:r w:rsidRPr="008036B9">
              <w:rPr>
                <w:rFonts w:ascii="Arial" w:hAnsi="Arial" w:cs="Arial"/>
                <w:i w:val="0"/>
                <w:iCs w:val="0"/>
                <w:color w:val="000000"/>
                <w:sz w:val="22"/>
                <w:szCs w:val="22"/>
              </w:rPr>
              <w:t xml:space="preserve">120 </w:t>
            </w:r>
          </w:p>
        </w:tc>
        <w:tc>
          <w:tcPr>
            <w:tcW w:w="2828" w:type="dxa"/>
          </w:tcPr>
          <w:p w14:paraId="56B8DC4C" w14:textId="77777777" w:rsidR="008036B9" w:rsidRPr="008036B9" w:rsidRDefault="008036B9" w:rsidP="008036B9">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w:hAnsi="Arial" w:cs="Arial"/>
                <w:i w:val="0"/>
                <w:iCs w:val="0"/>
                <w:color w:val="000000"/>
                <w:sz w:val="22"/>
                <w:szCs w:val="22"/>
              </w:rPr>
            </w:pPr>
            <w:r w:rsidRPr="008036B9">
              <w:rPr>
                <w:rFonts w:ascii="Arial" w:hAnsi="Arial" w:cs="Arial"/>
                <w:i w:val="0"/>
                <w:iCs w:val="0"/>
                <w:color w:val="000000"/>
                <w:sz w:val="22"/>
                <w:szCs w:val="22"/>
              </w:rPr>
              <w:t xml:space="preserve">3 hours </w:t>
            </w:r>
          </w:p>
        </w:tc>
      </w:tr>
      <w:tr w:rsidR="00A75219" w:rsidRPr="008036B9" w14:paraId="0E7F649B" w14:textId="77777777" w:rsidTr="00A75219">
        <w:trPr>
          <w:cnfStyle w:val="000000100000" w:firstRow="0" w:lastRow="0" w:firstColumn="0" w:lastColumn="0" w:oddVBand="0" w:evenVBand="0" w:oddHBand="1" w:evenHBand="0" w:firstRowFirstColumn="0" w:firstRowLastColumn="0" w:lastRowFirstColumn="0" w:lastRowLastColumn="0"/>
          <w:trHeight w:val="243"/>
          <w:jc w:val="center"/>
        </w:trPr>
        <w:tc>
          <w:tcPr>
            <w:cnfStyle w:val="000010000000" w:firstRow="0" w:lastRow="0" w:firstColumn="0" w:lastColumn="0" w:oddVBand="1" w:evenVBand="0" w:oddHBand="0" w:evenHBand="0" w:firstRowFirstColumn="0" w:firstRowLastColumn="0" w:lastRowFirstColumn="0" w:lastRowLastColumn="0"/>
            <w:tcW w:w="2126" w:type="dxa"/>
          </w:tcPr>
          <w:p w14:paraId="459B83A2" w14:textId="77777777" w:rsidR="008036B9" w:rsidRPr="008036B9" w:rsidRDefault="008036B9" w:rsidP="008036B9">
            <w:pPr>
              <w:autoSpaceDE w:val="0"/>
              <w:autoSpaceDN w:val="0"/>
              <w:adjustRightInd w:val="0"/>
              <w:spacing w:after="0"/>
              <w:rPr>
                <w:rFonts w:ascii="Arial" w:hAnsi="Arial" w:cs="Arial"/>
                <w:i w:val="0"/>
                <w:iCs w:val="0"/>
                <w:color w:val="000000"/>
                <w:sz w:val="22"/>
                <w:szCs w:val="22"/>
              </w:rPr>
            </w:pPr>
            <w:r w:rsidRPr="008036B9">
              <w:rPr>
                <w:rFonts w:ascii="Arial" w:hAnsi="Arial" w:cs="Arial"/>
                <w:i w:val="0"/>
                <w:iCs w:val="0"/>
                <w:color w:val="000000"/>
                <w:sz w:val="22"/>
                <w:szCs w:val="22"/>
              </w:rPr>
              <w:t xml:space="preserve">Component 2: project </w:t>
            </w:r>
          </w:p>
        </w:tc>
        <w:tc>
          <w:tcPr>
            <w:tcW w:w="1147" w:type="dxa"/>
          </w:tcPr>
          <w:p w14:paraId="7A15BB95" w14:textId="77777777" w:rsidR="008036B9" w:rsidRPr="008036B9" w:rsidRDefault="008036B9" w:rsidP="008036B9">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Arial" w:hAnsi="Arial" w:cs="Arial"/>
                <w:i w:val="0"/>
                <w:iCs w:val="0"/>
                <w:color w:val="000000"/>
                <w:sz w:val="22"/>
                <w:szCs w:val="22"/>
              </w:rPr>
            </w:pPr>
            <w:r w:rsidRPr="008036B9">
              <w:rPr>
                <w:rFonts w:ascii="Arial" w:hAnsi="Arial" w:cs="Arial"/>
                <w:i w:val="0"/>
                <w:iCs w:val="0"/>
                <w:color w:val="000000"/>
                <w:sz w:val="22"/>
                <w:szCs w:val="22"/>
              </w:rPr>
              <w:t xml:space="preserve">30 </w:t>
            </w:r>
          </w:p>
        </w:tc>
        <w:tc>
          <w:tcPr>
            <w:cnfStyle w:val="000010000000" w:firstRow="0" w:lastRow="0" w:firstColumn="0" w:lastColumn="0" w:oddVBand="1" w:evenVBand="0" w:oddHBand="0" w:evenHBand="0" w:firstRowFirstColumn="0" w:firstRowLastColumn="0" w:lastRowFirstColumn="0" w:lastRowLastColumn="0"/>
            <w:tcW w:w="1546" w:type="dxa"/>
          </w:tcPr>
          <w:p w14:paraId="2ECA4C40" w14:textId="77777777" w:rsidR="008036B9" w:rsidRPr="008036B9" w:rsidRDefault="008036B9" w:rsidP="008036B9">
            <w:pPr>
              <w:autoSpaceDE w:val="0"/>
              <w:autoSpaceDN w:val="0"/>
              <w:adjustRightInd w:val="0"/>
              <w:spacing w:after="0"/>
              <w:rPr>
                <w:rFonts w:ascii="Arial" w:hAnsi="Arial" w:cs="Arial"/>
                <w:i w:val="0"/>
                <w:iCs w:val="0"/>
                <w:color w:val="000000"/>
                <w:sz w:val="22"/>
                <w:szCs w:val="22"/>
              </w:rPr>
            </w:pPr>
            <w:r w:rsidRPr="008036B9">
              <w:rPr>
                <w:rFonts w:ascii="Arial" w:hAnsi="Arial" w:cs="Arial"/>
                <w:i w:val="0"/>
                <w:iCs w:val="0"/>
                <w:color w:val="000000"/>
                <w:sz w:val="22"/>
                <w:szCs w:val="22"/>
              </w:rPr>
              <w:t xml:space="preserve">40 </w:t>
            </w:r>
          </w:p>
        </w:tc>
        <w:tc>
          <w:tcPr>
            <w:tcW w:w="2828" w:type="dxa"/>
          </w:tcPr>
          <w:p w14:paraId="21DBF62A" w14:textId="77777777" w:rsidR="008036B9" w:rsidRPr="008036B9" w:rsidRDefault="008036B9" w:rsidP="008036B9">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Arial" w:hAnsi="Arial" w:cs="Arial"/>
                <w:i w:val="0"/>
                <w:iCs w:val="0"/>
                <w:color w:val="000000"/>
                <w:sz w:val="22"/>
                <w:szCs w:val="22"/>
              </w:rPr>
            </w:pPr>
            <w:r w:rsidRPr="008036B9">
              <w:rPr>
                <w:rFonts w:ascii="Arial" w:hAnsi="Arial" w:cs="Arial"/>
                <w:i w:val="0"/>
                <w:iCs w:val="0"/>
                <w:color w:val="000000"/>
                <w:sz w:val="22"/>
                <w:szCs w:val="22"/>
              </w:rPr>
              <w:t xml:space="preserve">see ‘Course assessment’ section </w:t>
            </w:r>
          </w:p>
        </w:tc>
      </w:tr>
    </w:tbl>
    <w:p w14:paraId="0C347043" w14:textId="77777777" w:rsidR="008036B9" w:rsidRPr="001D27D4" w:rsidRDefault="008036B9" w:rsidP="001D27D4">
      <w:pPr>
        <w:spacing w:before="120"/>
        <w:rPr>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29"/>
        <w:gridCol w:w="13"/>
        <w:gridCol w:w="142"/>
        <w:gridCol w:w="6932"/>
        <w:gridCol w:w="14"/>
        <w:gridCol w:w="553"/>
        <w:gridCol w:w="14"/>
        <w:gridCol w:w="708"/>
        <w:gridCol w:w="7"/>
        <w:gridCol w:w="689"/>
        <w:gridCol w:w="13"/>
        <w:gridCol w:w="695"/>
        <w:gridCol w:w="14"/>
      </w:tblGrid>
      <w:tr w:rsidR="001D27D4" w:rsidRPr="001D27D4" w14:paraId="5286E7F1" w14:textId="50C215DC" w:rsidTr="00760801">
        <w:trPr>
          <w:cantSplit/>
          <w:tblHeader/>
        </w:trPr>
        <w:tc>
          <w:tcPr>
            <w:tcW w:w="7905" w:type="dxa"/>
            <w:gridSpan w:val="6"/>
            <w:shd w:val="clear" w:color="auto" w:fill="90A1CF" w:themeFill="accent4" w:themeFillTint="99"/>
            <w:vAlign w:val="center"/>
          </w:tcPr>
          <w:p w14:paraId="47062A05" w14:textId="233797A9" w:rsidR="001D27D4" w:rsidRPr="001D27D4" w:rsidRDefault="001D27D4" w:rsidP="007662D2">
            <w:pPr>
              <w:spacing w:before="120"/>
            </w:pPr>
            <w:r>
              <w:rPr>
                <w:u w:color="FFFF00"/>
              </w:rPr>
              <w:t>No</w:t>
            </w:r>
          </w:p>
        </w:tc>
        <w:tc>
          <w:tcPr>
            <w:tcW w:w="567" w:type="dxa"/>
            <w:gridSpan w:val="2"/>
            <w:shd w:val="clear" w:color="auto" w:fill="90A1CF" w:themeFill="accent4" w:themeFillTint="99"/>
            <w:vAlign w:val="center"/>
          </w:tcPr>
          <w:p w14:paraId="06F048DC" w14:textId="6ED9ABE4" w:rsidR="001D27D4" w:rsidRDefault="001D27D4" w:rsidP="007662D2">
            <w:pPr>
              <w:spacing w:before="120"/>
              <w:rPr>
                <w:u w:color="FFFF00"/>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2126" w:type="dxa"/>
            <w:gridSpan w:val="6"/>
            <w:shd w:val="clear" w:color="auto" w:fill="90A1CF" w:themeFill="accent4" w:themeFillTint="99"/>
            <w:vAlign w:val="center"/>
          </w:tcPr>
          <w:p w14:paraId="40CD80B3" w14:textId="10F2F28C" w:rsidR="001D27D4" w:rsidRDefault="001D27D4" w:rsidP="007662D2">
            <w:pPr>
              <w:spacing w:before="120"/>
              <w:rPr>
                <w:u w:color="FFFF00"/>
              </w:rPr>
            </w:pPr>
            <w:r w:rsidRPr="00EE480E">
              <w:rPr>
                <w:b/>
                <w:sz w:val="28"/>
                <w:szCs w:val="28"/>
                <w:u w:color="FFFF00"/>
              </w:rPr>
              <w:t>Traffic Light</w:t>
            </w:r>
          </w:p>
        </w:tc>
      </w:tr>
      <w:tr w:rsidR="001D27D4" w:rsidRPr="001D27D4" w14:paraId="5FD7A9E6" w14:textId="26CF1C75" w:rsidTr="00455697">
        <w:trPr>
          <w:cantSplit/>
        </w:trPr>
        <w:tc>
          <w:tcPr>
            <w:tcW w:w="10598" w:type="dxa"/>
            <w:gridSpan w:val="14"/>
            <w:tcBorders>
              <w:bottom w:val="single" w:sz="4" w:space="0" w:color="auto"/>
            </w:tcBorders>
            <w:shd w:val="clear" w:color="auto" w:fill="9197CF" w:themeFill="text2" w:themeFillTint="66"/>
          </w:tcPr>
          <w:p w14:paraId="72838EA4" w14:textId="6937A903" w:rsidR="001D27D4" w:rsidRPr="001D27D4" w:rsidRDefault="00225F39" w:rsidP="0040093A">
            <w:pPr>
              <w:spacing w:before="60" w:after="60"/>
              <w:jc w:val="center"/>
              <w:rPr>
                <w:b/>
                <w:sz w:val="32"/>
                <w:szCs w:val="32"/>
              </w:rPr>
            </w:pPr>
            <w:r w:rsidRPr="00225F39">
              <w:rPr>
                <w:b/>
                <w:color w:val="FFFFFF" w:themeColor="background1"/>
                <w:sz w:val="32"/>
                <w:szCs w:val="32"/>
              </w:rPr>
              <w:t>ROTATIONAL MOTION AND ASTROPHYSICS</w:t>
            </w:r>
          </w:p>
        </w:tc>
      </w:tr>
      <w:tr w:rsidR="00BF482B" w:rsidRPr="001D27D4" w14:paraId="124DFCA4" w14:textId="3C041720" w:rsidTr="00455697">
        <w:trPr>
          <w:cantSplit/>
        </w:trPr>
        <w:tc>
          <w:tcPr>
            <w:tcW w:w="7905" w:type="dxa"/>
            <w:gridSpan w:val="6"/>
            <w:shd w:val="clear" w:color="auto" w:fill="ACCBF9" w:themeFill="background2"/>
            <w:vAlign w:val="center"/>
          </w:tcPr>
          <w:p w14:paraId="6F9DC2FB" w14:textId="43EC9E52" w:rsidR="00BF482B" w:rsidRPr="00455697" w:rsidRDefault="00BF482B" w:rsidP="00455697">
            <w:pPr>
              <w:spacing w:before="120"/>
              <w:rPr>
                <w:b/>
                <w:i w:val="0"/>
              </w:rPr>
            </w:pPr>
            <w:r w:rsidRPr="00455697">
              <w:rPr>
                <w:b/>
                <w:i w:val="0"/>
              </w:rPr>
              <w:t xml:space="preserve">Kinematic relationships </w:t>
            </w:r>
          </w:p>
        </w:tc>
        <w:tc>
          <w:tcPr>
            <w:tcW w:w="567" w:type="dxa"/>
            <w:gridSpan w:val="2"/>
            <w:shd w:val="clear" w:color="auto" w:fill="ACCBF9" w:themeFill="background2"/>
            <w:vAlign w:val="center"/>
          </w:tcPr>
          <w:p w14:paraId="41D67117" w14:textId="77777777" w:rsidR="00BF482B" w:rsidRPr="00455697" w:rsidRDefault="00BF482B" w:rsidP="00455697">
            <w:pPr>
              <w:rPr>
                <w:b/>
                <w:i w:val="0"/>
                <w:szCs w:val="24"/>
              </w:rPr>
            </w:pPr>
          </w:p>
        </w:tc>
        <w:tc>
          <w:tcPr>
            <w:tcW w:w="708" w:type="dxa"/>
            <w:shd w:val="clear" w:color="auto" w:fill="ACCBF9" w:themeFill="background2"/>
            <w:vAlign w:val="center"/>
          </w:tcPr>
          <w:p w14:paraId="60078D7C" w14:textId="63F4F507" w:rsidR="00BF482B" w:rsidRPr="00455697" w:rsidRDefault="00BF482B" w:rsidP="00455697">
            <w:pPr>
              <w:rPr>
                <w:b/>
                <w:i w:val="0"/>
                <w:szCs w:val="24"/>
              </w:rPr>
            </w:pPr>
            <w:r w:rsidRPr="00455697">
              <w:rPr>
                <w:rFonts w:ascii="Comic Sans MS" w:hAnsi="Comic Sans MS" w:cs="Comic Sans MS"/>
                <w:b/>
                <w:bCs/>
                <w:i w:val="0"/>
                <w:sz w:val="38"/>
                <w:szCs w:val="38"/>
              </w:rPr>
              <w:sym w:font="Wingdings" w:char="F04A"/>
            </w:r>
          </w:p>
        </w:tc>
        <w:tc>
          <w:tcPr>
            <w:tcW w:w="709" w:type="dxa"/>
            <w:gridSpan w:val="3"/>
            <w:shd w:val="clear" w:color="auto" w:fill="ACCBF9" w:themeFill="background2"/>
            <w:vAlign w:val="center"/>
          </w:tcPr>
          <w:p w14:paraId="25284D10" w14:textId="4768E762" w:rsidR="00BF482B" w:rsidRPr="00455697" w:rsidRDefault="00BF482B" w:rsidP="00455697">
            <w:pPr>
              <w:rPr>
                <w:b/>
                <w:i w:val="0"/>
                <w:szCs w:val="24"/>
              </w:rPr>
            </w:pPr>
            <w:r w:rsidRPr="00455697">
              <w:rPr>
                <w:rFonts w:ascii="Comic Sans MS" w:hAnsi="Comic Sans MS" w:cs="Comic Sans MS"/>
                <w:b/>
                <w:bCs/>
                <w:i w:val="0"/>
                <w:sz w:val="38"/>
                <w:szCs w:val="38"/>
              </w:rPr>
              <w:sym w:font="Wingdings" w:char="F04B"/>
            </w:r>
          </w:p>
        </w:tc>
        <w:tc>
          <w:tcPr>
            <w:tcW w:w="709" w:type="dxa"/>
            <w:gridSpan w:val="2"/>
            <w:shd w:val="clear" w:color="auto" w:fill="ACCBF9" w:themeFill="background2"/>
            <w:vAlign w:val="center"/>
          </w:tcPr>
          <w:p w14:paraId="03F7EF89" w14:textId="1E816C47" w:rsidR="00BF482B" w:rsidRPr="00455697" w:rsidRDefault="00BF482B" w:rsidP="00455697">
            <w:pPr>
              <w:rPr>
                <w:b/>
                <w:i w:val="0"/>
                <w:szCs w:val="24"/>
              </w:rPr>
            </w:pPr>
            <w:r w:rsidRPr="00455697">
              <w:rPr>
                <w:rFonts w:ascii="AppleColorEmoji" w:hAnsi="AppleColorEmoji" w:cs="AppleColorEmoji"/>
                <w:b/>
                <w:i w:val="0"/>
                <w:sz w:val="38"/>
                <w:szCs w:val="38"/>
              </w:rPr>
              <w:sym w:font="Wingdings" w:char="F04C"/>
            </w:r>
          </w:p>
        </w:tc>
      </w:tr>
      <w:tr w:rsidR="00BF482B" w:rsidRPr="001D27D4" w14:paraId="761A1560" w14:textId="59AD0421" w:rsidTr="00760801">
        <w:trPr>
          <w:gridAfter w:val="1"/>
          <w:wAfter w:w="14" w:type="dxa"/>
          <w:cantSplit/>
        </w:trPr>
        <w:tc>
          <w:tcPr>
            <w:tcW w:w="817" w:type="dxa"/>
            <w:gridSpan w:val="3"/>
          </w:tcPr>
          <w:p w14:paraId="6E3668F2" w14:textId="0B41516B" w:rsidR="00BF482B" w:rsidRPr="00996E87" w:rsidRDefault="00623E83" w:rsidP="00103E83">
            <w:pPr>
              <w:spacing w:before="120"/>
            </w:pPr>
            <w:r>
              <w:t>1.</w:t>
            </w:r>
            <w:r w:rsidR="00A273D7">
              <w:t>1</w:t>
            </w:r>
          </w:p>
        </w:tc>
        <w:tc>
          <w:tcPr>
            <w:tcW w:w="7074" w:type="dxa"/>
            <w:gridSpan w:val="2"/>
          </w:tcPr>
          <w:p w14:paraId="54E1D0F4" w14:textId="319ACFEF" w:rsidR="00BF482B" w:rsidRPr="00996E87" w:rsidRDefault="00A273D7" w:rsidP="00A273D7">
            <w:pPr>
              <w:spacing w:before="120"/>
            </w:pPr>
            <w:r>
              <w:t>I k</w:t>
            </w:r>
            <w:r w:rsidR="00BF482B" w:rsidRPr="00996E87">
              <w:t>now that differential calculus notation is used to represent rate of change.</w:t>
            </w:r>
          </w:p>
        </w:tc>
        <w:tc>
          <w:tcPr>
            <w:tcW w:w="567" w:type="dxa"/>
            <w:gridSpan w:val="2"/>
            <w:vAlign w:val="center"/>
          </w:tcPr>
          <w:p w14:paraId="2DB49D98" w14:textId="593DE035" w:rsidR="00BF482B" w:rsidRPr="00996E87" w:rsidRDefault="00BF482B" w:rsidP="00103E83">
            <w:pPr>
              <w:spacing w:before="120"/>
            </w:pPr>
          </w:p>
        </w:tc>
        <w:tc>
          <w:tcPr>
            <w:tcW w:w="729" w:type="dxa"/>
            <w:gridSpan w:val="3"/>
            <w:vAlign w:val="center"/>
          </w:tcPr>
          <w:p w14:paraId="4D75AFCE" w14:textId="30A3A7C0"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E03CFD8" w14:textId="11674439"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D844A04" w14:textId="41B0FF85" w:rsidR="00BF482B" w:rsidRPr="00455697" w:rsidRDefault="00BF482B" w:rsidP="001D27D4">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BF482B" w:rsidRPr="001D27D4" w14:paraId="2BAA8546" w14:textId="3718681A" w:rsidTr="00760801">
        <w:trPr>
          <w:gridAfter w:val="1"/>
          <w:wAfter w:w="14" w:type="dxa"/>
          <w:cantSplit/>
        </w:trPr>
        <w:tc>
          <w:tcPr>
            <w:tcW w:w="817" w:type="dxa"/>
            <w:gridSpan w:val="3"/>
          </w:tcPr>
          <w:p w14:paraId="14C2ECED" w14:textId="39428D94" w:rsidR="00BF482B" w:rsidRPr="00996E87" w:rsidRDefault="00623E83" w:rsidP="00103E83">
            <w:pPr>
              <w:spacing w:before="120"/>
            </w:pPr>
            <w:r>
              <w:t>1.</w:t>
            </w:r>
            <w:r w:rsidR="00A273D7">
              <w:t>2</w:t>
            </w:r>
          </w:p>
        </w:tc>
        <w:tc>
          <w:tcPr>
            <w:tcW w:w="7074" w:type="dxa"/>
            <w:gridSpan w:val="2"/>
          </w:tcPr>
          <w:p w14:paraId="61B303ED" w14:textId="0E819CB0" w:rsidR="00BF482B" w:rsidRPr="00996E87" w:rsidRDefault="00A273D7" w:rsidP="00A273D7">
            <w:pPr>
              <w:spacing w:before="120"/>
            </w:pPr>
            <w:r>
              <w:t>I know</w:t>
            </w:r>
            <w:r w:rsidR="00BF482B" w:rsidRPr="00996E87">
              <w:t xml:space="preserve"> that velocity is the rate of change of displacement with time, acceleration is the rate of change of velocity with time and acceleration is the second differential of displacement with time. </w:t>
            </w:r>
          </w:p>
        </w:tc>
        <w:tc>
          <w:tcPr>
            <w:tcW w:w="567" w:type="dxa"/>
            <w:gridSpan w:val="2"/>
            <w:vAlign w:val="center"/>
          </w:tcPr>
          <w:p w14:paraId="1E7694EF" w14:textId="77777777" w:rsidR="00BF482B" w:rsidRPr="00996E87" w:rsidRDefault="00BF482B" w:rsidP="00103E83">
            <w:pPr>
              <w:spacing w:before="120"/>
            </w:pPr>
          </w:p>
        </w:tc>
        <w:tc>
          <w:tcPr>
            <w:tcW w:w="729" w:type="dxa"/>
            <w:gridSpan w:val="3"/>
            <w:vAlign w:val="center"/>
          </w:tcPr>
          <w:p w14:paraId="3F5BD634" w14:textId="021333F1"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B5CFB4D" w14:textId="35BC5A33"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E5E6F75" w14:textId="15DD3278" w:rsidR="00BF482B" w:rsidRPr="00455697" w:rsidRDefault="00BF482B" w:rsidP="001D27D4">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BF482B" w:rsidRPr="001D27D4" w14:paraId="4E05B97A" w14:textId="47E6B651" w:rsidTr="00760801">
        <w:trPr>
          <w:gridAfter w:val="1"/>
          <w:wAfter w:w="14" w:type="dxa"/>
          <w:cantSplit/>
        </w:trPr>
        <w:tc>
          <w:tcPr>
            <w:tcW w:w="817" w:type="dxa"/>
            <w:gridSpan w:val="3"/>
          </w:tcPr>
          <w:p w14:paraId="6DAAB97A" w14:textId="7397B39C" w:rsidR="00BF482B" w:rsidRPr="00996E87" w:rsidRDefault="00623E83" w:rsidP="00103E83">
            <w:pPr>
              <w:spacing w:before="120"/>
            </w:pPr>
            <w:r>
              <w:t>1.</w:t>
            </w:r>
            <w:r w:rsidR="00A273D7">
              <w:t>3</w:t>
            </w:r>
          </w:p>
        </w:tc>
        <w:tc>
          <w:tcPr>
            <w:tcW w:w="7074" w:type="dxa"/>
            <w:gridSpan w:val="2"/>
          </w:tcPr>
          <w:p w14:paraId="47C790AB" w14:textId="2493BE60" w:rsidR="00BF482B" w:rsidRPr="00996E87" w:rsidRDefault="00A273D7" w:rsidP="00A273D7">
            <w:pPr>
              <w:spacing w:before="120"/>
            </w:pPr>
            <w:r>
              <w:t>I can d</w:t>
            </w:r>
            <w:r w:rsidR="00BF482B" w:rsidRPr="00996E87">
              <w:t>eriv</w:t>
            </w:r>
            <w:r>
              <w:t>e</w:t>
            </w:r>
            <w:r w:rsidR="00BF482B" w:rsidRPr="00996E87">
              <w:t xml:space="preserve"> the equations of motion </w:t>
            </w:r>
            <w:r w:rsidR="00BF482B" w:rsidRPr="00996E87">
              <w:rPr>
                <w:rFonts w:cs="Times New Roman"/>
                <w:position w:val="-6"/>
              </w:rPr>
              <w:object w:dxaOrig="960" w:dyaOrig="240" w14:anchorId="7D6CB0CF">
                <v:shape id="_x0000_i1062" type="#_x0000_t75" style="width:48pt;height:12pt" o:ole="">
                  <v:imagedata r:id="rId92" o:title=""/>
                </v:shape>
                <o:OLEObject Type="Embed" ProgID="Equation.DSMT4" ShapeID="_x0000_i1062" DrawAspect="Content" ObjectID="_1618164909" r:id="rId93"/>
              </w:object>
            </w:r>
            <w:r w:rsidR="00BF482B" w:rsidRPr="00996E87">
              <w:t xml:space="preserve"> and </w:t>
            </w:r>
            <w:r w:rsidR="00BF482B" w:rsidRPr="00996E87">
              <w:rPr>
                <w:rFonts w:cs="Times New Roman"/>
                <w:position w:val="-24"/>
              </w:rPr>
              <w:object w:dxaOrig="1300" w:dyaOrig="620" w14:anchorId="4DC7EE6F">
                <v:shape id="_x0000_i1063" type="#_x0000_t75" style="width:64.5pt;height:30.75pt" o:ole="">
                  <v:imagedata r:id="rId94" o:title=""/>
                </v:shape>
                <o:OLEObject Type="Embed" ProgID="Equation.DSMT4" ShapeID="_x0000_i1063" DrawAspect="Content" ObjectID="_1618164910" r:id="rId95"/>
              </w:object>
            </w:r>
            <w:r w:rsidR="00BF482B" w:rsidRPr="00996E87">
              <w:t xml:space="preserve"> using calculus methods.</w:t>
            </w:r>
          </w:p>
        </w:tc>
        <w:tc>
          <w:tcPr>
            <w:tcW w:w="567" w:type="dxa"/>
            <w:gridSpan w:val="2"/>
            <w:vAlign w:val="center"/>
          </w:tcPr>
          <w:p w14:paraId="1482E30F" w14:textId="77777777" w:rsidR="00BF482B" w:rsidRPr="00996E87" w:rsidRDefault="00BF482B" w:rsidP="00103E83">
            <w:pPr>
              <w:spacing w:before="120"/>
            </w:pPr>
          </w:p>
        </w:tc>
        <w:tc>
          <w:tcPr>
            <w:tcW w:w="729" w:type="dxa"/>
            <w:gridSpan w:val="3"/>
            <w:vAlign w:val="center"/>
          </w:tcPr>
          <w:p w14:paraId="3A021B9F" w14:textId="18F6384A"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C17B88C" w14:textId="38DA2462"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8ED20F5" w14:textId="23B2919B" w:rsidR="00BF482B" w:rsidRPr="00455697" w:rsidRDefault="00BF482B" w:rsidP="001D27D4">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BF482B" w:rsidRPr="001D27D4" w14:paraId="1681BD14" w14:textId="3C16478C" w:rsidTr="00760801">
        <w:trPr>
          <w:gridAfter w:val="1"/>
          <w:wAfter w:w="14" w:type="dxa"/>
          <w:cantSplit/>
        </w:trPr>
        <w:tc>
          <w:tcPr>
            <w:tcW w:w="817" w:type="dxa"/>
            <w:gridSpan w:val="3"/>
          </w:tcPr>
          <w:p w14:paraId="43FCCFD0" w14:textId="78382D05" w:rsidR="00BF482B" w:rsidRPr="00996E87" w:rsidRDefault="00623E83" w:rsidP="00623E83">
            <w:pPr>
              <w:spacing w:before="120"/>
            </w:pPr>
            <w:r>
              <w:t>1.4</w:t>
            </w:r>
          </w:p>
        </w:tc>
        <w:tc>
          <w:tcPr>
            <w:tcW w:w="7074" w:type="dxa"/>
            <w:gridSpan w:val="2"/>
          </w:tcPr>
          <w:p w14:paraId="4CA9507E" w14:textId="5962D2B1" w:rsidR="00BF482B" w:rsidRPr="00996E87" w:rsidRDefault="00A273D7" w:rsidP="00A273D7">
            <w:pPr>
              <w:spacing w:before="120"/>
            </w:pPr>
            <w:r>
              <w:t>I can u</w:t>
            </w:r>
            <w:r w:rsidR="00BF482B" w:rsidRPr="00996E87">
              <w:t>se calculus methods to calculate instantaneous displacement, velocity and acceleration for straight line motion with a constant or varying acceleration.</w:t>
            </w:r>
          </w:p>
        </w:tc>
        <w:tc>
          <w:tcPr>
            <w:tcW w:w="567" w:type="dxa"/>
            <w:gridSpan w:val="2"/>
            <w:vAlign w:val="center"/>
          </w:tcPr>
          <w:p w14:paraId="406CC034" w14:textId="77777777" w:rsidR="00BF482B" w:rsidRPr="00996E87" w:rsidRDefault="00BF482B" w:rsidP="00103E83">
            <w:pPr>
              <w:spacing w:before="120"/>
            </w:pPr>
          </w:p>
        </w:tc>
        <w:tc>
          <w:tcPr>
            <w:tcW w:w="729" w:type="dxa"/>
            <w:gridSpan w:val="3"/>
            <w:vAlign w:val="center"/>
          </w:tcPr>
          <w:p w14:paraId="262883BA" w14:textId="14889E29"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694B2DD" w14:textId="58283CDF"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DC398F5" w14:textId="1AB416C6" w:rsidR="00BF482B" w:rsidRPr="00455697" w:rsidRDefault="00BF482B" w:rsidP="001D27D4">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BF482B" w:rsidRPr="001D27D4" w14:paraId="3ED7155B" w14:textId="13CFB357" w:rsidTr="00760801">
        <w:trPr>
          <w:gridAfter w:val="1"/>
          <w:wAfter w:w="14" w:type="dxa"/>
          <w:cantSplit/>
        </w:trPr>
        <w:tc>
          <w:tcPr>
            <w:tcW w:w="817" w:type="dxa"/>
            <w:gridSpan w:val="3"/>
          </w:tcPr>
          <w:p w14:paraId="79E1BC52" w14:textId="6220C84F" w:rsidR="00BF482B" w:rsidRPr="00996E87" w:rsidRDefault="00623E83" w:rsidP="00623E83">
            <w:pPr>
              <w:spacing w:before="120"/>
            </w:pPr>
            <w:r>
              <w:t>1.5</w:t>
            </w:r>
          </w:p>
        </w:tc>
        <w:tc>
          <w:tcPr>
            <w:tcW w:w="7074" w:type="dxa"/>
            <w:gridSpan w:val="2"/>
          </w:tcPr>
          <w:p w14:paraId="0A3F70CD" w14:textId="6BA1A0A1" w:rsidR="00BF482B" w:rsidRPr="00996E87" w:rsidRDefault="00623E83" w:rsidP="00103E83">
            <w:pPr>
              <w:spacing w:before="120"/>
            </w:pPr>
            <w:r>
              <w:t>I can u</w:t>
            </w:r>
            <w:r w:rsidRPr="00996E87">
              <w:t xml:space="preserve">se </w:t>
            </w:r>
            <w:r w:rsidR="00BF482B" w:rsidRPr="00996E87">
              <w:t xml:space="preserve">appropriate relationships to carry out calculations involving displacement, velocity, acceleration, and time for straight line motion with constant or varying acceleration. </w:t>
            </w:r>
          </w:p>
        </w:tc>
        <w:tc>
          <w:tcPr>
            <w:tcW w:w="567" w:type="dxa"/>
            <w:gridSpan w:val="2"/>
            <w:vAlign w:val="center"/>
          </w:tcPr>
          <w:p w14:paraId="1E434CB7" w14:textId="77777777" w:rsidR="00BF482B" w:rsidRPr="00996E87" w:rsidRDefault="00BF482B" w:rsidP="00103E83">
            <w:pPr>
              <w:spacing w:before="120"/>
            </w:pPr>
          </w:p>
        </w:tc>
        <w:tc>
          <w:tcPr>
            <w:tcW w:w="729" w:type="dxa"/>
            <w:gridSpan w:val="3"/>
            <w:vAlign w:val="center"/>
          </w:tcPr>
          <w:p w14:paraId="1A4C1E39" w14:textId="09DA62A7" w:rsidR="00BF482B" w:rsidRPr="00455697" w:rsidRDefault="00BF482B" w:rsidP="001D27D4">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AD5F8CC" w14:textId="1A076767" w:rsidR="00BF482B" w:rsidRPr="00455697" w:rsidRDefault="00BF482B" w:rsidP="001D27D4">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21FDD42" w14:textId="29169FE1" w:rsidR="00BF482B" w:rsidRPr="00455697" w:rsidRDefault="00BF482B" w:rsidP="001D27D4">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BF482B" w:rsidRPr="001D27D4" w14:paraId="140135F9" w14:textId="3B77FFD9" w:rsidTr="00760801">
        <w:trPr>
          <w:gridAfter w:val="1"/>
          <w:wAfter w:w="14" w:type="dxa"/>
          <w:cantSplit/>
        </w:trPr>
        <w:tc>
          <w:tcPr>
            <w:tcW w:w="817" w:type="dxa"/>
            <w:gridSpan w:val="3"/>
          </w:tcPr>
          <w:p w14:paraId="10360F16" w14:textId="1942A045" w:rsidR="00BF482B" w:rsidRPr="00996E87" w:rsidRDefault="00623E83" w:rsidP="00623E83">
            <w:pPr>
              <w:spacing w:before="120"/>
              <w:rPr>
                <w:color w:val="000000"/>
                <w:szCs w:val="24"/>
                <w:lang w:val="en-US"/>
              </w:rPr>
            </w:pPr>
            <w:r>
              <w:rPr>
                <w:color w:val="000000"/>
                <w:szCs w:val="24"/>
                <w:lang w:val="en-US"/>
              </w:rPr>
              <w:t>1.6</w:t>
            </w:r>
          </w:p>
        </w:tc>
        <w:tc>
          <w:tcPr>
            <w:tcW w:w="7074" w:type="dxa"/>
            <w:gridSpan w:val="2"/>
          </w:tcPr>
          <w:p w14:paraId="7A57C3D8" w14:textId="145EB442" w:rsidR="00BF482B" w:rsidRPr="00996E87" w:rsidRDefault="00BF482B" w:rsidP="00103E83">
            <w:pPr>
              <w:spacing w:before="120"/>
              <w:rPr>
                <w:color w:val="000000"/>
                <w:szCs w:val="24"/>
                <w:lang w:val="en-US"/>
              </w:rPr>
            </w:pPr>
            <w:r w:rsidRPr="00996E87">
              <w:rPr>
                <w:color w:val="000000"/>
                <w:position w:val="-154"/>
                <w:szCs w:val="24"/>
                <w:lang w:val="en-US"/>
              </w:rPr>
              <w:object w:dxaOrig="4560" w:dyaOrig="2600" w14:anchorId="54AF611C">
                <v:shape id="_x0000_i1064" type="#_x0000_t75" style="width:228.7pt;height:129.75pt" o:ole="">
                  <v:imagedata r:id="rId96" o:title=""/>
                </v:shape>
                <o:OLEObject Type="Embed" ProgID="Equation.DSMT4" ShapeID="_x0000_i1064" DrawAspect="Content" ObjectID="_1618164911" r:id="rId97"/>
              </w:object>
            </w:r>
          </w:p>
        </w:tc>
        <w:tc>
          <w:tcPr>
            <w:tcW w:w="567" w:type="dxa"/>
            <w:gridSpan w:val="2"/>
            <w:vAlign w:val="center"/>
          </w:tcPr>
          <w:p w14:paraId="16201759" w14:textId="77777777" w:rsidR="00BF482B" w:rsidRPr="00996E87" w:rsidRDefault="00BF482B" w:rsidP="00103E83">
            <w:pPr>
              <w:spacing w:before="120"/>
              <w:rPr>
                <w:color w:val="000000"/>
                <w:szCs w:val="24"/>
                <w:lang w:val="en-US"/>
              </w:rPr>
            </w:pPr>
          </w:p>
        </w:tc>
        <w:tc>
          <w:tcPr>
            <w:tcW w:w="729" w:type="dxa"/>
            <w:gridSpan w:val="3"/>
            <w:vAlign w:val="center"/>
          </w:tcPr>
          <w:p w14:paraId="55B1D0AC" w14:textId="64003CD3" w:rsidR="00BF482B" w:rsidRPr="00455697" w:rsidRDefault="00BF482B" w:rsidP="001D27D4">
            <w:pPr>
              <w:spacing w:before="120"/>
              <w:rPr>
                <w:i w:val="0"/>
                <w:color w:val="000000"/>
                <w:szCs w:val="24"/>
                <w:lang w:val="en-US"/>
              </w:rPr>
            </w:pPr>
            <w:r w:rsidRPr="00455697">
              <w:rPr>
                <w:rFonts w:ascii="Comic Sans MS" w:hAnsi="Comic Sans MS" w:cs="Comic Sans MS"/>
                <w:bCs/>
                <w:i w:val="0"/>
                <w:color w:val="000000"/>
                <w:sz w:val="38"/>
                <w:szCs w:val="38"/>
              </w:rPr>
              <w:sym w:font="Wingdings" w:char="F04A"/>
            </w:r>
          </w:p>
        </w:tc>
        <w:tc>
          <w:tcPr>
            <w:tcW w:w="689" w:type="dxa"/>
            <w:vAlign w:val="center"/>
          </w:tcPr>
          <w:p w14:paraId="671A41B5" w14:textId="782A4C6E" w:rsidR="00BF482B" w:rsidRPr="00455697" w:rsidRDefault="00BF482B" w:rsidP="001D27D4">
            <w:pPr>
              <w:spacing w:before="120"/>
              <w:rPr>
                <w:i w:val="0"/>
                <w:color w:val="000000"/>
                <w:szCs w:val="24"/>
                <w:lang w:val="en-US"/>
              </w:rPr>
            </w:pPr>
            <w:r w:rsidRPr="00455697">
              <w:rPr>
                <w:rFonts w:ascii="Comic Sans MS" w:hAnsi="Comic Sans MS" w:cs="Comic Sans MS"/>
                <w:bCs/>
                <w:i w:val="0"/>
                <w:color w:val="000000"/>
                <w:sz w:val="38"/>
                <w:szCs w:val="38"/>
              </w:rPr>
              <w:sym w:font="Wingdings" w:char="F04B"/>
            </w:r>
          </w:p>
        </w:tc>
        <w:tc>
          <w:tcPr>
            <w:tcW w:w="708" w:type="dxa"/>
            <w:gridSpan w:val="2"/>
            <w:vAlign w:val="center"/>
          </w:tcPr>
          <w:p w14:paraId="059EFDA1" w14:textId="09C319BE" w:rsidR="00BF482B" w:rsidRPr="00455697" w:rsidRDefault="00BF482B" w:rsidP="001D27D4">
            <w:pPr>
              <w:spacing w:before="120"/>
              <w:rPr>
                <w:i w:val="0"/>
                <w:color w:val="000000"/>
                <w:szCs w:val="24"/>
                <w:lang w:val="en-US"/>
              </w:rPr>
            </w:pPr>
            <w:r w:rsidRPr="00455697">
              <w:rPr>
                <w:rFonts w:ascii="AppleColorEmoji" w:hAnsi="AppleColorEmoji" w:cs="AppleColorEmoji"/>
                <w:i w:val="0"/>
                <w:sz w:val="38"/>
                <w:szCs w:val="38"/>
              </w:rPr>
              <w:sym w:font="Wingdings" w:char="F04C"/>
            </w:r>
          </w:p>
        </w:tc>
      </w:tr>
      <w:tr w:rsidR="00BF482B" w:rsidRPr="001D27D4" w14:paraId="3B3901CD" w14:textId="3F74BC24" w:rsidTr="00760801">
        <w:trPr>
          <w:gridAfter w:val="1"/>
          <w:wAfter w:w="14" w:type="dxa"/>
          <w:cantSplit/>
        </w:trPr>
        <w:tc>
          <w:tcPr>
            <w:tcW w:w="817" w:type="dxa"/>
            <w:gridSpan w:val="3"/>
          </w:tcPr>
          <w:p w14:paraId="65AEAF13" w14:textId="470C5E65" w:rsidR="00BF482B" w:rsidRPr="00996E87" w:rsidRDefault="00623E83" w:rsidP="00103E83">
            <w:pPr>
              <w:spacing w:before="120"/>
            </w:pPr>
            <w:r>
              <w:lastRenderedPageBreak/>
              <w:t>1.</w:t>
            </w:r>
            <w:r w:rsidR="00A273D7">
              <w:t>7</w:t>
            </w:r>
          </w:p>
        </w:tc>
        <w:tc>
          <w:tcPr>
            <w:tcW w:w="7074" w:type="dxa"/>
            <w:gridSpan w:val="2"/>
          </w:tcPr>
          <w:p w14:paraId="745D52A9" w14:textId="5B8FF410" w:rsidR="00BF482B" w:rsidRPr="00AB36F4" w:rsidRDefault="00A273D7" w:rsidP="00623E83">
            <w:pPr>
              <w:pStyle w:val="Default"/>
              <w:spacing w:before="120" w:after="120" w:line="240" w:lineRule="auto"/>
              <w:rPr>
                <w:rFonts w:ascii="Trebuchet MS" w:hAnsi="Trebuchet MS"/>
                <w:i/>
                <w:sz w:val="22"/>
                <w:szCs w:val="22"/>
              </w:rPr>
            </w:pPr>
            <w:r w:rsidRPr="00AB36F4">
              <w:rPr>
                <w:rFonts w:ascii="Trebuchet MS" w:hAnsi="Trebuchet MS"/>
                <w:i/>
                <w:sz w:val="22"/>
                <w:szCs w:val="22"/>
              </w:rPr>
              <w:t>I know that the gradient of a curve (or a straight line) on a motion–time graph represents instantaneous rate of change, and c</w:t>
            </w:r>
            <w:r w:rsidR="00AB36F4" w:rsidRPr="00AB36F4">
              <w:rPr>
                <w:rFonts w:ascii="Trebuchet MS" w:hAnsi="Trebuchet MS"/>
                <w:i/>
                <w:sz w:val="22"/>
                <w:szCs w:val="22"/>
              </w:rPr>
              <w:t>an be found by differentiation.</w:t>
            </w:r>
          </w:p>
        </w:tc>
        <w:tc>
          <w:tcPr>
            <w:tcW w:w="567" w:type="dxa"/>
            <w:gridSpan w:val="2"/>
            <w:vAlign w:val="center"/>
          </w:tcPr>
          <w:p w14:paraId="0AE7A215" w14:textId="77777777" w:rsidR="00BF482B" w:rsidRPr="00996E87" w:rsidRDefault="00BF482B" w:rsidP="00103E83">
            <w:pPr>
              <w:spacing w:before="120"/>
            </w:pPr>
          </w:p>
        </w:tc>
        <w:tc>
          <w:tcPr>
            <w:tcW w:w="729" w:type="dxa"/>
            <w:gridSpan w:val="3"/>
            <w:vAlign w:val="center"/>
          </w:tcPr>
          <w:p w14:paraId="750D5ACD" w14:textId="1CBF3237"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E91DBDD" w14:textId="6DF6378D"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C6282D2" w14:textId="19BE18AE" w:rsidR="00BF482B" w:rsidRPr="00455697" w:rsidRDefault="00BF482B" w:rsidP="001D27D4">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BF482B" w:rsidRPr="001D27D4" w14:paraId="42A24991" w14:textId="6A41B902" w:rsidTr="00760801">
        <w:trPr>
          <w:gridAfter w:val="1"/>
          <w:wAfter w:w="14" w:type="dxa"/>
          <w:cantSplit/>
        </w:trPr>
        <w:tc>
          <w:tcPr>
            <w:tcW w:w="817" w:type="dxa"/>
            <w:gridSpan w:val="3"/>
          </w:tcPr>
          <w:p w14:paraId="27E77F0B" w14:textId="297BD9CF" w:rsidR="00BF482B" w:rsidRPr="00996E87" w:rsidRDefault="00623E83" w:rsidP="00103E83">
            <w:pPr>
              <w:spacing w:before="120"/>
            </w:pPr>
            <w:r>
              <w:t>1.</w:t>
            </w:r>
            <w:r w:rsidR="00A273D7">
              <w:t>8</w:t>
            </w:r>
          </w:p>
        </w:tc>
        <w:tc>
          <w:tcPr>
            <w:tcW w:w="7074" w:type="dxa"/>
            <w:gridSpan w:val="2"/>
          </w:tcPr>
          <w:p w14:paraId="1506D83D" w14:textId="3C54BDE8" w:rsidR="00BF482B" w:rsidRPr="00996E87" w:rsidRDefault="00623E83" w:rsidP="00103E83">
            <w:pPr>
              <w:spacing w:before="120"/>
            </w:pPr>
            <w:r>
              <w:t>I know that the gradient of a curve (or a straight line) on a displacement–time graph is the instantaneous velocity, and that the gradient of a curve (or a straight line) on a velocity–time graph is the instantaneous acceleration.</w:t>
            </w:r>
          </w:p>
        </w:tc>
        <w:tc>
          <w:tcPr>
            <w:tcW w:w="567" w:type="dxa"/>
            <w:gridSpan w:val="2"/>
            <w:vAlign w:val="center"/>
          </w:tcPr>
          <w:p w14:paraId="38AF396F" w14:textId="77777777" w:rsidR="00BF482B" w:rsidRPr="00996E87" w:rsidRDefault="00BF482B" w:rsidP="00103E83">
            <w:pPr>
              <w:spacing w:before="120"/>
            </w:pPr>
          </w:p>
        </w:tc>
        <w:tc>
          <w:tcPr>
            <w:tcW w:w="729" w:type="dxa"/>
            <w:gridSpan w:val="3"/>
            <w:vAlign w:val="center"/>
          </w:tcPr>
          <w:p w14:paraId="5F82C963" w14:textId="2CC599D0"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F2246D0" w14:textId="33AA88CB" w:rsidR="00BF482B" w:rsidRPr="00455697" w:rsidRDefault="00BF482B" w:rsidP="001D27D4">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6637231" w14:textId="304EB17C" w:rsidR="00BF482B" w:rsidRPr="00455697" w:rsidRDefault="00BF482B" w:rsidP="001D27D4">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623E83" w:rsidRPr="001D27D4" w14:paraId="006F0DC7" w14:textId="77777777" w:rsidTr="00760801">
        <w:trPr>
          <w:gridAfter w:val="1"/>
          <w:wAfter w:w="14" w:type="dxa"/>
          <w:cantSplit/>
        </w:trPr>
        <w:tc>
          <w:tcPr>
            <w:tcW w:w="817" w:type="dxa"/>
            <w:gridSpan w:val="3"/>
          </w:tcPr>
          <w:p w14:paraId="0AEA6F34" w14:textId="34E091B6" w:rsidR="00623E83" w:rsidRDefault="00623E83" w:rsidP="00103E83">
            <w:pPr>
              <w:spacing w:before="120"/>
            </w:pPr>
            <w:r>
              <w:t>1.9</w:t>
            </w:r>
          </w:p>
        </w:tc>
        <w:tc>
          <w:tcPr>
            <w:tcW w:w="7074" w:type="dxa"/>
            <w:gridSpan w:val="2"/>
          </w:tcPr>
          <w:p w14:paraId="5EB8DB2E" w14:textId="16197483" w:rsidR="00623E83" w:rsidRPr="00996E87" w:rsidRDefault="00623E83" w:rsidP="00AB36F4">
            <w:pPr>
              <w:spacing w:before="120"/>
            </w:pPr>
            <w:r>
              <w:t>I k</w:t>
            </w:r>
            <w:r w:rsidRPr="00AB36F4">
              <w:t>now that the area under a line on a graph can be found by integration.</w:t>
            </w:r>
          </w:p>
        </w:tc>
        <w:tc>
          <w:tcPr>
            <w:tcW w:w="567" w:type="dxa"/>
            <w:gridSpan w:val="2"/>
            <w:vAlign w:val="center"/>
          </w:tcPr>
          <w:p w14:paraId="74BD63E0" w14:textId="77777777" w:rsidR="00623E83" w:rsidRPr="00996E87" w:rsidRDefault="00623E83" w:rsidP="00103E83">
            <w:pPr>
              <w:spacing w:before="120"/>
            </w:pPr>
          </w:p>
        </w:tc>
        <w:tc>
          <w:tcPr>
            <w:tcW w:w="729" w:type="dxa"/>
            <w:gridSpan w:val="3"/>
            <w:vAlign w:val="center"/>
          </w:tcPr>
          <w:p w14:paraId="20AD855C" w14:textId="39C1FB18" w:rsidR="00623E83" w:rsidRPr="00455697" w:rsidRDefault="00623E83" w:rsidP="001D27D4">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689" w:type="dxa"/>
            <w:vAlign w:val="center"/>
          </w:tcPr>
          <w:p w14:paraId="3BE1CD00" w14:textId="61CA9292" w:rsidR="00623E83" w:rsidRPr="00455697" w:rsidRDefault="00623E83" w:rsidP="001D27D4">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8" w:type="dxa"/>
            <w:gridSpan w:val="2"/>
            <w:vAlign w:val="center"/>
          </w:tcPr>
          <w:p w14:paraId="608243C7" w14:textId="3365D67D" w:rsidR="00623E83" w:rsidRPr="00455697" w:rsidRDefault="00623E83" w:rsidP="001D27D4">
            <w:pPr>
              <w:pStyle w:val="Default"/>
              <w:spacing w:before="120" w:after="120"/>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623E83" w:rsidRPr="001D27D4" w14:paraId="40D86F9A" w14:textId="77777777" w:rsidTr="00760801">
        <w:trPr>
          <w:gridAfter w:val="1"/>
          <w:wAfter w:w="14" w:type="dxa"/>
          <w:cantSplit/>
        </w:trPr>
        <w:tc>
          <w:tcPr>
            <w:tcW w:w="817" w:type="dxa"/>
            <w:gridSpan w:val="3"/>
          </w:tcPr>
          <w:p w14:paraId="3F702EA9" w14:textId="1BEAFBD6" w:rsidR="00623E83" w:rsidRDefault="00623E83" w:rsidP="00103E83">
            <w:pPr>
              <w:spacing w:before="120"/>
            </w:pPr>
            <w:r>
              <w:t>1.10</w:t>
            </w:r>
          </w:p>
        </w:tc>
        <w:tc>
          <w:tcPr>
            <w:tcW w:w="7074" w:type="dxa"/>
            <w:gridSpan w:val="2"/>
          </w:tcPr>
          <w:p w14:paraId="58718609" w14:textId="550BFE96" w:rsidR="00D17379" w:rsidRDefault="00D17379" w:rsidP="00D17379">
            <w:pPr>
              <w:spacing w:before="120"/>
            </w:pPr>
            <w:r>
              <w:t>I know that the area under an acceleration–time graph between limits is the change in velocity, and that the area under a velocity–time graph between limits is the</w:t>
            </w:r>
          </w:p>
          <w:p w14:paraId="4DBAD90B" w14:textId="162FDC8A" w:rsidR="00623E83" w:rsidRPr="00996E87" w:rsidRDefault="00D17379" w:rsidP="00D17379">
            <w:pPr>
              <w:spacing w:before="120"/>
            </w:pPr>
            <w:proofErr w:type="gramStart"/>
            <w:r>
              <w:t>displacement</w:t>
            </w:r>
            <w:proofErr w:type="gramEnd"/>
            <w:r>
              <w:t>.</w:t>
            </w:r>
          </w:p>
        </w:tc>
        <w:tc>
          <w:tcPr>
            <w:tcW w:w="567" w:type="dxa"/>
            <w:gridSpan w:val="2"/>
            <w:vAlign w:val="center"/>
          </w:tcPr>
          <w:p w14:paraId="14256386" w14:textId="77777777" w:rsidR="00623E83" w:rsidRPr="00996E87" w:rsidRDefault="00623E83" w:rsidP="00103E83">
            <w:pPr>
              <w:spacing w:before="120"/>
            </w:pPr>
          </w:p>
        </w:tc>
        <w:tc>
          <w:tcPr>
            <w:tcW w:w="729" w:type="dxa"/>
            <w:gridSpan w:val="3"/>
            <w:vAlign w:val="center"/>
          </w:tcPr>
          <w:p w14:paraId="7967CE10" w14:textId="5BAEA21E" w:rsidR="00623E83" w:rsidRPr="00455697" w:rsidRDefault="00623E83" w:rsidP="001D27D4">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689" w:type="dxa"/>
            <w:vAlign w:val="center"/>
          </w:tcPr>
          <w:p w14:paraId="1E593978" w14:textId="558E39C8" w:rsidR="00623E83" w:rsidRPr="00455697" w:rsidRDefault="00623E83" w:rsidP="001D27D4">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8" w:type="dxa"/>
            <w:gridSpan w:val="2"/>
            <w:vAlign w:val="center"/>
          </w:tcPr>
          <w:p w14:paraId="5FFE7B98" w14:textId="4C4B822D" w:rsidR="00623E83" w:rsidRPr="00455697" w:rsidRDefault="00623E83" w:rsidP="001D27D4">
            <w:pPr>
              <w:pStyle w:val="Default"/>
              <w:spacing w:before="120" w:after="120"/>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D17379" w:rsidRPr="001D27D4" w14:paraId="4BADA022" w14:textId="77777777" w:rsidTr="00760801">
        <w:trPr>
          <w:gridAfter w:val="1"/>
          <w:wAfter w:w="14" w:type="dxa"/>
          <w:cantSplit/>
        </w:trPr>
        <w:tc>
          <w:tcPr>
            <w:tcW w:w="817" w:type="dxa"/>
            <w:gridSpan w:val="3"/>
          </w:tcPr>
          <w:p w14:paraId="4A3E4AAD" w14:textId="77777777" w:rsidR="00D17379" w:rsidRDefault="00D17379" w:rsidP="00103E83">
            <w:pPr>
              <w:spacing w:before="120"/>
            </w:pPr>
          </w:p>
        </w:tc>
        <w:tc>
          <w:tcPr>
            <w:tcW w:w="7074" w:type="dxa"/>
            <w:gridSpan w:val="2"/>
          </w:tcPr>
          <w:p w14:paraId="52C39F9F" w14:textId="5A383F10" w:rsidR="00D17379" w:rsidRPr="00996E87" w:rsidRDefault="00D17379" w:rsidP="00103E83">
            <w:pPr>
              <w:spacing w:before="120"/>
            </w:pPr>
            <w:r>
              <w:t>I can determine</w:t>
            </w:r>
            <w:r w:rsidRPr="00996E87">
              <w:t xml:space="preserve"> displacement, velocity or acceleration by the calculation of the gradient of the line on a graph or the calculation of the area under the line between limits on a graph.</w:t>
            </w:r>
          </w:p>
        </w:tc>
        <w:tc>
          <w:tcPr>
            <w:tcW w:w="567" w:type="dxa"/>
            <w:gridSpan w:val="2"/>
            <w:vAlign w:val="center"/>
          </w:tcPr>
          <w:p w14:paraId="35CF6942" w14:textId="77777777" w:rsidR="00D17379" w:rsidRPr="00996E87" w:rsidRDefault="00D17379" w:rsidP="00103E83">
            <w:pPr>
              <w:spacing w:before="120"/>
            </w:pPr>
          </w:p>
        </w:tc>
        <w:tc>
          <w:tcPr>
            <w:tcW w:w="729" w:type="dxa"/>
            <w:gridSpan w:val="3"/>
            <w:vAlign w:val="center"/>
          </w:tcPr>
          <w:p w14:paraId="7105E24A" w14:textId="4E8C34EF" w:rsidR="00D17379" w:rsidRPr="00455697" w:rsidRDefault="00D17379" w:rsidP="001D27D4">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689" w:type="dxa"/>
            <w:vAlign w:val="center"/>
          </w:tcPr>
          <w:p w14:paraId="09C71E82" w14:textId="73D79FE5" w:rsidR="00D17379" w:rsidRPr="00455697" w:rsidRDefault="00D17379" w:rsidP="001D27D4">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8" w:type="dxa"/>
            <w:gridSpan w:val="2"/>
            <w:vAlign w:val="center"/>
          </w:tcPr>
          <w:p w14:paraId="36EA0AD0" w14:textId="321E03B0" w:rsidR="00D17379" w:rsidRPr="00455697" w:rsidRDefault="00D17379" w:rsidP="001D27D4">
            <w:pPr>
              <w:pStyle w:val="Default"/>
              <w:spacing w:before="120" w:after="120"/>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D17379" w:rsidRPr="00455697" w14:paraId="0096AC51" w14:textId="1D2BF3AF" w:rsidTr="00455697">
        <w:trPr>
          <w:gridAfter w:val="1"/>
          <w:wAfter w:w="14" w:type="dxa"/>
          <w:cantSplit/>
        </w:trPr>
        <w:tc>
          <w:tcPr>
            <w:tcW w:w="7891" w:type="dxa"/>
            <w:gridSpan w:val="5"/>
            <w:shd w:val="clear" w:color="auto" w:fill="ACCBF9" w:themeFill="background2"/>
          </w:tcPr>
          <w:p w14:paraId="145E4C02" w14:textId="29303B2E" w:rsidR="00D17379" w:rsidRPr="00225F39" w:rsidRDefault="00D17379" w:rsidP="00103E83">
            <w:pPr>
              <w:spacing w:before="120"/>
              <w:rPr>
                <w:b/>
                <w:i w:val="0"/>
              </w:rPr>
            </w:pPr>
            <w:r w:rsidRPr="00225F39">
              <w:rPr>
                <w:rFonts w:eastAsia="Calibri"/>
                <w:b/>
                <w:i w:val="0"/>
                <w:lang w:val="en-US"/>
              </w:rPr>
              <w:t>Angular motion</w:t>
            </w:r>
          </w:p>
        </w:tc>
        <w:tc>
          <w:tcPr>
            <w:tcW w:w="567" w:type="dxa"/>
            <w:gridSpan w:val="2"/>
            <w:shd w:val="clear" w:color="auto" w:fill="ACCBF9" w:themeFill="background2"/>
          </w:tcPr>
          <w:p w14:paraId="4FDC6BEB" w14:textId="77777777" w:rsidR="00D17379" w:rsidRPr="00225F39" w:rsidRDefault="00D17379" w:rsidP="00103E83">
            <w:pPr>
              <w:spacing w:before="120"/>
              <w:rPr>
                <w:rFonts w:eastAsia="Calibri"/>
                <w:b/>
                <w:i w:val="0"/>
                <w:lang w:val="en-US"/>
              </w:rPr>
            </w:pPr>
          </w:p>
        </w:tc>
        <w:tc>
          <w:tcPr>
            <w:tcW w:w="729" w:type="dxa"/>
            <w:gridSpan w:val="3"/>
            <w:shd w:val="clear" w:color="auto" w:fill="ACCBF9" w:themeFill="background2"/>
            <w:vAlign w:val="center"/>
          </w:tcPr>
          <w:p w14:paraId="316B8F42" w14:textId="65C28E79" w:rsidR="00D17379" w:rsidRPr="00455697" w:rsidRDefault="00D17379" w:rsidP="00455697">
            <w:pPr>
              <w:rPr>
                <w:rFonts w:eastAsia="Calibri"/>
                <w:b/>
                <w:i w:val="0"/>
                <w:lang w:val="en-US"/>
              </w:rPr>
            </w:pPr>
            <w:r w:rsidRPr="00455697">
              <w:rPr>
                <w:rFonts w:ascii="Comic Sans MS" w:hAnsi="Comic Sans MS" w:cs="Comic Sans MS"/>
                <w:b/>
                <w:bCs/>
                <w:i w:val="0"/>
                <w:color w:val="000000"/>
                <w:sz w:val="38"/>
                <w:szCs w:val="38"/>
              </w:rPr>
              <w:sym w:font="Wingdings" w:char="F04A"/>
            </w:r>
          </w:p>
        </w:tc>
        <w:tc>
          <w:tcPr>
            <w:tcW w:w="689" w:type="dxa"/>
            <w:shd w:val="clear" w:color="auto" w:fill="ACCBF9" w:themeFill="background2"/>
            <w:vAlign w:val="center"/>
          </w:tcPr>
          <w:p w14:paraId="5D1619C3" w14:textId="73E09338" w:rsidR="00D17379" w:rsidRPr="00455697" w:rsidRDefault="00D17379" w:rsidP="00455697">
            <w:pPr>
              <w:rPr>
                <w:rFonts w:eastAsia="Calibri"/>
                <w:b/>
                <w:i w:val="0"/>
                <w:lang w:val="en-US"/>
              </w:rPr>
            </w:pPr>
            <w:r w:rsidRPr="00455697">
              <w:rPr>
                <w:rFonts w:ascii="Comic Sans MS" w:hAnsi="Comic Sans MS" w:cs="Comic Sans MS"/>
                <w:b/>
                <w:bCs/>
                <w:i w:val="0"/>
                <w:color w:val="000000"/>
                <w:sz w:val="38"/>
                <w:szCs w:val="38"/>
              </w:rPr>
              <w:sym w:font="Wingdings" w:char="F04B"/>
            </w:r>
          </w:p>
        </w:tc>
        <w:tc>
          <w:tcPr>
            <w:tcW w:w="708" w:type="dxa"/>
            <w:gridSpan w:val="2"/>
            <w:shd w:val="clear" w:color="auto" w:fill="ACCBF9" w:themeFill="background2"/>
            <w:vAlign w:val="center"/>
          </w:tcPr>
          <w:p w14:paraId="3A303087" w14:textId="097CAE54" w:rsidR="00D17379" w:rsidRPr="00455697" w:rsidRDefault="00D17379" w:rsidP="00455697">
            <w:pPr>
              <w:spacing w:after="200"/>
              <w:rPr>
                <w:b/>
                <w:i w:val="0"/>
                <w:color w:val="143E69" w:themeColor="accent2" w:themeShade="7F"/>
                <w:szCs w:val="24"/>
              </w:rPr>
            </w:pPr>
            <w:r w:rsidRPr="00455697">
              <w:rPr>
                <w:rFonts w:ascii="AppleColorEmoji" w:hAnsi="AppleColorEmoji" w:cs="AppleColorEmoji"/>
                <w:b/>
                <w:i w:val="0"/>
                <w:sz w:val="38"/>
                <w:szCs w:val="38"/>
              </w:rPr>
              <w:sym w:font="Wingdings" w:char="F04C"/>
            </w:r>
          </w:p>
        </w:tc>
      </w:tr>
      <w:tr w:rsidR="00D17379" w:rsidRPr="00455697" w14:paraId="29568433" w14:textId="33E7316C" w:rsidTr="00455697">
        <w:trPr>
          <w:gridAfter w:val="1"/>
          <w:wAfter w:w="14" w:type="dxa"/>
          <w:cantSplit/>
        </w:trPr>
        <w:tc>
          <w:tcPr>
            <w:tcW w:w="804" w:type="dxa"/>
            <w:gridSpan w:val="2"/>
          </w:tcPr>
          <w:p w14:paraId="3218BF28" w14:textId="693E3609" w:rsidR="00D17379" w:rsidRPr="00996E87" w:rsidRDefault="00D17379" w:rsidP="00103E83">
            <w:pPr>
              <w:spacing w:before="120"/>
            </w:pPr>
            <w:r>
              <w:t>2.1</w:t>
            </w:r>
          </w:p>
        </w:tc>
        <w:tc>
          <w:tcPr>
            <w:tcW w:w="7087" w:type="dxa"/>
            <w:gridSpan w:val="3"/>
          </w:tcPr>
          <w:p w14:paraId="2F5D4CC2" w14:textId="6D5BA307" w:rsidR="00D17379" w:rsidRPr="00996E87" w:rsidRDefault="00D17379" w:rsidP="00103E83">
            <w:pPr>
              <w:spacing w:before="120"/>
            </w:pPr>
            <w:r>
              <w:t>I can use</w:t>
            </w:r>
            <w:r w:rsidRPr="00996E87">
              <w:t xml:space="preserve"> the radian as a measure of angular displacement. </w:t>
            </w:r>
          </w:p>
        </w:tc>
        <w:tc>
          <w:tcPr>
            <w:tcW w:w="567" w:type="dxa"/>
            <w:gridSpan w:val="2"/>
          </w:tcPr>
          <w:p w14:paraId="61EC5B9D" w14:textId="77777777" w:rsidR="00D17379" w:rsidRPr="00996E87" w:rsidRDefault="00D17379" w:rsidP="00103E83">
            <w:pPr>
              <w:spacing w:before="120"/>
            </w:pPr>
          </w:p>
        </w:tc>
        <w:tc>
          <w:tcPr>
            <w:tcW w:w="729" w:type="dxa"/>
            <w:gridSpan w:val="3"/>
            <w:vAlign w:val="center"/>
          </w:tcPr>
          <w:p w14:paraId="57BE54FD" w14:textId="0F387E0C"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A5AA9E6" w14:textId="05484850"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75FBF12" w14:textId="410AD026" w:rsidR="00D17379" w:rsidRPr="00455697" w:rsidRDefault="00D17379"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D17379" w:rsidRPr="00455697" w14:paraId="4770DDA2" w14:textId="3F31F047" w:rsidTr="00455697">
        <w:trPr>
          <w:gridAfter w:val="1"/>
          <w:wAfter w:w="14" w:type="dxa"/>
          <w:cantSplit/>
        </w:trPr>
        <w:tc>
          <w:tcPr>
            <w:tcW w:w="804" w:type="dxa"/>
            <w:gridSpan w:val="2"/>
          </w:tcPr>
          <w:p w14:paraId="5466CBDF" w14:textId="7F8EC743" w:rsidR="00D17379" w:rsidRPr="00996E87" w:rsidRDefault="00D17379" w:rsidP="00103E83">
            <w:pPr>
              <w:spacing w:before="120"/>
            </w:pPr>
            <w:r>
              <w:t>2.2</w:t>
            </w:r>
          </w:p>
        </w:tc>
        <w:tc>
          <w:tcPr>
            <w:tcW w:w="7087" w:type="dxa"/>
            <w:gridSpan w:val="3"/>
          </w:tcPr>
          <w:p w14:paraId="771A4FB6" w14:textId="6C3CA8D8" w:rsidR="00D17379" w:rsidRPr="00996E87" w:rsidRDefault="00D17379" w:rsidP="00D17379">
            <w:pPr>
              <w:spacing w:before="120"/>
            </w:pPr>
            <w:r>
              <w:t>I can convert</w:t>
            </w:r>
            <w:r w:rsidRPr="00996E87">
              <w:t xml:space="preserve"> between degrees and radians. </w:t>
            </w:r>
          </w:p>
        </w:tc>
        <w:tc>
          <w:tcPr>
            <w:tcW w:w="567" w:type="dxa"/>
            <w:gridSpan w:val="2"/>
          </w:tcPr>
          <w:p w14:paraId="29B47902" w14:textId="77777777" w:rsidR="00D17379" w:rsidRPr="00996E87" w:rsidRDefault="00D17379" w:rsidP="00103E83">
            <w:pPr>
              <w:spacing w:before="120"/>
            </w:pPr>
          </w:p>
        </w:tc>
        <w:tc>
          <w:tcPr>
            <w:tcW w:w="729" w:type="dxa"/>
            <w:gridSpan w:val="3"/>
            <w:vAlign w:val="center"/>
          </w:tcPr>
          <w:p w14:paraId="1B6A9221" w14:textId="56E0064A"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7E176E3" w14:textId="6B5E1F78"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9DBAC5B" w14:textId="14EA2F97" w:rsidR="00D17379" w:rsidRPr="00455697" w:rsidRDefault="00D17379"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D17379" w:rsidRPr="00455697" w14:paraId="27F6510E" w14:textId="7B7013B8" w:rsidTr="00455697">
        <w:trPr>
          <w:gridAfter w:val="1"/>
          <w:wAfter w:w="14" w:type="dxa"/>
          <w:cantSplit/>
        </w:trPr>
        <w:tc>
          <w:tcPr>
            <w:tcW w:w="804" w:type="dxa"/>
            <w:gridSpan w:val="2"/>
          </w:tcPr>
          <w:p w14:paraId="0B4A0070" w14:textId="71CC15FF" w:rsidR="00D17379" w:rsidRPr="00996E87" w:rsidRDefault="00D17379" w:rsidP="00103E83">
            <w:pPr>
              <w:spacing w:before="120"/>
            </w:pPr>
            <w:r>
              <w:t>2.3</w:t>
            </w:r>
          </w:p>
        </w:tc>
        <w:tc>
          <w:tcPr>
            <w:tcW w:w="7087" w:type="dxa"/>
            <w:gridSpan w:val="3"/>
          </w:tcPr>
          <w:p w14:paraId="06ACA303" w14:textId="2502BEB1" w:rsidR="00D17379" w:rsidRPr="00996E87" w:rsidRDefault="00D17379" w:rsidP="00D17379">
            <w:pPr>
              <w:spacing w:before="120"/>
            </w:pPr>
            <w:r>
              <w:t xml:space="preserve">I can use </w:t>
            </w:r>
            <w:r w:rsidRPr="00996E87">
              <w:t xml:space="preserve">appropriate relationships to carry out calculations involving angular displacement, angular velocity, angular acceleration, and time. </w:t>
            </w:r>
          </w:p>
        </w:tc>
        <w:tc>
          <w:tcPr>
            <w:tcW w:w="567" w:type="dxa"/>
            <w:gridSpan w:val="2"/>
          </w:tcPr>
          <w:p w14:paraId="21794AAF" w14:textId="77777777" w:rsidR="00D17379" w:rsidRPr="00996E87" w:rsidRDefault="00D17379" w:rsidP="00103E83">
            <w:pPr>
              <w:spacing w:before="120"/>
            </w:pPr>
          </w:p>
        </w:tc>
        <w:tc>
          <w:tcPr>
            <w:tcW w:w="729" w:type="dxa"/>
            <w:gridSpan w:val="3"/>
            <w:vAlign w:val="center"/>
          </w:tcPr>
          <w:p w14:paraId="34171BE6" w14:textId="77306408"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283BC79" w14:textId="167A7F3E"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5B17301" w14:textId="74703C6C" w:rsidR="00D17379" w:rsidRPr="00455697" w:rsidRDefault="00D17379"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D17379" w:rsidRPr="00455697" w14:paraId="1FCF8A75" w14:textId="4A22F4AA" w:rsidTr="00455697">
        <w:trPr>
          <w:gridAfter w:val="1"/>
          <w:wAfter w:w="14" w:type="dxa"/>
          <w:cantSplit/>
        </w:trPr>
        <w:tc>
          <w:tcPr>
            <w:tcW w:w="804" w:type="dxa"/>
            <w:gridSpan w:val="2"/>
          </w:tcPr>
          <w:p w14:paraId="2703E017" w14:textId="3A857A6A" w:rsidR="00D17379" w:rsidRPr="00996E87" w:rsidRDefault="00D17379" w:rsidP="00103E83">
            <w:pPr>
              <w:spacing w:before="120"/>
            </w:pPr>
            <w:r>
              <w:t>2.4</w:t>
            </w:r>
          </w:p>
        </w:tc>
        <w:tc>
          <w:tcPr>
            <w:tcW w:w="7087" w:type="dxa"/>
            <w:gridSpan w:val="3"/>
          </w:tcPr>
          <w:p w14:paraId="5AD10592" w14:textId="316C68F9" w:rsidR="00D17379" w:rsidRPr="00996E87" w:rsidRDefault="00D17379" w:rsidP="00103E83">
            <w:pPr>
              <w:spacing w:before="120"/>
            </w:pPr>
            <w:r w:rsidRPr="00996E87">
              <w:rPr>
                <w:position w:val="-224"/>
              </w:rPr>
              <w:object w:dxaOrig="5520" w:dyaOrig="3500" w14:anchorId="672D40D7">
                <v:shape id="_x0000_i1065" type="#_x0000_t75" style="width:278.2pt;height:176.2pt" o:ole="">
                  <v:imagedata r:id="rId98" o:title=""/>
                </v:shape>
                <o:OLEObject Type="Embed" ProgID="Equation.DSMT4" ShapeID="_x0000_i1065" DrawAspect="Content" ObjectID="_1618164912" r:id="rId99"/>
              </w:object>
            </w:r>
            <w:r w:rsidRPr="00996E87">
              <w:t xml:space="preserve"> </w:t>
            </w:r>
          </w:p>
        </w:tc>
        <w:tc>
          <w:tcPr>
            <w:tcW w:w="567" w:type="dxa"/>
            <w:gridSpan w:val="2"/>
          </w:tcPr>
          <w:p w14:paraId="28254E7D" w14:textId="77777777" w:rsidR="00D17379" w:rsidRPr="00996E87" w:rsidRDefault="00D17379" w:rsidP="00103E83">
            <w:pPr>
              <w:spacing w:before="120"/>
            </w:pPr>
          </w:p>
        </w:tc>
        <w:tc>
          <w:tcPr>
            <w:tcW w:w="729" w:type="dxa"/>
            <w:gridSpan w:val="3"/>
            <w:vAlign w:val="center"/>
          </w:tcPr>
          <w:p w14:paraId="4ACC6C77" w14:textId="671A28C0" w:rsidR="00D17379" w:rsidRPr="00455697" w:rsidRDefault="00D17379"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F7A647B" w14:textId="719A29C2" w:rsidR="00D17379" w:rsidRPr="00455697" w:rsidRDefault="00D17379"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A110203" w14:textId="4240F9C7" w:rsidR="00D17379" w:rsidRPr="00455697" w:rsidRDefault="00D17379"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D17379" w:rsidRPr="00455697" w14:paraId="20C2CC1F" w14:textId="39870847" w:rsidTr="00455697">
        <w:trPr>
          <w:gridAfter w:val="1"/>
          <w:wAfter w:w="14" w:type="dxa"/>
          <w:cantSplit/>
        </w:trPr>
        <w:tc>
          <w:tcPr>
            <w:tcW w:w="804" w:type="dxa"/>
            <w:gridSpan w:val="2"/>
          </w:tcPr>
          <w:p w14:paraId="55DD4427" w14:textId="06360F18" w:rsidR="00D17379" w:rsidRPr="00996E87" w:rsidRDefault="00D17379" w:rsidP="00103E83">
            <w:pPr>
              <w:spacing w:before="120"/>
            </w:pPr>
            <w:r>
              <w:lastRenderedPageBreak/>
              <w:t>2.5</w:t>
            </w:r>
          </w:p>
        </w:tc>
        <w:tc>
          <w:tcPr>
            <w:tcW w:w="7087" w:type="dxa"/>
            <w:gridSpan w:val="3"/>
          </w:tcPr>
          <w:p w14:paraId="324BCB4B" w14:textId="5D094163" w:rsidR="00D17379" w:rsidRPr="00996E87" w:rsidRDefault="00D17379" w:rsidP="00103E83">
            <w:pPr>
              <w:spacing w:before="120"/>
            </w:pPr>
            <w:r>
              <w:t xml:space="preserve">I can use </w:t>
            </w:r>
            <w:r w:rsidRPr="00996E87">
              <w:t xml:space="preserve">appropriate relationships to carry out calculations involving angular and tangential motion. </w:t>
            </w:r>
          </w:p>
        </w:tc>
        <w:tc>
          <w:tcPr>
            <w:tcW w:w="567" w:type="dxa"/>
            <w:gridSpan w:val="2"/>
          </w:tcPr>
          <w:p w14:paraId="6399F571" w14:textId="77777777" w:rsidR="00D17379" w:rsidRPr="00996E87" w:rsidRDefault="00D17379" w:rsidP="00103E83">
            <w:pPr>
              <w:spacing w:before="120"/>
            </w:pPr>
          </w:p>
        </w:tc>
        <w:tc>
          <w:tcPr>
            <w:tcW w:w="729" w:type="dxa"/>
            <w:gridSpan w:val="3"/>
            <w:vAlign w:val="center"/>
          </w:tcPr>
          <w:p w14:paraId="405D0154" w14:textId="1B78FEA9"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5AAF9ED" w14:textId="0BCE6C1E"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C5567CF" w14:textId="091682C2" w:rsidR="00D17379" w:rsidRPr="00455697" w:rsidRDefault="00D17379"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D17379" w:rsidRPr="00455697" w14:paraId="2FB80C95" w14:textId="437C25C6" w:rsidTr="00455697">
        <w:trPr>
          <w:gridAfter w:val="1"/>
          <w:wAfter w:w="14" w:type="dxa"/>
          <w:cantSplit/>
        </w:trPr>
        <w:tc>
          <w:tcPr>
            <w:tcW w:w="804" w:type="dxa"/>
            <w:gridSpan w:val="2"/>
          </w:tcPr>
          <w:p w14:paraId="22D4FCB8" w14:textId="3A32B6D0" w:rsidR="00D17379" w:rsidRPr="00996E87" w:rsidRDefault="00D17379" w:rsidP="00103E83">
            <w:pPr>
              <w:spacing w:before="120"/>
            </w:pPr>
            <w:r>
              <w:t>2.6</w:t>
            </w:r>
          </w:p>
        </w:tc>
        <w:tc>
          <w:tcPr>
            <w:tcW w:w="7087" w:type="dxa"/>
            <w:gridSpan w:val="3"/>
          </w:tcPr>
          <w:p w14:paraId="76B8EF0F" w14:textId="5A73AD87" w:rsidR="00D17379" w:rsidRPr="00996E87" w:rsidRDefault="00D17379" w:rsidP="00103E83">
            <w:pPr>
              <w:spacing w:before="120"/>
            </w:pPr>
            <w:r w:rsidRPr="00996E87">
              <w:rPr>
                <w:position w:val="-66"/>
              </w:rPr>
              <w:object w:dxaOrig="800" w:dyaOrig="1420" w14:anchorId="4E1D77DC">
                <v:shape id="_x0000_i1066" type="#_x0000_t75" style="width:40.5pt;height:71.3pt" o:ole="">
                  <v:imagedata r:id="rId100" o:title=""/>
                </v:shape>
                <o:OLEObject Type="Embed" ProgID="Equation.DSMT4" ShapeID="_x0000_i1066" DrawAspect="Content" ObjectID="_1618164913" r:id="rId101"/>
              </w:object>
            </w:r>
            <w:r w:rsidRPr="00996E87">
              <w:t xml:space="preserve"> </w:t>
            </w:r>
          </w:p>
        </w:tc>
        <w:tc>
          <w:tcPr>
            <w:tcW w:w="567" w:type="dxa"/>
            <w:gridSpan w:val="2"/>
          </w:tcPr>
          <w:p w14:paraId="0E0D8C7B" w14:textId="77777777" w:rsidR="00D17379" w:rsidRPr="00996E87" w:rsidRDefault="00D17379" w:rsidP="00103E83">
            <w:pPr>
              <w:spacing w:before="120"/>
            </w:pPr>
          </w:p>
        </w:tc>
        <w:tc>
          <w:tcPr>
            <w:tcW w:w="729" w:type="dxa"/>
            <w:gridSpan w:val="3"/>
            <w:vAlign w:val="center"/>
          </w:tcPr>
          <w:p w14:paraId="2AD4F814" w14:textId="3FA3075F" w:rsidR="00D17379" w:rsidRPr="00455697" w:rsidRDefault="00D17379"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CD41C2B" w14:textId="6C5E9882" w:rsidR="00D17379" w:rsidRPr="00455697" w:rsidRDefault="00D17379"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CC1F1E7" w14:textId="040D9AA2" w:rsidR="00D17379" w:rsidRPr="00455697" w:rsidRDefault="00D17379"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D17379" w:rsidRPr="00455697" w14:paraId="633135A1" w14:textId="0769DDA6" w:rsidTr="00455697">
        <w:trPr>
          <w:gridAfter w:val="1"/>
          <w:wAfter w:w="14" w:type="dxa"/>
          <w:cantSplit/>
        </w:trPr>
        <w:tc>
          <w:tcPr>
            <w:tcW w:w="804" w:type="dxa"/>
            <w:gridSpan w:val="2"/>
          </w:tcPr>
          <w:p w14:paraId="39870544" w14:textId="71505F0F" w:rsidR="00D17379" w:rsidRPr="00996E87" w:rsidRDefault="00D17379" w:rsidP="00103E83">
            <w:pPr>
              <w:spacing w:before="120"/>
              <w:rPr>
                <w:szCs w:val="24"/>
              </w:rPr>
            </w:pPr>
            <w:r>
              <w:rPr>
                <w:szCs w:val="24"/>
              </w:rPr>
              <w:t>2.7</w:t>
            </w:r>
          </w:p>
        </w:tc>
        <w:tc>
          <w:tcPr>
            <w:tcW w:w="7087" w:type="dxa"/>
            <w:gridSpan w:val="3"/>
          </w:tcPr>
          <w:p w14:paraId="18648439" w14:textId="7F9D2273" w:rsidR="00D17379" w:rsidRPr="00996E87" w:rsidRDefault="00D17379" w:rsidP="00D17379">
            <w:pPr>
              <w:spacing w:before="120"/>
              <w:rPr>
                <w:color w:val="000000"/>
                <w:szCs w:val="24"/>
                <w:lang w:val="en-US"/>
              </w:rPr>
            </w:pPr>
            <w:r>
              <w:rPr>
                <w:szCs w:val="24"/>
              </w:rPr>
              <w:t xml:space="preserve">I can use </w:t>
            </w:r>
            <w:r w:rsidRPr="00996E87">
              <w:rPr>
                <w:szCs w:val="24"/>
              </w:rPr>
              <w:t>appropriate relationships to carry out calculations involving constant angular velocity, period and frequency.</w:t>
            </w:r>
          </w:p>
        </w:tc>
        <w:tc>
          <w:tcPr>
            <w:tcW w:w="567" w:type="dxa"/>
            <w:gridSpan w:val="2"/>
          </w:tcPr>
          <w:p w14:paraId="111CC031" w14:textId="77777777" w:rsidR="00D17379" w:rsidRPr="00996E87" w:rsidRDefault="00D17379" w:rsidP="00103E83">
            <w:pPr>
              <w:spacing w:before="120"/>
              <w:rPr>
                <w:szCs w:val="24"/>
              </w:rPr>
            </w:pPr>
          </w:p>
        </w:tc>
        <w:tc>
          <w:tcPr>
            <w:tcW w:w="729" w:type="dxa"/>
            <w:gridSpan w:val="3"/>
            <w:vAlign w:val="center"/>
          </w:tcPr>
          <w:p w14:paraId="2BF04628" w14:textId="18F1DF71" w:rsidR="00D17379" w:rsidRPr="00455697" w:rsidRDefault="00D17379" w:rsidP="00455697">
            <w:pPr>
              <w:spacing w:before="120"/>
              <w:rPr>
                <w:i w:val="0"/>
                <w:szCs w:val="24"/>
              </w:rPr>
            </w:pPr>
            <w:r w:rsidRPr="00455697">
              <w:rPr>
                <w:rFonts w:ascii="Comic Sans MS" w:hAnsi="Comic Sans MS" w:cs="Comic Sans MS"/>
                <w:bCs/>
                <w:i w:val="0"/>
                <w:sz w:val="38"/>
                <w:szCs w:val="38"/>
              </w:rPr>
              <w:sym w:font="Wingdings" w:char="F04A"/>
            </w:r>
          </w:p>
        </w:tc>
        <w:tc>
          <w:tcPr>
            <w:tcW w:w="689" w:type="dxa"/>
            <w:vAlign w:val="center"/>
          </w:tcPr>
          <w:p w14:paraId="41A04BC3" w14:textId="1215BA6F" w:rsidR="00D17379" w:rsidRPr="00455697" w:rsidRDefault="00D17379" w:rsidP="00455697">
            <w:pPr>
              <w:spacing w:before="120"/>
              <w:rPr>
                <w:i w:val="0"/>
                <w:szCs w:val="24"/>
              </w:rPr>
            </w:pPr>
            <w:r w:rsidRPr="00455697">
              <w:rPr>
                <w:rFonts w:ascii="Comic Sans MS" w:hAnsi="Comic Sans MS" w:cs="Comic Sans MS"/>
                <w:bCs/>
                <w:i w:val="0"/>
                <w:sz w:val="38"/>
                <w:szCs w:val="38"/>
              </w:rPr>
              <w:sym w:font="Wingdings" w:char="F04B"/>
            </w:r>
          </w:p>
        </w:tc>
        <w:tc>
          <w:tcPr>
            <w:tcW w:w="708" w:type="dxa"/>
            <w:gridSpan w:val="2"/>
            <w:vAlign w:val="center"/>
          </w:tcPr>
          <w:p w14:paraId="0368DBA9" w14:textId="669DF9A2" w:rsidR="00D17379" w:rsidRPr="00455697" w:rsidRDefault="00D17379" w:rsidP="00455697">
            <w:pPr>
              <w:spacing w:before="120"/>
              <w:rPr>
                <w:i w:val="0"/>
                <w:szCs w:val="24"/>
              </w:rPr>
            </w:pPr>
            <w:r w:rsidRPr="00455697">
              <w:rPr>
                <w:rFonts w:ascii="AppleColorEmoji" w:hAnsi="AppleColorEmoji" w:cs="AppleColorEmoji"/>
                <w:i w:val="0"/>
                <w:sz w:val="38"/>
                <w:szCs w:val="38"/>
              </w:rPr>
              <w:sym w:font="Wingdings" w:char="F04C"/>
            </w:r>
          </w:p>
        </w:tc>
      </w:tr>
      <w:tr w:rsidR="00D17379" w:rsidRPr="00455697" w14:paraId="5CF8C2E9" w14:textId="68BF9844" w:rsidTr="00455697">
        <w:trPr>
          <w:gridAfter w:val="1"/>
          <w:wAfter w:w="14" w:type="dxa"/>
          <w:cantSplit/>
        </w:trPr>
        <w:tc>
          <w:tcPr>
            <w:tcW w:w="804" w:type="dxa"/>
            <w:gridSpan w:val="2"/>
          </w:tcPr>
          <w:p w14:paraId="6816CBAD" w14:textId="5989FA44" w:rsidR="00D17379" w:rsidRPr="00996E87" w:rsidRDefault="00D17379" w:rsidP="00103E83">
            <w:pPr>
              <w:spacing w:before="120"/>
            </w:pPr>
            <w:r>
              <w:t>2.8</w:t>
            </w:r>
          </w:p>
        </w:tc>
        <w:tc>
          <w:tcPr>
            <w:tcW w:w="7087" w:type="dxa"/>
            <w:gridSpan w:val="3"/>
          </w:tcPr>
          <w:p w14:paraId="5DCB57EB" w14:textId="1BF02DB9" w:rsidR="00D17379" w:rsidRPr="00996E87" w:rsidRDefault="00D17379" w:rsidP="00103E83">
            <w:pPr>
              <w:spacing w:before="120"/>
            </w:pPr>
            <w:r w:rsidRPr="00996E87">
              <w:rPr>
                <w:position w:val="-52"/>
              </w:rPr>
              <w:object w:dxaOrig="920" w:dyaOrig="1160" w14:anchorId="5B8C0125">
                <v:shape id="_x0000_i1067" type="#_x0000_t75" style="width:46.5pt;height:57.75pt" o:ole="">
                  <v:imagedata r:id="rId102" o:title=""/>
                </v:shape>
                <o:OLEObject Type="Embed" ProgID="Equation.DSMT4" ShapeID="_x0000_i1067" DrawAspect="Content" ObjectID="_1618164914" r:id="rId103"/>
              </w:object>
            </w:r>
            <w:r w:rsidRPr="00996E87">
              <w:t xml:space="preserve"> </w:t>
            </w:r>
          </w:p>
        </w:tc>
        <w:tc>
          <w:tcPr>
            <w:tcW w:w="567" w:type="dxa"/>
            <w:gridSpan w:val="2"/>
          </w:tcPr>
          <w:p w14:paraId="544E74B9" w14:textId="77777777" w:rsidR="00D17379" w:rsidRPr="00996E87" w:rsidRDefault="00D17379" w:rsidP="00103E83">
            <w:pPr>
              <w:spacing w:before="120"/>
            </w:pPr>
          </w:p>
        </w:tc>
        <w:tc>
          <w:tcPr>
            <w:tcW w:w="729" w:type="dxa"/>
            <w:gridSpan w:val="3"/>
            <w:vAlign w:val="center"/>
          </w:tcPr>
          <w:p w14:paraId="5A35FDBC" w14:textId="557E965D" w:rsidR="00D17379" w:rsidRPr="00455697" w:rsidRDefault="00D17379"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DC515D3" w14:textId="745B57CE" w:rsidR="00D17379" w:rsidRPr="00455697" w:rsidRDefault="00D17379"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941598C" w14:textId="6F447ADC" w:rsidR="00D17379" w:rsidRPr="00455697" w:rsidRDefault="00D17379"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D17379" w:rsidRPr="00455697" w14:paraId="1EC189AB" w14:textId="7B151876" w:rsidTr="00455697">
        <w:trPr>
          <w:gridAfter w:val="1"/>
          <w:wAfter w:w="14" w:type="dxa"/>
          <w:cantSplit/>
        </w:trPr>
        <w:tc>
          <w:tcPr>
            <w:tcW w:w="804" w:type="dxa"/>
            <w:gridSpan w:val="2"/>
          </w:tcPr>
          <w:p w14:paraId="4C186917" w14:textId="5372BD21" w:rsidR="00D17379" w:rsidRPr="00996E87" w:rsidRDefault="00D17379" w:rsidP="00103E83">
            <w:pPr>
              <w:spacing w:before="120"/>
              <w:rPr>
                <w:szCs w:val="24"/>
              </w:rPr>
            </w:pPr>
            <w:r>
              <w:rPr>
                <w:szCs w:val="24"/>
              </w:rPr>
              <w:t>2.9</w:t>
            </w:r>
          </w:p>
        </w:tc>
        <w:tc>
          <w:tcPr>
            <w:tcW w:w="7087" w:type="dxa"/>
            <w:gridSpan w:val="3"/>
          </w:tcPr>
          <w:p w14:paraId="4D67B618" w14:textId="40095B54" w:rsidR="00D17379" w:rsidRPr="00996E87" w:rsidRDefault="00D17379" w:rsidP="00103E83">
            <w:pPr>
              <w:spacing w:before="120"/>
              <w:rPr>
                <w:szCs w:val="24"/>
              </w:rPr>
            </w:pPr>
            <w:r>
              <w:rPr>
                <w:szCs w:val="24"/>
              </w:rPr>
              <w:t>I know</w:t>
            </w:r>
            <w:r w:rsidRPr="00996E87">
              <w:rPr>
                <w:szCs w:val="24"/>
              </w:rPr>
              <w:t xml:space="preserve"> that </w:t>
            </w:r>
            <w:proofErr w:type="gramStart"/>
            <w:r w:rsidRPr="00996E87">
              <w:rPr>
                <w:szCs w:val="24"/>
              </w:rPr>
              <w:t>a centripetal</w:t>
            </w:r>
            <w:proofErr w:type="gramEnd"/>
            <w:r w:rsidRPr="00996E87">
              <w:rPr>
                <w:szCs w:val="24"/>
              </w:rPr>
              <w:t xml:space="preserve"> (radial or central) force acting on an object is necessary to maintain circular motion, and results in centripetal (radial or central) acceleration of the object. </w:t>
            </w:r>
          </w:p>
        </w:tc>
        <w:tc>
          <w:tcPr>
            <w:tcW w:w="567" w:type="dxa"/>
            <w:gridSpan w:val="2"/>
          </w:tcPr>
          <w:p w14:paraId="29060B95" w14:textId="77777777" w:rsidR="00D17379" w:rsidRPr="00996E87" w:rsidRDefault="00D17379" w:rsidP="00103E83">
            <w:pPr>
              <w:spacing w:before="120"/>
              <w:rPr>
                <w:szCs w:val="24"/>
              </w:rPr>
            </w:pPr>
          </w:p>
        </w:tc>
        <w:tc>
          <w:tcPr>
            <w:tcW w:w="729" w:type="dxa"/>
            <w:gridSpan w:val="3"/>
            <w:vAlign w:val="center"/>
          </w:tcPr>
          <w:p w14:paraId="04A21107" w14:textId="312A41E2" w:rsidR="00D17379" w:rsidRPr="00455697" w:rsidRDefault="00D17379" w:rsidP="00455697">
            <w:pPr>
              <w:spacing w:before="120"/>
              <w:rPr>
                <w:i w:val="0"/>
                <w:szCs w:val="24"/>
              </w:rPr>
            </w:pPr>
            <w:r w:rsidRPr="00455697">
              <w:rPr>
                <w:rFonts w:ascii="Comic Sans MS" w:hAnsi="Comic Sans MS" w:cs="Comic Sans MS"/>
                <w:bCs/>
                <w:i w:val="0"/>
                <w:sz w:val="38"/>
                <w:szCs w:val="38"/>
              </w:rPr>
              <w:sym w:font="Wingdings" w:char="F04A"/>
            </w:r>
          </w:p>
        </w:tc>
        <w:tc>
          <w:tcPr>
            <w:tcW w:w="689" w:type="dxa"/>
            <w:vAlign w:val="center"/>
          </w:tcPr>
          <w:p w14:paraId="07BBC001" w14:textId="3D2E4D99" w:rsidR="00D17379" w:rsidRPr="00455697" w:rsidRDefault="00D17379" w:rsidP="00455697">
            <w:pPr>
              <w:spacing w:before="120"/>
              <w:rPr>
                <w:i w:val="0"/>
                <w:szCs w:val="24"/>
              </w:rPr>
            </w:pPr>
            <w:r w:rsidRPr="00455697">
              <w:rPr>
                <w:rFonts w:ascii="Comic Sans MS" w:hAnsi="Comic Sans MS" w:cs="Comic Sans MS"/>
                <w:bCs/>
                <w:i w:val="0"/>
                <w:sz w:val="38"/>
                <w:szCs w:val="38"/>
              </w:rPr>
              <w:sym w:font="Wingdings" w:char="F04B"/>
            </w:r>
          </w:p>
        </w:tc>
        <w:tc>
          <w:tcPr>
            <w:tcW w:w="708" w:type="dxa"/>
            <w:gridSpan w:val="2"/>
            <w:vAlign w:val="center"/>
          </w:tcPr>
          <w:p w14:paraId="73586771" w14:textId="3463BFE6" w:rsidR="00D17379" w:rsidRPr="00455697" w:rsidRDefault="00D17379" w:rsidP="00455697">
            <w:pPr>
              <w:spacing w:before="120"/>
              <w:rPr>
                <w:i w:val="0"/>
                <w:szCs w:val="24"/>
              </w:rPr>
            </w:pPr>
            <w:r w:rsidRPr="00455697">
              <w:rPr>
                <w:rFonts w:ascii="AppleColorEmoji" w:hAnsi="AppleColorEmoji" w:cs="AppleColorEmoji"/>
                <w:i w:val="0"/>
                <w:sz w:val="38"/>
                <w:szCs w:val="38"/>
              </w:rPr>
              <w:sym w:font="Wingdings" w:char="F04C"/>
            </w:r>
          </w:p>
        </w:tc>
      </w:tr>
      <w:tr w:rsidR="00D17379" w:rsidRPr="00455697" w14:paraId="7D178D7F" w14:textId="21854E91" w:rsidTr="00455697">
        <w:trPr>
          <w:gridAfter w:val="1"/>
          <w:wAfter w:w="14" w:type="dxa"/>
          <w:cantSplit/>
        </w:trPr>
        <w:tc>
          <w:tcPr>
            <w:tcW w:w="804" w:type="dxa"/>
            <w:gridSpan w:val="2"/>
          </w:tcPr>
          <w:p w14:paraId="23078F50" w14:textId="6221702D" w:rsidR="00D17379" w:rsidRPr="00996E87" w:rsidRDefault="00D17379" w:rsidP="00103E83">
            <w:pPr>
              <w:spacing w:before="120"/>
            </w:pPr>
            <w:r>
              <w:t>2.10</w:t>
            </w:r>
          </w:p>
        </w:tc>
        <w:tc>
          <w:tcPr>
            <w:tcW w:w="7087" w:type="dxa"/>
            <w:gridSpan w:val="3"/>
          </w:tcPr>
          <w:p w14:paraId="5354F3BD" w14:textId="048939FA" w:rsidR="00D17379" w:rsidRPr="00996E87" w:rsidRDefault="00D17379" w:rsidP="00103E83">
            <w:pPr>
              <w:spacing w:before="120"/>
            </w:pPr>
            <w:r>
              <w:t>I can use</w:t>
            </w:r>
            <w:r w:rsidRPr="00996E87">
              <w:t xml:space="preserve"> appropriate relationships to carry out calculations involving centripetal acceleration and centripetal force. </w:t>
            </w:r>
          </w:p>
        </w:tc>
        <w:tc>
          <w:tcPr>
            <w:tcW w:w="567" w:type="dxa"/>
            <w:gridSpan w:val="2"/>
          </w:tcPr>
          <w:p w14:paraId="0F76C3ED" w14:textId="77777777" w:rsidR="00D17379" w:rsidRPr="00996E87" w:rsidRDefault="00D17379" w:rsidP="00103E83">
            <w:pPr>
              <w:spacing w:before="120"/>
            </w:pPr>
          </w:p>
        </w:tc>
        <w:tc>
          <w:tcPr>
            <w:tcW w:w="729" w:type="dxa"/>
            <w:gridSpan w:val="3"/>
            <w:vAlign w:val="center"/>
          </w:tcPr>
          <w:p w14:paraId="70D1BC13" w14:textId="71C5A1CF"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49111CA" w14:textId="45DD7870"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223D58A" w14:textId="5C622C4A" w:rsidR="00D17379" w:rsidRPr="00455697" w:rsidRDefault="00D17379"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D17379" w:rsidRPr="00455697" w14:paraId="4A3C7121" w14:textId="03C3BFD7" w:rsidTr="00455697">
        <w:trPr>
          <w:gridAfter w:val="1"/>
          <w:wAfter w:w="14" w:type="dxa"/>
          <w:cantSplit/>
        </w:trPr>
        <w:tc>
          <w:tcPr>
            <w:tcW w:w="804" w:type="dxa"/>
            <w:gridSpan w:val="2"/>
          </w:tcPr>
          <w:p w14:paraId="1C659C60" w14:textId="1F81D6D5" w:rsidR="00D17379" w:rsidRPr="00996E87" w:rsidRDefault="00D17379" w:rsidP="00103E83">
            <w:pPr>
              <w:spacing w:before="120"/>
            </w:pPr>
            <w:r>
              <w:t>2.11</w:t>
            </w:r>
          </w:p>
        </w:tc>
        <w:tc>
          <w:tcPr>
            <w:tcW w:w="7087" w:type="dxa"/>
            <w:gridSpan w:val="3"/>
          </w:tcPr>
          <w:p w14:paraId="44D21355" w14:textId="0201DC1B" w:rsidR="00D17379" w:rsidRPr="00996E87" w:rsidRDefault="00D17379" w:rsidP="00103E83">
            <w:pPr>
              <w:spacing w:before="120"/>
            </w:pPr>
            <w:r w:rsidRPr="00996E87">
              <w:rPr>
                <w:position w:val="-70"/>
              </w:rPr>
              <w:object w:dxaOrig="1719" w:dyaOrig="1520" w14:anchorId="2514DA8F">
                <v:shape id="_x0000_i1068" type="#_x0000_t75" style="width:86.2pt;height:76.55pt" o:ole="">
                  <v:imagedata r:id="rId104" o:title=""/>
                </v:shape>
                <o:OLEObject Type="Embed" ProgID="Equation.DSMT4" ShapeID="_x0000_i1068" DrawAspect="Content" ObjectID="_1618164915" r:id="rId105"/>
              </w:object>
            </w:r>
            <w:r w:rsidRPr="00996E87">
              <w:t xml:space="preserve"> </w:t>
            </w:r>
          </w:p>
        </w:tc>
        <w:tc>
          <w:tcPr>
            <w:tcW w:w="567" w:type="dxa"/>
            <w:gridSpan w:val="2"/>
          </w:tcPr>
          <w:p w14:paraId="73856962" w14:textId="77777777" w:rsidR="00D17379" w:rsidRPr="00996E87" w:rsidRDefault="00D17379" w:rsidP="00103E83">
            <w:pPr>
              <w:spacing w:before="120"/>
            </w:pPr>
          </w:p>
        </w:tc>
        <w:tc>
          <w:tcPr>
            <w:tcW w:w="729" w:type="dxa"/>
            <w:gridSpan w:val="3"/>
            <w:vAlign w:val="center"/>
          </w:tcPr>
          <w:p w14:paraId="78312932" w14:textId="3D49F74A" w:rsidR="00D17379" w:rsidRPr="00455697" w:rsidRDefault="00D17379"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D8826FD" w14:textId="59A094A5" w:rsidR="00D17379" w:rsidRPr="00455697" w:rsidRDefault="00D17379"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7A35122" w14:textId="007351B7" w:rsidR="00D17379" w:rsidRPr="00455697" w:rsidRDefault="00D17379"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D17379" w:rsidRPr="00455697" w14:paraId="1BE84711" w14:textId="42B3D368" w:rsidTr="00455697">
        <w:trPr>
          <w:gridAfter w:val="1"/>
          <w:wAfter w:w="14" w:type="dxa"/>
          <w:cantSplit/>
        </w:trPr>
        <w:tc>
          <w:tcPr>
            <w:tcW w:w="7891" w:type="dxa"/>
            <w:gridSpan w:val="5"/>
            <w:shd w:val="clear" w:color="auto" w:fill="ACCBF9" w:themeFill="background2"/>
          </w:tcPr>
          <w:p w14:paraId="1A326F65" w14:textId="33E3D131" w:rsidR="00D17379" w:rsidRPr="00225F39" w:rsidRDefault="00D17379" w:rsidP="00103E83">
            <w:pPr>
              <w:spacing w:before="120"/>
              <w:rPr>
                <w:b/>
                <w:i w:val="0"/>
                <w:szCs w:val="24"/>
                <w:lang w:val="en-US"/>
              </w:rPr>
            </w:pPr>
            <w:r w:rsidRPr="00225F39">
              <w:rPr>
                <w:b/>
                <w:i w:val="0"/>
                <w:szCs w:val="24"/>
                <w:lang w:val="en-US"/>
              </w:rPr>
              <w:t>Rotational dynamics</w:t>
            </w:r>
          </w:p>
        </w:tc>
        <w:tc>
          <w:tcPr>
            <w:tcW w:w="567" w:type="dxa"/>
            <w:gridSpan w:val="2"/>
            <w:shd w:val="clear" w:color="auto" w:fill="ACCBF9" w:themeFill="background2"/>
          </w:tcPr>
          <w:p w14:paraId="3A9C50DF" w14:textId="77777777" w:rsidR="00D17379" w:rsidRPr="00225F39" w:rsidRDefault="00D17379" w:rsidP="0040093A">
            <w:pPr>
              <w:rPr>
                <w:b/>
                <w:i w:val="0"/>
                <w:lang w:val="en-US"/>
              </w:rPr>
            </w:pPr>
          </w:p>
        </w:tc>
        <w:tc>
          <w:tcPr>
            <w:tcW w:w="729" w:type="dxa"/>
            <w:gridSpan w:val="3"/>
            <w:shd w:val="clear" w:color="auto" w:fill="ACCBF9" w:themeFill="background2"/>
            <w:vAlign w:val="center"/>
          </w:tcPr>
          <w:p w14:paraId="576423A4" w14:textId="1D0EEC72" w:rsidR="00D17379" w:rsidRPr="00455697" w:rsidRDefault="00D17379" w:rsidP="00455697">
            <w:pPr>
              <w:rPr>
                <w:b/>
                <w:i w:val="0"/>
                <w:lang w:val="en-US"/>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50CDB94B" w14:textId="6CA4184D" w:rsidR="00D17379" w:rsidRPr="00455697" w:rsidRDefault="00D17379" w:rsidP="00455697">
            <w:pPr>
              <w:rPr>
                <w:b/>
                <w:i w:val="0"/>
                <w:lang w:val="en-US"/>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07C203E4" w14:textId="6E453702" w:rsidR="00D17379" w:rsidRPr="00455697" w:rsidRDefault="00D17379" w:rsidP="00455697">
            <w:pPr>
              <w:rPr>
                <w:b/>
                <w:i w:val="0"/>
                <w:lang w:val="en-US"/>
              </w:rPr>
            </w:pPr>
            <w:r w:rsidRPr="00455697">
              <w:rPr>
                <w:rFonts w:ascii="Comic Sans MS" w:hAnsi="Comic Sans MS" w:cs="Comic Sans MS"/>
                <w:b/>
                <w:bCs/>
                <w:i w:val="0"/>
                <w:sz w:val="38"/>
                <w:szCs w:val="38"/>
              </w:rPr>
              <w:sym w:font="Wingdings" w:char="F04B"/>
            </w:r>
          </w:p>
        </w:tc>
      </w:tr>
      <w:tr w:rsidR="00D17379" w:rsidRPr="00455697" w14:paraId="1355A903" w14:textId="391C03C4" w:rsidTr="00455697">
        <w:trPr>
          <w:gridAfter w:val="1"/>
          <w:wAfter w:w="14" w:type="dxa"/>
          <w:cantSplit/>
        </w:trPr>
        <w:tc>
          <w:tcPr>
            <w:tcW w:w="804" w:type="dxa"/>
            <w:gridSpan w:val="2"/>
          </w:tcPr>
          <w:p w14:paraId="5E7184B3" w14:textId="531B66E5" w:rsidR="00D17379" w:rsidRPr="00996E87" w:rsidRDefault="00D17379" w:rsidP="00103E83">
            <w:pPr>
              <w:spacing w:before="120"/>
            </w:pPr>
            <w:r>
              <w:t>3.1</w:t>
            </w:r>
          </w:p>
        </w:tc>
        <w:tc>
          <w:tcPr>
            <w:tcW w:w="7087" w:type="dxa"/>
            <w:gridSpan w:val="3"/>
          </w:tcPr>
          <w:p w14:paraId="38FB14B1" w14:textId="5003A645" w:rsidR="00D17379" w:rsidRPr="00996E87" w:rsidRDefault="00D17379" w:rsidP="00103E83">
            <w:pPr>
              <w:spacing w:before="120"/>
            </w:pPr>
            <w:r>
              <w:t>I know</w:t>
            </w:r>
            <w:r w:rsidRPr="00996E87">
              <w:t xml:space="preserve"> that an unbalanced torque causes a change in the angular (rotational) motion of an object. </w:t>
            </w:r>
          </w:p>
        </w:tc>
        <w:tc>
          <w:tcPr>
            <w:tcW w:w="567" w:type="dxa"/>
            <w:gridSpan w:val="2"/>
          </w:tcPr>
          <w:p w14:paraId="71192C51" w14:textId="77777777" w:rsidR="00D17379" w:rsidRPr="00996E87" w:rsidRDefault="00D17379" w:rsidP="00103E83">
            <w:pPr>
              <w:spacing w:before="120"/>
            </w:pPr>
          </w:p>
        </w:tc>
        <w:tc>
          <w:tcPr>
            <w:tcW w:w="729" w:type="dxa"/>
            <w:gridSpan w:val="3"/>
            <w:vAlign w:val="center"/>
          </w:tcPr>
          <w:p w14:paraId="31BB279E" w14:textId="705C3D49"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ED76ADD" w14:textId="1DA81993"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2C94A0D" w14:textId="54E9E036" w:rsidR="00D17379" w:rsidRPr="00455697" w:rsidRDefault="00D17379"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D17379" w:rsidRPr="00455697" w14:paraId="68FDE408" w14:textId="7F2A9203" w:rsidTr="00455697">
        <w:trPr>
          <w:gridAfter w:val="1"/>
          <w:wAfter w:w="14" w:type="dxa"/>
          <w:cantSplit/>
        </w:trPr>
        <w:tc>
          <w:tcPr>
            <w:tcW w:w="804" w:type="dxa"/>
            <w:gridSpan w:val="2"/>
          </w:tcPr>
          <w:p w14:paraId="504F1851" w14:textId="5D473DE6" w:rsidR="00D17379" w:rsidRPr="00996E87" w:rsidRDefault="00D17379" w:rsidP="00103E83">
            <w:pPr>
              <w:spacing w:before="120"/>
            </w:pPr>
            <w:r>
              <w:t>3.2</w:t>
            </w:r>
          </w:p>
        </w:tc>
        <w:tc>
          <w:tcPr>
            <w:tcW w:w="7087" w:type="dxa"/>
            <w:gridSpan w:val="3"/>
          </w:tcPr>
          <w:p w14:paraId="5841A258" w14:textId="2F25556A" w:rsidR="00D17379" w:rsidRPr="00996E87" w:rsidRDefault="00D17379" w:rsidP="00D17379">
            <w:pPr>
              <w:spacing w:before="120"/>
            </w:pPr>
            <w:r>
              <w:t>I can d</w:t>
            </w:r>
            <w:r w:rsidRPr="00996E87">
              <w:t>efin</w:t>
            </w:r>
            <w:r>
              <w:t>e the</w:t>
            </w:r>
            <w:r w:rsidRPr="00996E87">
              <w:t xml:space="preserve"> moment of inertia of an object as a measure of its resistance to angular acceleration about a given axis.</w:t>
            </w:r>
          </w:p>
        </w:tc>
        <w:tc>
          <w:tcPr>
            <w:tcW w:w="567" w:type="dxa"/>
            <w:gridSpan w:val="2"/>
          </w:tcPr>
          <w:p w14:paraId="6530EFCD" w14:textId="77777777" w:rsidR="00D17379" w:rsidRPr="00996E87" w:rsidRDefault="00D17379" w:rsidP="00103E83">
            <w:pPr>
              <w:spacing w:before="120"/>
            </w:pPr>
          </w:p>
        </w:tc>
        <w:tc>
          <w:tcPr>
            <w:tcW w:w="729" w:type="dxa"/>
            <w:gridSpan w:val="3"/>
            <w:vAlign w:val="center"/>
          </w:tcPr>
          <w:p w14:paraId="3224D6B9" w14:textId="2B4B6038"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5911CEE" w14:textId="05B70DB4"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F306D43" w14:textId="5A955F32" w:rsidR="00D17379" w:rsidRPr="00455697" w:rsidRDefault="00D17379"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D17379" w:rsidRPr="00455697" w14:paraId="03A07B14" w14:textId="1FDC6A99" w:rsidTr="00455697">
        <w:trPr>
          <w:gridAfter w:val="1"/>
          <w:wAfter w:w="14" w:type="dxa"/>
          <w:cantSplit/>
        </w:trPr>
        <w:tc>
          <w:tcPr>
            <w:tcW w:w="804" w:type="dxa"/>
            <w:gridSpan w:val="2"/>
          </w:tcPr>
          <w:p w14:paraId="03EC7EFB" w14:textId="464A7FAD" w:rsidR="00D17379" w:rsidRPr="00996E87" w:rsidRDefault="00D17379" w:rsidP="00103E83">
            <w:pPr>
              <w:spacing w:before="120"/>
            </w:pPr>
            <w:r>
              <w:t>3.3</w:t>
            </w:r>
          </w:p>
        </w:tc>
        <w:tc>
          <w:tcPr>
            <w:tcW w:w="7087" w:type="dxa"/>
            <w:gridSpan w:val="3"/>
          </w:tcPr>
          <w:p w14:paraId="6F21ED7B" w14:textId="44F31BC0" w:rsidR="00D17379" w:rsidRPr="00996E87" w:rsidRDefault="00D17379" w:rsidP="00103E83">
            <w:pPr>
              <w:spacing w:before="120"/>
            </w:pPr>
            <w:r>
              <w:t>I know</w:t>
            </w:r>
            <w:r w:rsidRPr="00996E87">
              <w:t xml:space="preserve"> that moment of inertia depends on mass and the distribution of mass about a given axis of rotation.</w:t>
            </w:r>
          </w:p>
        </w:tc>
        <w:tc>
          <w:tcPr>
            <w:tcW w:w="567" w:type="dxa"/>
            <w:gridSpan w:val="2"/>
          </w:tcPr>
          <w:p w14:paraId="5A431405" w14:textId="77777777" w:rsidR="00D17379" w:rsidRPr="00996E87" w:rsidRDefault="00D17379" w:rsidP="00103E83">
            <w:pPr>
              <w:spacing w:before="120"/>
            </w:pPr>
          </w:p>
        </w:tc>
        <w:tc>
          <w:tcPr>
            <w:tcW w:w="729" w:type="dxa"/>
            <w:gridSpan w:val="3"/>
            <w:vAlign w:val="center"/>
          </w:tcPr>
          <w:p w14:paraId="398DCAC6" w14:textId="2F71F2D5"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8241B04" w14:textId="417D9DE9"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5F23F74" w14:textId="0B1FC6E5" w:rsidR="00D17379" w:rsidRPr="00455697" w:rsidRDefault="00D17379"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D17379" w:rsidRPr="00455697" w14:paraId="0BCBACA7" w14:textId="1979371C" w:rsidTr="00455697">
        <w:trPr>
          <w:gridAfter w:val="1"/>
          <w:wAfter w:w="14" w:type="dxa"/>
          <w:cantSplit/>
        </w:trPr>
        <w:tc>
          <w:tcPr>
            <w:tcW w:w="804" w:type="dxa"/>
            <w:gridSpan w:val="2"/>
          </w:tcPr>
          <w:p w14:paraId="40085F0B" w14:textId="3310E438" w:rsidR="00D17379" w:rsidRPr="00996E87" w:rsidRDefault="00D17379" w:rsidP="00103E83">
            <w:pPr>
              <w:spacing w:before="120"/>
            </w:pPr>
            <w:r>
              <w:t>3.4</w:t>
            </w:r>
          </w:p>
        </w:tc>
        <w:tc>
          <w:tcPr>
            <w:tcW w:w="7087" w:type="dxa"/>
            <w:gridSpan w:val="3"/>
          </w:tcPr>
          <w:p w14:paraId="5914BE0C" w14:textId="701878EB" w:rsidR="00D17379" w:rsidRPr="00996E87" w:rsidRDefault="00D17379" w:rsidP="00D17379">
            <w:pPr>
              <w:spacing w:before="120"/>
            </w:pPr>
            <w:r>
              <w:t>I can u</w:t>
            </w:r>
            <w:r w:rsidRPr="00996E87">
              <w:t>se an appropriate relationship to calculate the moment of inertia for discrete masses.</w:t>
            </w:r>
          </w:p>
        </w:tc>
        <w:tc>
          <w:tcPr>
            <w:tcW w:w="567" w:type="dxa"/>
            <w:gridSpan w:val="2"/>
          </w:tcPr>
          <w:p w14:paraId="48239AB3" w14:textId="77777777" w:rsidR="00D17379" w:rsidRPr="00996E87" w:rsidRDefault="00D17379" w:rsidP="00103E83">
            <w:pPr>
              <w:spacing w:before="120"/>
            </w:pPr>
          </w:p>
        </w:tc>
        <w:tc>
          <w:tcPr>
            <w:tcW w:w="729" w:type="dxa"/>
            <w:gridSpan w:val="3"/>
            <w:vAlign w:val="center"/>
          </w:tcPr>
          <w:p w14:paraId="5C82D13D" w14:textId="5D1DEB19"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2C4A16C" w14:textId="5FD108DA" w:rsidR="00D17379" w:rsidRPr="00455697" w:rsidRDefault="00D17379"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A43EB36" w14:textId="714D8D2D" w:rsidR="00D17379" w:rsidRPr="00455697" w:rsidRDefault="00D17379"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841875" w:rsidRPr="00455697" w14:paraId="1E3E364D" w14:textId="77777777" w:rsidTr="00455697">
        <w:trPr>
          <w:gridAfter w:val="1"/>
          <w:wAfter w:w="14" w:type="dxa"/>
          <w:cantSplit/>
        </w:trPr>
        <w:tc>
          <w:tcPr>
            <w:tcW w:w="804" w:type="dxa"/>
            <w:gridSpan w:val="2"/>
          </w:tcPr>
          <w:p w14:paraId="4481E97F" w14:textId="1CD8F089" w:rsidR="00841875" w:rsidRDefault="00841875" w:rsidP="00103E83">
            <w:pPr>
              <w:spacing w:before="120"/>
            </w:pPr>
            <w:r>
              <w:t>3.5</w:t>
            </w:r>
          </w:p>
        </w:tc>
        <w:tc>
          <w:tcPr>
            <w:tcW w:w="7087" w:type="dxa"/>
            <w:gridSpan w:val="3"/>
          </w:tcPr>
          <w:p w14:paraId="46E79583" w14:textId="49907CC7" w:rsidR="00841875" w:rsidRDefault="00841875" w:rsidP="00D17379">
            <w:pPr>
              <w:spacing w:before="120"/>
              <w:rPr>
                <w:rFonts w:eastAsia="Times New Roman" w:cs="Times New Roman"/>
              </w:rPr>
            </w:pPr>
            <m:oMathPara>
              <m:oMath>
                <m:r>
                  <w:rPr>
                    <w:rFonts w:ascii="Cambria Math" w:hAnsi="Cambria Math"/>
                  </w:rPr>
                  <m:t>I=m</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c>
        <w:tc>
          <w:tcPr>
            <w:tcW w:w="567" w:type="dxa"/>
            <w:gridSpan w:val="2"/>
          </w:tcPr>
          <w:p w14:paraId="3D5F9D67" w14:textId="77777777" w:rsidR="00841875" w:rsidRPr="00996E87" w:rsidRDefault="00841875" w:rsidP="00103E83">
            <w:pPr>
              <w:spacing w:before="120"/>
            </w:pPr>
          </w:p>
        </w:tc>
        <w:tc>
          <w:tcPr>
            <w:tcW w:w="729" w:type="dxa"/>
            <w:gridSpan w:val="3"/>
            <w:vAlign w:val="center"/>
          </w:tcPr>
          <w:p w14:paraId="182657F4" w14:textId="1273A1FE" w:rsidR="00841875" w:rsidRPr="00455697" w:rsidRDefault="00841875" w:rsidP="00455697">
            <w:pPr>
              <w:pStyle w:val="Default"/>
              <w:spacing w:before="120" w:after="120" w:line="240" w:lineRule="auto"/>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689" w:type="dxa"/>
            <w:vAlign w:val="center"/>
          </w:tcPr>
          <w:p w14:paraId="1208F5D3" w14:textId="791A44F1" w:rsidR="00841875" w:rsidRPr="00455697" w:rsidRDefault="00841875" w:rsidP="00455697">
            <w:pPr>
              <w:pStyle w:val="Default"/>
              <w:spacing w:before="120" w:after="120" w:line="240" w:lineRule="auto"/>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8" w:type="dxa"/>
            <w:gridSpan w:val="2"/>
            <w:vAlign w:val="center"/>
          </w:tcPr>
          <w:p w14:paraId="7CCB4C62" w14:textId="7FD3D02D" w:rsidR="00841875" w:rsidRPr="00455697" w:rsidRDefault="00841875" w:rsidP="00455697">
            <w:pPr>
              <w:pStyle w:val="Default"/>
              <w:spacing w:before="120" w:after="120" w:line="240" w:lineRule="auto"/>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841875" w:rsidRPr="00455697" w14:paraId="4CDE1A60" w14:textId="77777777" w:rsidTr="00455697">
        <w:trPr>
          <w:gridAfter w:val="1"/>
          <w:wAfter w:w="14" w:type="dxa"/>
          <w:cantSplit/>
        </w:trPr>
        <w:tc>
          <w:tcPr>
            <w:tcW w:w="804" w:type="dxa"/>
            <w:gridSpan w:val="2"/>
          </w:tcPr>
          <w:p w14:paraId="53B5F4A0" w14:textId="1E2C960B" w:rsidR="00841875" w:rsidRDefault="00841875" w:rsidP="00103E83">
            <w:pPr>
              <w:spacing w:before="120"/>
            </w:pPr>
            <w:r>
              <w:lastRenderedPageBreak/>
              <w:t>3.6</w:t>
            </w:r>
          </w:p>
        </w:tc>
        <w:tc>
          <w:tcPr>
            <w:tcW w:w="7087" w:type="dxa"/>
            <w:gridSpan w:val="3"/>
          </w:tcPr>
          <w:p w14:paraId="06767100" w14:textId="3ECEE05B" w:rsidR="00841875" w:rsidRDefault="00841875" w:rsidP="00841875">
            <w:pPr>
              <w:spacing w:before="120"/>
              <w:rPr>
                <w:rFonts w:eastAsia="Times New Roman" w:cs="Times New Roman"/>
              </w:rPr>
            </w:pPr>
            <w:r>
              <w:rPr>
                <w:rFonts w:eastAsia="Times New Roman" w:cs="Times New Roman"/>
              </w:rPr>
              <w:t xml:space="preserve">I can use </w:t>
            </w:r>
            <w:r w:rsidRPr="00841875">
              <w:rPr>
                <w:rFonts w:eastAsia="Times New Roman" w:cs="Times New Roman"/>
              </w:rPr>
              <w:t>an appropriate relationship to calculate the moment of inertia for discrete</w:t>
            </w:r>
            <w:r>
              <w:rPr>
                <w:rFonts w:eastAsia="Times New Roman" w:cs="Times New Roman"/>
              </w:rPr>
              <w:t xml:space="preserve"> </w:t>
            </w:r>
            <w:r w:rsidRPr="00841875">
              <w:rPr>
                <w:rFonts w:eastAsia="Times New Roman" w:cs="Times New Roman"/>
              </w:rPr>
              <w:t>masses.</w:t>
            </w:r>
          </w:p>
        </w:tc>
        <w:tc>
          <w:tcPr>
            <w:tcW w:w="567" w:type="dxa"/>
            <w:gridSpan w:val="2"/>
          </w:tcPr>
          <w:p w14:paraId="08D9BC6F" w14:textId="77777777" w:rsidR="00841875" w:rsidRPr="00996E87" w:rsidRDefault="00841875" w:rsidP="00103E83">
            <w:pPr>
              <w:spacing w:before="120"/>
            </w:pPr>
          </w:p>
        </w:tc>
        <w:tc>
          <w:tcPr>
            <w:tcW w:w="729" w:type="dxa"/>
            <w:gridSpan w:val="3"/>
            <w:vAlign w:val="center"/>
          </w:tcPr>
          <w:p w14:paraId="241EA0FA" w14:textId="55DC1DBD" w:rsidR="00841875" w:rsidRPr="00455697" w:rsidRDefault="00841875" w:rsidP="00455697">
            <w:pPr>
              <w:pStyle w:val="Default"/>
              <w:spacing w:before="120" w:after="120" w:line="240" w:lineRule="auto"/>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689" w:type="dxa"/>
            <w:vAlign w:val="center"/>
          </w:tcPr>
          <w:p w14:paraId="46126891" w14:textId="786DB86B" w:rsidR="00841875" w:rsidRPr="00455697" w:rsidRDefault="00841875" w:rsidP="00455697">
            <w:pPr>
              <w:pStyle w:val="Default"/>
              <w:spacing w:before="120" w:after="120" w:line="240" w:lineRule="auto"/>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8" w:type="dxa"/>
            <w:gridSpan w:val="2"/>
            <w:vAlign w:val="center"/>
          </w:tcPr>
          <w:p w14:paraId="4B426308" w14:textId="2448DC21" w:rsidR="00841875" w:rsidRPr="00455697" w:rsidRDefault="00841875" w:rsidP="00455697">
            <w:pPr>
              <w:pStyle w:val="Default"/>
              <w:spacing w:before="120" w:after="120" w:line="240" w:lineRule="auto"/>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841875" w:rsidRPr="00455697" w14:paraId="4389758C" w14:textId="7AA35FBD" w:rsidTr="00455697">
        <w:trPr>
          <w:gridAfter w:val="1"/>
          <w:wAfter w:w="14" w:type="dxa"/>
          <w:cantSplit/>
        </w:trPr>
        <w:tc>
          <w:tcPr>
            <w:tcW w:w="804" w:type="dxa"/>
            <w:gridSpan w:val="2"/>
          </w:tcPr>
          <w:p w14:paraId="7431B76B" w14:textId="54CCF06A" w:rsidR="00841875" w:rsidRPr="00996E87" w:rsidRDefault="00C379E0" w:rsidP="00103E83">
            <w:pPr>
              <w:spacing w:before="120"/>
            </w:pPr>
            <w:r>
              <w:t>3.7</w:t>
            </w:r>
          </w:p>
        </w:tc>
        <w:tc>
          <w:tcPr>
            <w:tcW w:w="7087" w:type="dxa"/>
            <w:gridSpan w:val="3"/>
          </w:tcPr>
          <w:p w14:paraId="158251D1" w14:textId="6E372680" w:rsidR="00841875" w:rsidRPr="00996E87" w:rsidRDefault="00C379E0" w:rsidP="00D17379">
            <w:pPr>
              <w:spacing w:before="120"/>
            </w:pPr>
            <w:r w:rsidRPr="00996E87">
              <w:rPr>
                <w:position w:val="-14"/>
              </w:rPr>
              <w:object w:dxaOrig="1120" w:dyaOrig="400" w14:anchorId="0D115D5B">
                <v:shape id="_x0000_i1069" type="#_x0000_t75" style="width:57pt;height:21pt" o:ole="">
                  <v:imagedata r:id="rId106" o:title=""/>
                </v:shape>
                <o:OLEObject Type="Embed" ProgID="Equation.DSMT4" ShapeID="_x0000_i1069" DrawAspect="Content" ObjectID="_1618164916" r:id="rId107"/>
              </w:object>
            </w:r>
          </w:p>
        </w:tc>
        <w:tc>
          <w:tcPr>
            <w:tcW w:w="567" w:type="dxa"/>
            <w:gridSpan w:val="2"/>
          </w:tcPr>
          <w:p w14:paraId="2C80D672" w14:textId="77777777" w:rsidR="00841875" w:rsidRPr="00996E87" w:rsidRDefault="00841875" w:rsidP="00103E83">
            <w:pPr>
              <w:spacing w:before="120"/>
            </w:pPr>
          </w:p>
        </w:tc>
        <w:tc>
          <w:tcPr>
            <w:tcW w:w="729" w:type="dxa"/>
            <w:gridSpan w:val="3"/>
            <w:vAlign w:val="center"/>
          </w:tcPr>
          <w:p w14:paraId="5E5652ED" w14:textId="472DEC76"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6296701" w14:textId="47D5411C"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89CCFCB" w14:textId="5B2FABA2" w:rsidR="00841875" w:rsidRPr="00455697" w:rsidRDefault="00841875"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841875" w:rsidRPr="00455697" w14:paraId="4F557B49" w14:textId="62DC7B6E" w:rsidTr="00455697">
        <w:trPr>
          <w:gridAfter w:val="1"/>
          <w:wAfter w:w="14" w:type="dxa"/>
          <w:cantSplit/>
        </w:trPr>
        <w:tc>
          <w:tcPr>
            <w:tcW w:w="804" w:type="dxa"/>
            <w:gridSpan w:val="2"/>
          </w:tcPr>
          <w:p w14:paraId="1AE42F41" w14:textId="552FEC59" w:rsidR="00841875" w:rsidRPr="00996E87" w:rsidRDefault="00C379E0" w:rsidP="00103E83">
            <w:pPr>
              <w:spacing w:before="120"/>
            </w:pPr>
            <w:r>
              <w:t>3.8</w:t>
            </w:r>
          </w:p>
        </w:tc>
        <w:tc>
          <w:tcPr>
            <w:tcW w:w="7087" w:type="dxa"/>
            <w:gridSpan w:val="3"/>
          </w:tcPr>
          <w:p w14:paraId="32A71821" w14:textId="6B1C3267" w:rsidR="00841875" w:rsidRPr="00996E87" w:rsidRDefault="00841875" w:rsidP="00D17379">
            <w:pPr>
              <w:spacing w:before="120"/>
            </w:pPr>
            <w:r>
              <w:t xml:space="preserve">I can </w:t>
            </w:r>
            <w:proofErr w:type="gramStart"/>
            <w:r>
              <w:t xml:space="preserve">use  </w:t>
            </w:r>
            <w:r w:rsidRPr="00996E87">
              <w:t>appropriate</w:t>
            </w:r>
            <w:proofErr w:type="gramEnd"/>
            <w:r w:rsidRPr="00996E87">
              <w:t xml:space="preserve"> relationships to calculate the moment of inertia for rods, discs and spheres about given axes.</w:t>
            </w:r>
          </w:p>
        </w:tc>
        <w:tc>
          <w:tcPr>
            <w:tcW w:w="567" w:type="dxa"/>
            <w:gridSpan w:val="2"/>
          </w:tcPr>
          <w:p w14:paraId="1DCA7CFB" w14:textId="77777777" w:rsidR="00841875" w:rsidRPr="00996E87" w:rsidRDefault="00841875" w:rsidP="00103E83">
            <w:pPr>
              <w:spacing w:before="120"/>
            </w:pPr>
          </w:p>
        </w:tc>
        <w:tc>
          <w:tcPr>
            <w:tcW w:w="729" w:type="dxa"/>
            <w:gridSpan w:val="3"/>
            <w:vAlign w:val="center"/>
          </w:tcPr>
          <w:p w14:paraId="257EE13D" w14:textId="4ED8453C"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AC8392D" w14:textId="59E4F167"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F781F40" w14:textId="3F0DD7C2" w:rsidR="00841875" w:rsidRPr="00455697" w:rsidRDefault="00841875"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841875" w:rsidRPr="00455697" w14:paraId="1E0F52B6" w14:textId="7E53B07D" w:rsidTr="00455697">
        <w:trPr>
          <w:gridAfter w:val="1"/>
          <w:wAfter w:w="14" w:type="dxa"/>
          <w:cantSplit/>
        </w:trPr>
        <w:tc>
          <w:tcPr>
            <w:tcW w:w="804" w:type="dxa"/>
            <w:gridSpan w:val="2"/>
          </w:tcPr>
          <w:p w14:paraId="26A8D46C" w14:textId="2A8AE401" w:rsidR="00841875" w:rsidRPr="00996E87" w:rsidRDefault="00C379E0" w:rsidP="00103E83">
            <w:pPr>
              <w:spacing w:before="120"/>
            </w:pPr>
            <w:r>
              <w:t>3.9</w:t>
            </w:r>
          </w:p>
        </w:tc>
        <w:tc>
          <w:tcPr>
            <w:tcW w:w="7087" w:type="dxa"/>
            <w:gridSpan w:val="3"/>
          </w:tcPr>
          <w:p w14:paraId="5196B7A0" w14:textId="76F81775" w:rsidR="00841875" w:rsidRPr="00996E87" w:rsidRDefault="00841875" w:rsidP="00103E83">
            <w:pPr>
              <w:spacing w:before="120"/>
            </w:pPr>
            <w:r w:rsidRPr="00996E87">
              <w:rPr>
                <w:position w:val="-150"/>
              </w:rPr>
              <w:object w:dxaOrig="3220" w:dyaOrig="3120" w14:anchorId="754AC8B3">
                <v:shape id="_x0000_i1070" type="#_x0000_t75" style="width:161.95pt;height:156pt" o:ole="">
                  <v:imagedata r:id="rId108" o:title=""/>
                </v:shape>
                <o:OLEObject Type="Embed" ProgID="Equation.DSMT4" ShapeID="_x0000_i1070" DrawAspect="Content" ObjectID="_1618164917" r:id="rId109"/>
              </w:object>
            </w:r>
            <w:r w:rsidRPr="00996E87">
              <w:t xml:space="preserve"> </w:t>
            </w:r>
          </w:p>
        </w:tc>
        <w:tc>
          <w:tcPr>
            <w:tcW w:w="567" w:type="dxa"/>
            <w:gridSpan w:val="2"/>
          </w:tcPr>
          <w:p w14:paraId="5AD7456D" w14:textId="77777777" w:rsidR="00841875" w:rsidRPr="00996E87" w:rsidRDefault="00841875" w:rsidP="00103E83">
            <w:pPr>
              <w:spacing w:before="120"/>
            </w:pPr>
          </w:p>
        </w:tc>
        <w:tc>
          <w:tcPr>
            <w:tcW w:w="729" w:type="dxa"/>
            <w:gridSpan w:val="3"/>
            <w:vAlign w:val="center"/>
          </w:tcPr>
          <w:p w14:paraId="2EB6A07D" w14:textId="111AF111"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D6D352E" w14:textId="519EC682"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BA6AE3C" w14:textId="53323EF2" w:rsidR="00841875" w:rsidRPr="00455697" w:rsidRDefault="00841875"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841875" w:rsidRPr="00455697" w14:paraId="042F9658" w14:textId="7477132D" w:rsidTr="00455697">
        <w:trPr>
          <w:gridAfter w:val="1"/>
          <w:wAfter w:w="14" w:type="dxa"/>
          <w:cantSplit/>
        </w:trPr>
        <w:tc>
          <w:tcPr>
            <w:tcW w:w="804" w:type="dxa"/>
            <w:gridSpan w:val="2"/>
          </w:tcPr>
          <w:p w14:paraId="6D7D7529" w14:textId="2D59D3C1" w:rsidR="00841875" w:rsidRPr="00996E87" w:rsidRDefault="00C379E0" w:rsidP="00103E83">
            <w:pPr>
              <w:spacing w:before="120"/>
            </w:pPr>
            <w:r>
              <w:t>3.10</w:t>
            </w:r>
          </w:p>
        </w:tc>
        <w:tc>
          <w:tcPr>
            <w:tcW w:w="7087" w:type="dxa"/>
            <w:gridSpan w:val="3"/>
          </w:tcPr>
          <w:p w14:paraId="4CE4E4F0" w14:textId="2B0F074A" w:rsidR="00841875" w:rsidRPr="00996E87" w:rsidRDefault="00C379E0" w:rsidP="00C379E0">
            <w:pPr>
              <w:spacing w:before="120"/>
            </w:pPr>
            <w:r>
              <w:t>I can u</w:t>
            </w:r>
            <w:r w:rsidR="00841875" w:rsidRPr="00996E87">
              <w:t>se</w:t>
            </w:r>
            <w:r>
              <w:t xml:space="preserve"> </w:t>
            </w:r>
            <w:r w:rsidR="00841875" w:rsidRPr="00996E87">
              <w:t xml:space="preserve">appropriate relationships to carry out calculations involving torque, perpendicular force, </w:t>
            </w:r>
            <w:proofErr w:type="gramStart"/>
            <w:r w:rsidR="00841875" w:rsidRPr="00996E87">
              <w:t>distance</w:t>
            </w:r>
            <w:proofErr w:type="gramEnd"/>
            <w:r w:rsidR="00841875" w:rsidRPr="00996E87">
              <w:t xml:space="preserve"> from the axis, angular acceleration, and moment of inertia.</w:t>
            </w:r>
          </w:p>
        </w:tc>
        <w:tc>
          <w:tcPr>
            <w:tcW w:w="567" w:type="dxa"/>
            <w:gridSpan w:val="2"/>
          </w:tcPr>
          <w:p w14:paraId="077F4527" w14:textId="77777777" w:rsidR="00841875" w:rsidRPr="00996E87" w:rsidRDefault="00841875" w:rsidP="00103E83">
            <w:pPr>
              <w:spacing w:before="120"/>
            </w:pPr>
          </w:p>
        </w:tc>
        <w:tc>
          <w:tcPr>
            <w:tcW w:w="729" w:type="dxa"/>
            <w:gridSpan w:val="3"/>
            <w:vAlign w:val="center"/>
          </w:tcPr>
          <w:p w14:paraId="03D2D0B9" w14:textId="49A59BF6"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9248A93" w14:textId="715D023B"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727AE65" w14:textId="182B97C8" w:rsidR="00841875" w:rsidRPr="00455697" w:rsidRDefault="00841875"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841875" w:rsidRPr="00455697" w14:paraId="5F529799" w14:textId="685A14B5" w:rsidTr="00455697">
        <w:trPr>
          <w:gridAfter w:val="1"/>
          <w:wAfter w:w="14" w:type="dxa"/>
          <w:cantSplit/>
        </w:trPr>
        <w:tc>
          <w:tcPr>
            <w:tcW w:w="804" w:type="dxa"/>
            <w:gridSpan w:val="2"/>
          </w:tcPr>
          <w:p w14:paraId="5A3304F1" w14:textId="6A1D6156" w:rsidR="00841875" w:rsidRPr="00996E87" w:rsidRDefault="00C379E0" w:rsidP="00103E83">
            <w:pPr>
              <w:spacing w:before="120"/>
            </w:pPr>
            <w:r>
              <w:t>3.11</w:t>
            </w:r>
          </w:p>
        </w:tc>
        <w:tc>
          <w:tcPr>
            <w:tcW w:w="7087" w:type="dxa"/>
            <w:gridSpan w:val="3"/>
          </w:tcPr>
          <w:p w14:paraId="3E1FA6E6" w14:textId="2B2C367C" w:rsidR="00841875" w:rsidRPr="00996E87" w:rsidRDefault="00841875" w:rsidP="00103E83">
            <w:pPr>
              <w:spacing w:before="120"/>
            </w:pPr>
            <w:r w:rsidRPr="00996E87">
              <w:rPr>
                <w:position w:val="-34"/>
              </w:rPr>
              <w:object w:dxaOrig="700" w:dyaOrig="800" w14:anchorId="51027708">
                <v:shape id="_x0000_i1071" type="#_x0000_t75" style="width:34.5pt;height:40.5pt" o:ole="">
                  <v:imagedata r:id="rId110" o:title=""/>
                </v:shape>
                <o:OLEObject Type="Embed" ProgID="Equation.DSMT4" ShapeID="_x0000_i1071" DrawAspect="Content" ObjectID="_1618164918" r:id="rId111"/>
              </w:object>
            </w:r>
            <w:r w:rsidRPr="00996E87">
              <w:t xml:space="preserve"> </w:t>
            </w:r>
          </w:p>
        </w:tc>
        <w:tc>
          <w:tcPr>
            <w:tcW w:w="567" w:type="dxa"/>
            <w:gridSpan w:val="2"/>
          </w:tcPr>
          <w:p w14:paraId="07845F0C" w14:textId="77777777" w:rsidR="00841875" w:rsidRPr="00996E87" w:rsidRDefault="00841875" w:rsidP="00103E83">
            <w:pPr>
              <w:spacing w:before="120"/>
            </w:pPr>
          </w:p>
        </w:tc>
        <w:tc>
          <w:tcPr>
            <w:tcW w:w="729" w:type="dxa"/>
            <w:gridSpan w:val="3"/>
            <w:vAlign w:val="center"/>
          </w:tcPr>
          <w:p w14:paraId="4E2FC905" w14:textId="5B6AA15B"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BFD5548" w14:textId="24BD07C3"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2D9508C" w14:textId="02DF864E" w:rsidR="00841875" w:rsidRPr="00455697" w:rsidRDefault="00841875"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841875" w:rsidRPr="00455697" w14:paraId="16B574A7" w14:textId="45F4012C" w:rsidTr="00455697">
        <w:trPr>
          <w:gridAfter w:val="1"/>
          <w:wAfter w:w="14" w:type="dxa"/>
          <w:cantSplit/>
        </w:trPr>
        <w:tc>
          <w:tcPr>
            <w:tcW w:w="804" w:type="dxa"/>
            <w:gridSpan w:val="2"/>
          </w:tcPr>
          <w:p w14:paraId="657ADBC7" w14:textId="042C125D" w:rsidR="00841875" w:rsidRPr="00996E87" w:rsidRDefault="00C379E0" w:rsidP="00103E83">
            <w:pPr>
              <w:spacing w:before="120"/>
            </w:pPr>
            <w:r>
              <w:t>3.12</w:t>
            </w:r>
          </w:p>
        </w:tc>
        <w:tc>
          <w:tcPr>
            <w:tcW w:w="7087" w:type="dxa"/>
            <w:gridSpan w:val="3"/>
          </w:tcPr>
          <w:p w14:paraId="048FAB90" w14:textId="2A3AD023" w:rsidR="00841875" w:rsidRPr="00996E87" w:rsidRDefault="00C379E0" w:rsidP="00C379E0">
            <w:pPr>
              <w:spacing w:before="120"/>
            </w:pPr>
            <w:r>
              <w:t>I can u</w:t>
            </w:r>
            <w:r w:rsidR="00841875" w:rsidRPr="00996E87">
              <w:t xml:space="preserve">se appropriate relationships to carry out calculations involving angular momentum, angular </w:t>
            </w:r>
            <w:proofErr w:type="gramStart"/>
            <w:r w:rsidR="00841875" w:rsidRPr="00996E87">
              <w:t>velocity ,</w:t>
            </w:r>
            <w:proofErr w:type="gramEnd"/>
            <w:r w:rsidR="00841875" w:rsidRPr="00996E87">
              <w:t xml:space="preserve"> moment of inertia, tangential velocity, mass and its distance from the axis. </w:t>
            </w:r>
          </w:p>
        </w:tc>
        <w:tc>
          <w:tcPr>
            <w:tcW w:w="567" w:type="dxa"/>
            <w:gridSpan w:val="2"/>
          </w:tcPr>
          <w:p w14:paraId="15EFB95A" w14:textId="77777777" w:rsidR="00841875" w:rsidRPr="00996E87" w:rsidRDefault="00841875" w:rsidP="00103E83">
            <w:pPr>
              <w:spacing w:before="120"/>
            </w:pPr>
          </w:p>
        </w:tc>
        <w:tc>
          <w:tcPr>
            <w:tcW w:w="729" w:type="dxa"/>
            <w:gridSpan w:val="3"/>
            <w:vAlign w:val="center"/>
          </w:tcPr>
          <w:p w14:paraId="16B35953" w14:textId="5430163B"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0F4A434" w14:textId="53D1C29B"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CDDC78E" w14:textId="312397BD" w:rsidR="00841875" w:rsidRPr="00455697" w:rsidRDefault="00841875"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841875" w:rsidRPr="00455697" w14:paraId="1F4422E1" w14:textId="233D72DF" w:rsidTr="00455697">
        <w:trPr>
          <w:gridAfter w:val="1"/>
          <w:wAfter w:w="14" w:type="dxa"/>
          <w:cantSplit/>
        </w:trPr>
        <w:tc>
          <w:tcPr>
            <w:tcW w:w="804" w:type="dxa"/>
            <w:gridSpan w:val="2"/>
          </w:tcPr>
          <w:p w14:paraId="64DF8385" w14:textId="2D4FA8B5" w:rsidR="00841875" w:rsidRPr="00996E87" w:rsidRDefault="00C379E0" w:rsidP="00103E83">
            <w:pPr>
              <w:spacing w:before="120"/>
            </w:pPr>
            <w:r>
              <w:t>3.13</w:t>
            </w:r>
          </w:p>
        </w:tc>
        <w:tc>
          <w:tcPr>
            <w:tcW w:w="7087" w:type="dxa"/>
            <w:gridSpan w:val="3"/>
          </w:tcPr>
          <w:p w14:paraId="12AA030F" w14:textId="3FBD868C" w:rsidR="00841875" w:rsidRPr="00996E87" w:rsidRDefault="00841875" w:rsidP="00103E83">
            <w:pPr>
              <w:spacing w:before="120"/>
            </w:pPr>
            <w:r w:rsidRPr="00996E87">
              <w:rPr>
                <w:position w:val="-38"/>
              </w:rPr>
              <w:object w:dxaOrig="1660" w:dyaOrig="880" w14:anchorId="669D5F6C">
                <v:shape id="_x0000_i1072" type="#_x0000_t75" style="width:84pt;height:45pt" o:ole="">
                  <v:imagedata r:id="rId112" o:title=""/>
                </v:shape>
                <o:OLEObject Type="Embed" ProgID="Equation.DSMT4" ShapeID="_x0000_i1072" DrawAspect="Content" ObjectID="_1618164919" r:id="rId113"/>
              </w:object>
            </w:r>
            <w:r w:rsidRPr="00996E87">
              <w:t xml:space="preserve"> </w:t>
            </w:r>
          </w:p>
        </w:tc>
        <w:tc>
          <w:tcPr>
            <w:tcW w:w="567" w:type="dxa"/>
            <w:gridSpan w:val="2"/>
          </w:tcPr>
          <w:p w14:paraId="139DCDFC" w14:textId="77777777" w:rsidR="00841875" w:rsidRPr="00996E87" w:rsidRDefault="00841875" w:rsidP="00103E83">
            <w:pPr>
              <w:spacing w:before="120"/>
            </w:pPr>
          </w:p>
        </w:tc>
        <w:tc>
          <w:tcPr>
            <w:tcW w:w="729" w:type="dxa"/>
            <w:gridSpan w:val="3"/>
            <w:vAlign w:val="center"/>
          </w:tcPr>
          <w:p w14:paraId="541226B9" w14:textId="3D8108EC"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2C5FBB6" w14:textId="1A4028B8"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76C9827" w14:textId="2A66CC4C" w:rsidR="00841875" w:rsidRPr="00455697" w:rsidRDefault="00841875"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841875" w:rsidRPr="00455697" w14:paraId="17FF0E8D" w14:textId="6C15BA0D" w:rsidTr="00455697">
        <w:trPr>
          <w:gridAfter w:val="1"/>
          <w:wAfter w:w="14" w:type="dxa"/>
          <w:cantSplit/>
        </w:trPr>
        <w:tc>
          <w:tcPr>
            <w:tcW w:w="804" w:type="dxa"/>
            <w:gridSpan w:val="2"/>
          </w:tcPr>
          <w:p w14:paraId="4C63DF37" w14:textId="6407E0FF" w:rsidR="00841875" w:rsidRPr="00996E87" w:rsidRDefault="00C379E0" w:rsidP="00103E83">
            <w:pPr>
              <w:spacing w:before="120"/>
            </w:pPr>
            <w:r>
              <w:t>3.14</w:t>
            </w:r>
          </w:p>
        </w:tc>
        <w:tc>
          <w:tcPr>
            <w:tcW w:w="7087" w:type="dxa"/>
            <w:gridSpan w:val="3"/>
          </w:tcPr>
          <w:p w14:paraId="13FACFB5" w14:textId="79090581" w:rsidR="00841875" w:rsidRPr="00C379E0" w:rsidRDefault="00C379E0" w:rsidP="00103E83">
            <w:pPr>
              <w:spacing w:before="120"/>
              <w:rPr>
                <w:i w:val="0"/>
              </w:rPr>
            </w:pPr>
            <w:r>
              <w:t>I can make a s</w:t>
            </w:r>
            <w:r w:rsidR="00841875" w:rsidRPr="00996E87">
              <w:t xml:space="preserve">tatement of the principle of conservation of angular momentum. </w:t>
            </w:r>
            <w:r>
              <w:rPr>
                <w:i w:val="0"/>
              </w:rPr>
              <w:t>“</w:t>
            </w:r>
            <w:r w:rsidRPr="00C379E0">
              <w:rPr>
                <w:rFonts w:asciiTheme="minorHAnsi" w:hAnsiTheme="minorHAnsi"/>
                <w:i w:val="0"/>
              </w:rPr>
              <w:t>In the absence of external torques the total angular momentum before a collision is the same as the total angular momentum after a collision</w:t>
            </w:r>
            <w:r>
              <w:rPr>
                <w:i w:val="0"/>
              </w:rPr>
              <w:t>”</w:t>
            </w:r>
          </w:p>
        </w:tc>
        <w:tc>
          <w:tcPr>
            <w:tcW w:w="567" w:type="dxa"/>
            <w:gridSpan w:val="2"/>
          </w:tcPr>
          <w:p w14:paraId="56F24954" w14:textId="77777777" w:rsidR="00841875" w:rsidRPr="00996E87" w:rsidRDefault="00841875" w:rsidP="00103E83">
            <w:pPr>
              <w:spacing w:before="120"/>
            </w:pPr>
          </w:p>
        </w:tc>
        <w:tc>
          <w:tcPr>
            <w:tcW w:w="729" w:type="dxa"/>
            <w:gridSpan w:val="3"/>
            <w:vAlign w:val="center"/>
          </w:tcPr>
          <w:p w14:paraId="441C364E" w14:textId="44B854F4"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A36DDA4" w14:textId="6E9FEA35"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88F732B" w14:textId="07E8DDBB" w:rsidR="00841875" w:rsidRPr="00455697" w:rsidRDefault="00841875"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841875" w:rsidRPr="00455697" w14:paraId="1236EA11" w14:textId="5242086B" w:rsidTr="00455697">
        <w:trPr>
          <w:gridAfter w:val="1"/>
          <w:wAfter w:w="14" w:type="dxa"/>
          <w:cantSplit/>
        </w:trPr>
        <w:tc>
          <w:tcPr>
            <w:tcW w:w="804" w:type="dxa"/>
            <w:gridSpan w:val="2"/>
          </w:tcPr>
          <w:p w14:paraId="292D48E5" w14:textId="62F229F3" w:rsidR="00841875" w:rsidRPr="00996E87" w:rsidRDefault="00C379E0" w:rsidP="00103E83">
            <w:pPr>
              <w:spacing w:before="120"/>
            </w:pPr>
            <w:r>
              <w:t>3.15</w:t>
            </w:r>
          </w:p>
        </w:tc>
        <w:tc>
          <w:tcPr>
            <w:tcW w:w="7087" w:type="dxa"/>
            <w:gridSpan w:val="3"/>
          </w:tcPr>
          <w:p w14:paraId="2EDDE8C0" w14:textId="660BF33D" w:rsidR="00841875" w:rsidRPr="00996E87" w:rsidRDefault="00C379E0" w:rsidP="00103E83">
            <w:pPr>
              <w:spacing w:before="120"/>
            </w:pPr>
            <w:r>
              <w:t xml:space="preserve">I can use </w:t>
            </w:r>
            <w:r w:rsidR="00841875" w:rsidRPr="00996E87">
              <w:t>the principle of conservation of angular momentum to solve problems.</w:t>
            </w:r>
          </w:p>
        </w:tc>
        <w:tc>
          <w:tcPr>
            <w:tcW w:w="567" w:type="dxa"/>
            <w:gridSpan w:val="2"/>
          </w:tcPr>
          <w:p w14:paraId="58C18B92" w14:textId="77777777" w:rsidR="00841875" w:rsidRPr="00996E87" w:rsidRDefault="00841875" w:rsidP="00103E83">
            <w:pPr>
              <w:spacing w:before="120"/>
            </w:pPr>
          </w:p>
        </w:tc>
        <w:tc>
          <w:tcPr>
            <w:tcW w:w="729" w:type="dxa"/>
            <w:gridSpan w:val="3"/>
            <w:vAlign w:val="center"/>
          </w:tcPr>
          <w:p w14:paraId="2C817A6C" w14:textId="0B8F06C2"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FDDB002" w14:textId="09030052"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A49DBDE" w14:textId="532FF3F9" w:rsidR="00841875" w:rsidRPr="00455697" w:rsidRDefault="00841875"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841875" w:rsidRPr="00455697" w14:paraId="5770E527" w14:textId="7F421F96" w:rsidTr="00455697">
        <w:trPr>
          <w:gridAfter w:val="1"/>
          <w:wAfter w:w="14" w:type="dxa"/>
          <w:cantSplit/>
        </w:trPr>
        <w:tc>
          <w:tcPr>
            <w:tcW w:w="804" w:type="dxa"/>
            <w:gridSpan w:val="2"/>
          </w:tcPr>
          <w:p w14:paraId="1E1BDEDA" w14:textId="6B284398" w:rsidR="00841875" w:rsidRPr="00996E87" w:rsidRDefault="00C379E0" w:rsidP="00103E83">
            <w:pPr>
              <w:spacing w:before="120"/>
            </w:pPr>
            <w:r>
              <w:lastRenderedPageBreak/>
              <w:t>3.16</w:t>
            </w:r>
          </w:p>
        </w:tc>
        <w:tc>
          <w:tcPr>
            <w:tcW w:w="7087" w:type="dxa"/>
            <w:gridSpan w:val="3"/>
          </w:tcPr>
          <w:p w14:paraId="7879103D" w14:textId="2B25FB59" w:rsidR="00841875" w:rsidRPr="00996E87" w:rsidRDefault="00C379E0" w:rsidP="00C379E0">
            <w:pPr>
              <w:spacing w:before="120"/>
            </w:pPr>
            <w:r>
              <w:t>I can u</w:t>
            </w:r>
            <w:r w:rsidR="00841875" w:rsidRPr="00996E87">
              <w:t>se appropriate relationships to carry out calculations involving potential energy, rotational kinetic energy, translational kinetic energy, angular velocity, linear velocity, moment of inertia, and mass.</w:t>
            </w:r>
          </w:p>
        </w:tc>
        <w:tc>
          <w:tcPr>
            <w:tcW w:w="567" w:type="dxa"/>
            <w:gridSpan w:val="2"/>
          </w:tcPr>
          <w:p w14:paraId="137821C1" w14:textId="77777777" w:rsidR="00841875" w:rsidRPr="00996E87" w:rsidRDefault="00841875" w:rsidP="00103E83">
            <w:pPr>
              <w:spacing w:before="120"/>
            </w:pPr>
          </w:p>
        </w:tc>
        <w:tc>
          <w:tcPr>
            <w:tcW w:w="729" w:type="dxa"/>
            <w:gridSpan w:val="3"/>
            <w:vAlign w:val="center"/>
          </w:tcPr>
          <w:p w14:paraId="3682AD8D" w14:textId="4E02FD67"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35FA9E3" w14:textId="63C03E52" w:rsidR="00841875" w:rsidRPr="00455697" w:rsidRDefault="00841875"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6C2AEC9" w14:textId="6123AAD3" w:rsidR="00841875" w:rsidRPr="00455697" w:rsidRDefault="00841875"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841875" w:rsidRPr="00455697" w14:paraId="3A3FD641" w14:textId="15B82113" w:rsidTr="00455697">
        <w:trPr>
          <w:gridAfter w:val="1"/>
          <w:wAfter w:w="14" w:type="dxa"/>
          <w:cantSplit/>
        </w:trPr>
        <w:tc>
          <w:tcPr>
            <w:tcW w:w="804" w:type="dxa"/>
            <w:gridSpan w:val="2"/>
          </w:tcPr>
          <w:p w14:paraId="1BB3FC8F" w14:textId="02B61C41" w:rsidR="00841875" w:rsidRPr="00996E87" w:rsidRDefault="00C379E0" w:rsidP="00103E83">
            <w:pPr>
              <w:spacing w:before="120"/>
            </w:pPr>
            <w:r>
              <w:t>3.17</w:t>
            </w:r>
          </w:p>
        </w:tc>
        <w:tc>
          <w:tcPr>
            <w:tcW w:w="7087" w:type="dxa"/>
            <w:gridSpan w:val="3"/>
          </w:tcPr>
          <w:p w14:paraId="3A35BA7B" w14:textId="2BDCE6E8" w:rsidR="00841875" w:rsidRPr="00996E87" w:rsidRDefault="00841875" w:rsidP="00C379E0">
            <w:pPr>
              <w:spacing w:before="120"/>
            </w:pPr>
            <w:r w:rsidRPr="00996E87">
              <w:rPr>
                <w:position w:val="-24"/>
              </w:rPr>
              <w:object w:dxaOrig="1120" w:dyaOrig="620" w14:anchorId="3E629331">
                <v:shape id="_x0000_i1073" type="#_x0000_t75" style="width:56.2pt;height:30.75pt" o:ole="">
                  <v:imagedata r:id="rId114" o:title=""/>
                </v:shape>
                <o:OLEObject Type="Embed" ProgID="Equation.DSMT4" ShapeID="_x0000_i1073" DrawAspect="Content" ObjectID="_1618164920" r:id="rId115"/>
              </w:object>
            </w:r>
            <w:r w:rsidR="00C379E0">
              <w:t xml:space="preserve"> or </w:t>
            </w:r>
            <w:r w:rsidRPr="00996E87">
              <w:t xml:space="preserve"> </w:t>
            </w:r>
            <m:oMath>
              <m:sSub>
                <m:sSubPr>
                  <m:ctrlPr>
                    <w:rPr>
                      <w:rFonts w:ascii="Cambria Math" w:hAnsi="Cambria Math"/>
                    </w:rPr>
                  </m:ctrlPr>
                </m:sSubPr>
                <m:e>
                  <m:r>
                    <w:rPr>
                      <w:rFonts w:ascii="Cambria Math" w:hAnsi="Cambria Math"/>
                    </w:rPr>
                    <m:t>E</m:t>
                  </m:r>
                </m:e>
                <m:sub>
                  <m:r>
                    <w:rPr>
                      <w:rFonts w:ascii="Cambria Math" w:hAnsi="Cambria Math"/>
                    </w:rPr>
                    <m:t>k(rotational)</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I</m:t>
              </m:r>
              <m:sSup>
                <m:sSupPr>
                  <m:ctrlPr>
                    <w:rPr>
                      <w:rFonts w:ascii="Cambria Math" w:hAnsi="Cambria Math"/>
                    </w:rPr>
                  </m:ctrlPr>
                </m:sSupPr>
                <m:e>
                  <m:r>
                    <w:rPr>
                      <w:rFonts w:ascii="Cambria Math" w:hAnsi="Cambria Math"/>
                    </w:rPr>
                    <m:t>ω</m:t>
                  </m:r>
                </m:e>
                <m:sup>
                  <m:r>
                    <w:rPr>
                      <w:rFonts w:ascii="Cambria Math" w:hAnsi="Cambria Math"/>
                    </w:rPr>
                    <m:t>2</m:t>
                  </m:r>
                </m:sup>
              </m:sSup>
            </m:oMath>
          </w:p>
        </w:tc>
        <w:tc>
          <w:tcPr>
            <w:tcW w:w="567" w:type="dxa"/>
            <w:gridSpan w:val="2"/>
          </w:tcPr>
          <w:p w14:paraId="402097CD" w14:textId="77777777" w:rsidR="00841875" w:rsidRPr="00996E87" w:rsidRDefault="00841875" w:rsidP="00103E83">
            <w:pPr>
              <w:spacing w:before="120"/>
            </w:pPr>
          </w:p>
        </w:tc>
        <w:tc>
          <w:tcPr>
            <w:tcW w:w="729" w:type="dxa"/>
            <w:gridSpan w:val="3"/>
            <w:vAlign w:val="center"/>
          </w:tcPr>
          <w:p w14:paraId="5C1BAE8D" w14:textId="305D5518"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F49BE1C" w14:textId="0796378A"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3D99764" w14:textId="28DD56FE" w:rsidR="00841875" w:rsidRPr="00455697" w:rsidRDefault="00841875"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841875" w:rsidRPr="00455697" w14:paraId="50987A51" w14:textId="5D91A7BA" w:rsidTr="00455697">
        <w:trPr>
          <w:gridAfter w:val="1"/>
          <w:wAfter w:w="14" w:type="dxa"/>
          <w:cantSplit/>
        </w:trPr>
        <w:tc>
          <w:tcPr>
            <w:tcW w:w="804" w:type="dxa"/>
            <w:gridSpan w:val="2"/>
          </w:tcPr>
          <w:p w14:paraId="2FBFBE00" w14:textId="54931890" w:rsidR="00841875" w:rsidRPr="00996E87" w:rsidRDefault="00C379E0" w:rsidP="00103E83">
            <w:pPr>
              <w:spacing w:before="120"/>
            </w:pPr>
            <w:r>
              <w:t>3.18</w:t>
            </w:r>
          </w:p>
        </w:tc>
        <w:tc>
          <w:tcPr>
            <w:tcW w:w="7087" w:type="dxa"/>
            <w:gridSpan w:val="3"/>
          </w:tcPr>
          <w:p w14:paraId="3E0B3FB9" w14:textId="62ECC147" w:rsidR="00841875" w:rsidRPr="00996E87" w:rsidRDefault="00841875" w:rsidP="00103E83">
            <w:pPr>
              <w:spacing w:before="120"/>
            </w:pPr>
            <w:r w:rsidRPr="00996E87">
              <w:rPr>
                <w:position w:val="-14"/>
              </w:rPr>
              <w:object w:dxaOrig="2980" w:dyaOrig="380" w14:anchorId="66B59A49">
                <v:shape id="_x0000_i1074" type="#_x0000_t75" style="width:149.3pt;height:20.25pt" o:ole="">
                  <v:imagedata r:id="rId116" o:title=""/>
                </v:shape>
                <o:OLEObject Type="Embed" ProgID="Equation.DSMT4" ShapeID="_x0000_i1074" DrawAspect="Content" ObjectID="_1618164921" r:id="rId117"/>
              </w:object>
            </w:r>
            <w:r w:rsidRPr="00996E87">
              <w:t xml:space="preserve"> </w:t>
            </w:r>
          </w:p>
        </w:tc>
        <w:tc>
          <w:tcPr>
            <w:tcW w:w="567" w:type="dxa"/>
            <w:gridSpan w:val="2"/>
          </w:tcPr>
          <w:p w14:paraId="05FAA41A" w14:textId="77777777" w:rsidR="00841875" w:rsidRPr="00996E87" w:rsidRDefault="00841875" w:rsidP="00103E83">
            <w:pPr>
              <w:spacing w:before="120"/>
            </w:pPr>
          </w:p>
        </w:tc>
        <w:tc>
          <w:tcPr>
            <w:tcW w:w="729" w:type="dxa"/>
            <w:gridSpan w:val="3"/>
            <w:vAlign w:val="center"/>
          </w:tcPr>
          <w:p w14:paraId="16453431" w14:textId="4E5F080B"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A27A64D" w14:textId="2EC4698F" w:rsidR="00841875" w:rsidRPr="00455697" w:rsidRDefault="00841875"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7DC6097" w14:textId="40126B71" w:rsidR="00841875" w:rsidRPr="00455697" w:rsidRDefault="00841875"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841875" w:rsidRPr="00455697" w14:paraId="259B7688" w14:textId="22443F50" w:rsidTr="00455697">
        <w:trPr>
          <w:gridAfter w:val="1"/>
          <w:wAfter w:w="14" w:type="dxa"/>
          <w:cantSplit/>
        </w:trPr>
        <w:tc>
          <w:tcPr>
            <w:tcW w:w="7891" w:type="dxa"/>
            <w:gridSpan w:val="5"/>
            <w:shd w:val="clear" w:color="auto" w:fill="ACCBF9" w:themeFill="background2"/>
          </w:tcPr>
          <w:p w14:paraId="1D42C565" w14:textId="35623F19" w:rsidR="00841875" w:rsidRPr="00225F39" w:rsidRDefault="00841875" w:rsidP="0040093A">
            <w:pPr>
              <w:spacing w:before="60" w:after="60"/>
              <w:rPr>
                <w:b/>
                <w:i w:val="0"/>
              </w:rPr>
            </w:pPr>
            <w:r w:rsidRPr="00225F39">
              <w:rPr>
                <w:b/>
                <w:i w:val="0"/>
              </w:rPr>
              <w:t>Gravitation</w:t>
            </w:r>
          </w:p>
        </w:tc>
        <w:tc>
          <w:tcPr>
            <w:tcW w:w="567" w:type="dxa"/>
            <w:gridSpan w:val="2"/>
            <w:shd w:val="clear" w:color="auto" w:fill="ACCBF9" w:themeFill="background2"/>
          </w:tcPr>
          <w:p w14:paraId="2C92E506" w14:textId="77777777" w:rsidR="00841875" w:rsidRPr="00225F39" w:rsidRDefault="00841875" w:rsidP="0040093A">
            <w:pPr>
              <w:spacing w:before="60" w:after="60"/>
              <w:rPr>
                <w:b/>
                <w:i w:val="0"/>
              </w:rPr>
            </w:pPr>
          </w:p>
        </w:tc>
        <w:tc>
          <w:tcPr>
            <w:tcW w:w="729" w:type="dxa"/>
            <w:gridSpan w:val="3"/>
            <w:shd w:val="clear" w:color="auto" w:fill="ACCBF9" w:themeFill="background2"/>
            <w:vAlign w:val="center"/>
          </w:tcPr>
          <w:p w14:paraId="297A0F08" w14:textId="7EFC231D" w:rsidR="00841875" w:rsidRPr="00455697" w:rsidRDefault="00841875"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03E044D0" w14:textId="501540F8" w:rsidR="00841875" w:rsidRPr="00455697" w:rsidRDefault="00841875"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2F3D9F9A" w14:textId="5A6A4FB2" w:rsidR="00841875" w:rsidRPr="00455697" w:rsidRDefault="00841875" w:rsidP="00455697">
            <w:pPr>
              <w:spacing w:before="60" w:after="60"/>
              <w:rPr>
                <w:b/>
                <w:i w:val="0"/>
              </w:rPr>
            </w:pPr>
            <w:r w:rsidRPr="00455697">
              <w:rPr>
                <w:rFonts w:ascii="Comic Sans MS" w:hAnsi="Comic Sans MS" w:cs="Comic Sans MS"/>
                <w:b/>
                <w:bCs/>
                <w:i w:val="0"/>
                <w:sz w:val="38"/>
                <w:szCs w:val="38"/>
              </w:rPr>
              <w:sym w:font="Wingdings" w:char="F04B"/>
            </w:r>
          </w:p>
        </w:tc>
      </w:tr>
      <w:tr w:rsidR="00C379E0" w:rsidRPr="00455697" w14:paraId="71AB8982" w14:textId="77777777" w:rsidTr="00A13377">
        <w:trPr>
          <w:gridAfter w:val="1"/>
          <w:wAfter w:w="14" w:type="dxa"/>
          <w:cantSplit/>
        </w:trPr>
        <w:tc>
          <w:tcPr>
            <w:tcW w:w="817" w:type="dxa"/>
            <w:gridSpan w:val="3"/>
          </w:tcPr>
          <w:p w14:paraId="25B7CA1D" w14:textId="385AFEB6" w:rsidR="00C379E0" w:rsidRPr="00996E87" w:rsidRDefault="00B730BB" w:rsidP="00103E83">
            <w:pPr>
              <w:spacing w:before="120"/>
            </w:pPr>
            <w:r>
              <w:t>4.1</w:t>
            </w:r>
          </w:p>
        </w:tc>
        <w:tc>
          <w:tcPr>
            <w:tcW w:w="7074" w:type="dxa"/>
            <w:gridSpan w:val="2"/>
          </w:tcPr>
          <w:p w14:paraId="16D18A43" w14:textId="15EA7099" w:rsidR="00C379E0" w:rsidRPr="00996E87" w:rsidRDefault="00B730BB" w:rsidP="00103E83">
            <w:pPr>
              <w:spacing w:before="120"/>
            </w:pPr>
            <w:r>
              <w:t>I can convert between astronomical unit (AU) and metres and between light years (</w:t>
            </w:r>
            <w:proofErr w:type="spellStart"/>
            <w:r>
              <w:t>ly</w:t>
            </w:r>
            <w:proofErr w:type="spellEnd"/>
            <w:r>
              <w:t>) and metres</w:t>
            </w:r>
          </w:p>
        </w:tc>
        <w:tc>
          <w:tcPr>
            <w:tcW w:w="567" w:type="dxa"/>
            <w:gridSpan w:val="2"/>
          </w:tcPr>
          <w:p w14:paraId="7FB1EA01" w14:textId="77777777" w:rsidR="00C379E0" w:rsidRPr="00996E87" w:rsidRDefault="00C379E0" w:rsidP="00103E83">
            <w:pPr>
              <w:spacing w:before="120"/>
            </w:pPr>
          </w:p>
        </w:tc>
        <w:tc>
          <w:tcPr>
            <w:tcW w:w="729" w:type="dxa"/>
            <w:gridSpan w:val="3"/>
            <w:vAlign w:val="center"/>
          </w:tcPr>
          <w:p w14:paraId="676B1502" w14:textId="58B076DD" w:rsidR="00C379E0" w:rsidRPr="00455697" w:rsidRDefault="00C379E0"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689" w:type="dxa"/>
            <w:vAlign w:val="center"/>
          </w:tcPr>
          <w:p w14:paraId="1211D61B" w14:textId="04CCD4A1" w:rsidR="00C379E0" w:rsidRPr="00455697" w:rsidRDefault="00C379E0"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8" w:type="dxa"/>
            <w:gridSpan w:val="2"/>
            <w:vAlign w:val="center"/>
          </w:tcPr>
          <w:p w14:paraId="514F7E42" w14:textId="4105DDE2" w:rsidR="00C379E0" w:rsidRPr="00455697" w:rsidRDefault="00C379E0" w:rsidP="00455697">
            <w:pPr>
              <w:pStyle w:val="Default"/>
              <w:spacing w:before="120" w:after="120"/>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C379E0" w:rsidRPr="00455697" w14:paraId="2EF4B2BC" w14:textId="6A20B1FB" w:rsidTr="00A13377">
        <w:trPr>
          <w:gridAfter w:val="1"/>
          <w:wAfter w:w="14" w:type="dxa"/>
          <w:cantSplit/>
        </w:trPr>
        <w:tc>
          <w:tcPr>
            <w:tcW w:w="817" w:type="dxa"/>
            <w:gridSpan w:val="3"/>
          </w:tcPr>
          <w:p w14:paraId="735E738E" w14:textId="4E36F0A4" w:rsidR="00C379E0" w:rsidRPr="00996E87" w:rsidRDefault="00A13377" w:rsidP="00103E83">
            <w:pPr>
              <w:spacing w:before="120"/>
            </w:pPr>
            <w:r>
              <w:t>4.2</w:t>
            </w:r>
          </w:p>
        </w:tc>
        <w:tc>
          <w:tcPr>
            <w:tcW w:w="7074" w:type="dxa"/>
            <w:gridSpan w:val="2"/>
          </w:tcPr>
          <w:p w14:paraId="695CFA21" w14:textId="06177D84" w:rsidR="00C379E0" w:rsidRPr="00996E87" w:rsidRDefault="00A13377" w:rsidP="00A13377">
            <w:pPr>
              <w:spacing w:before="120"/>
            </w:pPr>
            <w:r>
              <w:t>I can define</w:t>
            </w:r>
            <w:r w:rsidR="00C379E0" w:rsidRPr="00996E87">
              <w:t xml:space="preserve"> gravitational field strength as the gravitational force acting on a unit mass. </w:t>
            </w:r>
          </w:p>
        </w:tc>
        <w:tc>
          <w:tcPr>
            <w:tcW w:w="567" w:type="dxa"/>
            <w:gridSpan w:val="2"/>
          </w:tcPr>
          <w:p w14:paraId="43A33BA4" w14:textId="77777777" w:rsidR="00C379E0" w:rsidRPr="00996E87" w:rsidRDefault="00C379E0" w:rsidP="00103E83">
            <w:pPr>
              <w:spacing w:before="120"/>
            </w:pPr>
          </w:p>
        </w:tc>
        <w:tc>
          <w:tcPr>
            <w:tcW w:w="729" w:type="dxa"/>
            <w:gridSpan w:val="3"/>
            <w:vAlign w:val="center"/>
          </w:tcPr>
          <w:p w14:paraId="60234007" w14:textId="3B80453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816A4A5" w14:textId="42EB475C"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358DEA0" w14:textId="571D771A"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05363D2" w14:textId="03615DF2" w:rsidTr="00A13377">
        <w:trPr>
          <w:gridAfter w:val="1"/>
          <w:wAfter w:w="14" w:type="dxa"/>
          <w:cantSplit/>
        </w:trPr>
        <w:tc>
          <w:tcPr>
            <w:tcW w:w="817" w:type="dxa"/>
            <w:gridSpan w:val="3"/>
          </w:tcPr>
          <w:p w14:paraId="299CF41D" w14:textId="2CBAAC8E" w:rsidR="00C379E0" w:rsidRPr="00996E87" w:rsidRDefault="00A13377" w:rsidP="00103E83">
            <w:pPr>
              <w:spacing w:before="120"/>
            </w:pPr>
            <w:r>
              <w:t>4.3</w:t>
            </w:r>
          </w:p>
        </w:tc>
        <w:tc>
          <w:tcPr>
            <w:tcW w:w="7074" w:type="dxa"/>
            <w:gridSpan w:val="2"/>
          </w:tcPr>
          <w:p w14:paraId="7C799B9A" w14:textId="11927663" w:rsidR="00C379E0" w:rsidRPr="00996E87" w:rsidRDefault="00A13377" w:rsidP="00A13377">
            <w:pPr>
              <w:spacing w:before="120"/>
            </w:pPr>
            <w:r>
              <w:t>I can s</w:t>
            </w:r>
            <w:r w:rsidR="00C379E0" w:rsidRPr="00996E87">
              <w:t xml:space="preserve">ketch of gravitational field lines and field line patterns around </w:t>
            </w:r>
            <w:r>
              <w:t>astronomical objects and astronomical systems involving two objects</w:t>
            </w:r>
            <w:r w:rsidR="00C379E0" w:rsidRPr="00996E87">
              <w:t>.</w:t>
            </w:r>
          </w:p>
        </w:tc>
        <w:tc>
          <w:tcPr>
            <w:tcW w:w="567" w:type="dxa"/>
            <w:gridSpan w:val="2"/>
          </w:tcPr>
          <w:p w14:paraId="2B256951" w14:textId="77777777" w:rsidR="00C379E0" w:rsidRPr="00996E87" w:rsidRDefault="00C379E0" w:rsidP="00103E83">
            <w:pPr>
              <w:spacing w:before="120"/>
            </w:pPr>
          </w:p>
        </w:tc>
        <w:tc>
          <w:tcPr>
            <w:tcW w:w="729" w:type="dxa"/>
            <w:gridSpan w:val="3"/>
            <w:vAlign w:val="center"/>
          </w:tcPr>
          <w:p w14:paraId="442A6D64" w14:textId="206F02C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C49899E" w14:textId="5DC9659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95DBAC5" w14:textId="124AB2D7"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1F542CBA" w14:textId="2BD2F7B3" w:rsidTr="00A13377">
        <w:trPr>
          <w:gridAfter w:val="1"/>
          <w:wAfter w:w="14" w:type="dxa"/>
          <w:cantSplit/>
        </w:trPr>
        <w:tc>
          <w:tcPr>
            <w:tcW w:w="817" w:type="dxa"/>
            <w:gridSpan w:val="3"/>
          </w:tcPr>
          <w:p w14:paraId="15FAD47D" w14:textId="3AD48137" w:rsidR="00C379E0" w:rsidRPr="00996E87" w:rsidRDefault="00A13377" w:rsidP="00103E83">
            <w:pPr>
              <w:spacing w:before="120"/>
            </w:pPr>
            <w:r>
              <w:t>4.4</w:t>
            </w:r>
          </w:p>
        </w:tc>
        <w:tc>
          <w:tcPr>
            <w:tcW w:w="7074" w:type="dxa"/>
            <w:gridSpan w:val="2"/>
          </w:tcPr>
          <w:p w14:paraId="7A29594F" w14:textId="0704F4F3" w:rsidR="00C379E0" w:rsidRPr="00996E87" w:rsidRDefault="00A13377" w:rsidP="00103E83">
            <w:pPr>
              <w:spacing w:before="120"/>
            </w:pPr>
            <w:r>
              <w:t>I can use</w:t>
            </w:r>
            <w:r w:rsidR="00C379E0" w:rsidRPr="00996E87">
              <w:t xml:space="preserve"> an appropriate relationship to carry out calculations involving gravitational force, masses and their separation.</w:t>
            </w:r>
          </w:p>
        </w:tc>
        <w:tc>
          <w:tcPr>
            <w:tcW w:w="567" w:type="dxa"/>
            <w:gridSpan w:val="2"/>
          </w:tcPr>
          <w:p w14:paraId="7CF3EF83" w14:textId="77777777" w:rsidR="00C379E0" w:rsidRPr="00996E87" w:rsidRDefault="00C379E0" w:rsidP="00103E83">
            <w:pPr>
              <w:spacing w:before="120"/>
            </w:pPr>
          </w:p>
        </w:tc>
        <w:tc>
          <w:tcPr>
            <w:tcW w:w="729" w:type="dxa"/>
            <w:gridSpan w:val="3"/>
            <w:vAlign w:val="center"/>
          </w:tcPr>
          <w:p w14:paraId="3FD6A0A4" w14:textId="56BB8DF0"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86F270B" w14:textId="744113FD"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7756997" w14:textId="7FA8CF03"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4847208" w14:textId="4E609E58" w:rsidTr="00A13377">
        <w:trPr>
          <w:gridAfter w:val="1"/>
          <w:wAfter w:w="14" w:type="dxa"/>
          <w:cantSplit/>
        </w:trPr>
        <w:tc>
          <w:tcPr>
            <w:tcW w:w="817" w:type="dxa"/>
            <w:gridSpan w:val="3"/>
          </w:tcPr>
          <w:p w14:paraId="40A8066C" w14:textId="6435B264" w:rsidR="00C379E0" w:rsidRPr="00996E87" w:rsidRDefault="00A13377" w:rsidP="00103E83">
            <w:pPr>
              <w:spacing w:before="120"/>
            </w:pPr>
            <w:r>
              <w:t>4.5</w:t>
            </w:r>
          </w:p>
        </w:tc>
        <w:tc>
          <w:tcPr>
            <w:tcW w:w="7074" w:type="dxa"/>
            <w:gridSpan w:val="2"/>
          </w:tcPr>
          <w:p w14:paraId="14FE8D6E" w14:textId="2ACE1FD5" w:rsidR="00C379E0" w:rsidRPr="00996E87" w:rsidRDefault="00C379E0" w:rsidP="00103E83">
            <w:pPr>
              <w:spacing w:before="120"/>
            </w:pPr>
            <w:r w:rsidRPr="00996E87">
              <w:rPr>
                <w:position w:val="-24"/>
              </w:rPr>
              <w:object w:dxaOrig="1080" w:dyaOrig="620" w14:anchorId="5FECDA67">
                <v:shape id="_x0000_i1075" type="#_x0000_t75" style="width:54.75pt;height:30.75pt" o:ole="">
                  <v:imagedata r:id="rId118" o:title=""/>
                </v:shape>
                <o:OLEObject Type="Embed" ProgID="Equation.DSMT4" ShapeID="_x0000_i1075" DrawAspect="Content" ObjectID="_1618164922" r:id="rId119"/>
              </w:object>
            </w:r>
            <w:r w:rsidRPr="00996E87">
              <w:t xml:space="preserve"> </w:t>
            </w:r>
          </w:p>
        </w:tc>
        <w:tc>
          <w:tcPr>
            <w:tcW w:w="567" w:type="dxa"/>
            <w:gridSpan w:val="2"/>
          </w:tcPr>
          <w:p w14:paraId="513EA8FE" w14:textId="77777777" w:rsidR="00C379E0" w:rsidRPr="00996E87" w:rsidRDefault="00C379E0" w:rsidP="00103E83">
            <w:pPr>
              <w:spacing w:before="120"/>
            </w:pPr>
          </w:p>
        </w:tc>
        <w:tc>
          <w:tcPr>
            <w:tcW w:w="729" w:type="dxa"/>
            <w:gridSpan w:val="3"/>
            <w:vAlign w:val="center"/>
          </w:tcPr>
          <w:p w14:paraId="771FEF37" w14:textId="0A1A9AE8"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C16FF8A" w14:textId="39B570A7"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BA783A9" w14:textId="00AF7D41"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2CDE515E" w14:textId="1472E79A" w:rsidTr="00A13377">
        <w:trPr>
          <w:gridAfter w:val="1"/>
          <w:wAfter w:w="14" w:type="dxa"/>
          <w:cantSplit/>
        </w:trPr>
        <w:tc>
          <w:tcPr>
            <w:tcW w:w="817" w:type="dxa"/>
            <w:gridSpan w:val="3"/>
          </w:tcPr>
          <w:p w14:paraId="48BD5B8F" w14:textId="7B09954B" w:rsidR="00C379E0" w:rsidRPr="00996E87" w:rsidRDefault="00A13377" w:rsidP="00103E83">
            <w:pPr>
              <w:spacing w:before="120"/>
            </w:pPr>
            <w:r>
              <w:t>4.6</w:t>
            </w:r>
          </w:p>
        </w:tc>
        <w:tc>
          <w:tcPr>
            <w:tcW w:w="7074" w:type="dxa"/>
            <w:gridSpan w:val="2"/>
          </w:tcPr>
          <w:p w14:paraId="58D2DFBE" w14:textId="0826E482" w:rsidR="00C379E0" w:rsidRPr="00996E87" w:rsidRDefault="00A13377" w:rsidP="00A13377">
            <w:pPr>
              <w:spacing w:before="120"/>
            </w:pPr>
            <w:r>
              <w:t>I can u</w:t>
            </w:r>
            <w:r w:rsidR="00C379E0" w:rsidRPr="00996E87">
              <w:t xml:space="preserve">se appropriate relationships to carry out calculations involving period of satellites in circular orbit, masses, orbit radius, and satellite speed. </w:t>
            </w:r>
          </w:p>
        </w:tc>
        <w:tc>
          <w:tcPr>
            <w:tcW w:w="567" w:type="dxa"/>
            <w:gridSpan w:val="2"/>
          </w:tcPr>
          <w:p w14:paraId="71D359B1" w14:textId="77777777" w:rsidR="00C379E0" w:rsidRPr="00996E87" w:rsidRDefault="00C379E0" w:rsidP="00103E83">
            <w:pPr>
              <w:spacing w:before="120"/>
            </w:pPr>
          </w:p>
        </w:tc>
        <w:tc>
          <w:tcPr>
            <w:tcW w:w="729" w:type="dxa"/>
            <w:gridSpan w:val="3"/>
            <w:vAlign w:val="center"/>
          </w:tcPr>
          <w:p w14:paraId="05628B60" w14:textId="6764DE22"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7EF78D2" w14:textId="23AAAF0C"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72BC681" w14:textId="660A257E"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AD1D8FD" w14:textId="056B0840" w:rsidTr="00A13377">
        <w:trPr>
          <w:gridAfter w:val="1"/>
          <w:wAfter w:w="14" w:type="dxa"/>
          <w:cantSplit/>
        </w:trPr>
        <w:tc>
          <w:tcPr>
            <w:tcW w:w="817" w:type="dxa"/>
            <w:gridSpan w:val="3"/>
          </w:tcPr>
          <w:p w14:paraId="3CB5F4B3" w14:textId="571907DF" w:rsidR="00C379E0" w:rsidRPr="00996E87" w:rsidRDefault="00A13377" w:rsidP="00103E83">
            <w:pPr>
              <w:spacing w:before="120"/>
              <w:rPr>
                <w:szCs w:val="24"/>
              </w:rPr>
            </w:pPr>
            <w:r>
              <w:rPr>
                <w:szCs w:val="24"/>
              </w:rPr>
              <w:t>4.7</w:t>
            </w:r>
          </w:p>
        </w:tc>
        <w:tc>
          <w:tcPr>
            <w:tcW w:w="7074" w:type="dxa"/>
            <w:gridSpan w:val="2"/>
          </w:tcPr>
          <w:p w14:paraId="44DDC4C0" w14:textId="7B1055BC" w:rsidR="00C379E0" w:rsidRPr="00996E87" w:rsidRDefault="00C379E0" w:rsidP="00103E83">
            <w:pPr>
              <w:spacing w:before="120"/>
              <w:rPr>
                <w:szCs w:val="24"/>
              </w:rPr>
            </w:pPr>
            <w:r w:rsidRPr="00996E87">
              <w:rPr>
                <w:position w:val="-28"/>
                <w:szCs w:val="24"/>
              </w:rPr>
              <w:object w:dxaOrig="3700" w:dyaOrig="740" w14:anchorId="1C83933D">
                <v:shape id="_x0000_i1076" type="#_x0000_t75" style="width:185.2pt;height:36.75pt" o:ole="">
                  <v:imagedata r:id="rId120" o:title=""/>
                </v:shape>
                <o:OLEObject Type="Embed" ProgID="Equation.DSMT4" ShapeID="_x0000_i1076" DrawAspect="Content" ObjectID="_1618164923" r:id="rId121"/>
              </w:object>
            </w:r>
          </w:p>
        </w:tc>
        <w:tc>
          <w:tcPr>
            <w:tcW w:w="567" w:type="dxa"/>
            <w:gridSpan w:val="2"/>
          </w:tcPr>
          <w:p w14:paraId="24D7B7AE" w14:textId="77777777" w:rsidR="00C379E0" w:rsidRPr="00996E87" w:rsidRDefault="00C379E0" w:rsidP="00103E83">
            <w:pPr>
              <w:spacing w:before="120"/>
              <w:rPr>
                <w:szCs w:val="24"/>
              </w:rPr>
            </w:pPr>
          </w:p>
        </w:tc>
        <w:tc>
          <w:tcPr>
            <w:tcW w:w="729" w:type="dxa"/>
            <w:gridSpan w:val="3"/>
            <w:vAlign w:val="center"/>
          </w:tcPr>
          <w:p w14:paraId="2BD6F0FA" w14:textId="2E4D2D37" w:rsidR="00C379E0" w:rsidRPr="00455697" w:rsidRDefault="00C379E0" w:rsidP="00455697">
            <w:pPr>
              <w:spacing w:before="120"/>
              <w:rPr>
                <w:i w:val="0"/>
                <w:szCs w:val="24"/>
              </w:rPr>
            </w:pPr>
            <w:r w:rsidRPr="00455697">
              <w:rPr>
                <w:rFonts w:ascii="Comic Sans MS" w:hAnsi="Comic Sans MS" w:cs="Comic Sans MS"/>
                <w:bCs/>
                <w:i w:val="0"/>
                <w:sz w:val="38"/>
                <w:szCs w:val="38"/>
              </w:rPr>
              <w:sym w:font="Wingdings" w:char="F04A"/>
            </w:r>
          </w:p>
        </w:tc>
        <w:tc>
          <w:tcPr>
            <w:tcW w:w="689" w:type="dxa"/>
            <w:vAlign w:val="center"/>
          </w:tcPr>
          <w:p w14:paraId="4DF77A05" w14:textId="61CC53AC" w:rsidR="00C379E0" w:rsidRPr="00455697" w:rsidRDefault="00C379E0" w:rsidP="00455697">
            <w:pPr>
              <w:spacing w:before="120"/>
              <w:rPr>
                <w:i w:val="0"/>
                <w:szCs w:val="24"/>
              </w:rPr>
            </w:pPr>
            <w:r w:rsidRPr="00455697">
              <w:rPr>
                <w:rFonts w:ascii="Comic Sans MS" w:hAnsi="Comic Sans MS" w:cs="Comic Sans MS"/>
                <w:bCs/>
                <w:i w:val="0"/>
                <w:sz w:val="38"/>
                <w:szCs w:val="38"/>
              </w:rPr>
              <w:sym w:font="Wingdings" w:char="F04B"/>
            </w:r>
          </w:p>
        </w:tc>
        <w:tc>
          <w:tcPr>
            <w:tcW w:w="708" w:type="dxa"/>
            <w:gridSpan w:val="2"/>
            <w:vAlign w:val="center"/>
          </w:tcPr>
          <w:p w14:paraId="76283A5E" w14:textId="76B2CC44" w:rsidR="00C379E0" w:rsidRPr="00455697" w:rsidRDefault="00C379E0" w:rsidP="00455697">
            <w:pPr>
              <w:spacing w:before="120"/>
              <w:rPr>
                <w:i w:val="0"/>
                <w:szCs w:val="24"/>
              </w:rPr>
            </w:pPr>
            <w:r w:rsidRPr="00455697">
              <w:rPr>
                <w:rFonts w:ascii="AppleColorEmoji" w:hAnsi="AppleColorEmoji" w:cs="AppleColorEmoji"/>
                <w:i w:val="0"/>
                <w:sz w:val="38"/>
                <w:szCs w:val="38"/>
              </w:rPr>
              <w:sym w:font="Wingdings" w:char="F04C"/>
            </w:r>
          </w:p>
        </w:tc>
      </w:tr>
      <w:tr w:rsidR="00C379E0" w:rsidRPr="00455697" w14:paraId="1240F190" w14:textId="00540E0E" w:rsidTr="00A13377">
        <w:trPr>
          <w:gridAfter w:val="1"/>
          <w:wAfter w:w="14" w:type="dxa"/>
          <w:cantSplit/>
        </w:trPr>
        <w:tc>
          <w:tcPr>
            <w:tcW w:w="817" w:type="dxa"/>
            <w:gridSpan w:val="3"/>
          </w:tcPr>
          <w:p w14:paraId="6631BC90" w14:textId="764FDC23" w:rsidR="00C379E0" w:rsidRPr="00996E87" w:rsidRDefault="00A13377" w:rsidP="00103E83">
            <w:pPr>
              <w:spacing w:before="120"/>
              <w:rPr>
                <w:szCs w:val="24"/>
              </w:rPr>
            </w:pPr>
            <w:r>
              <w:rPr>
                <w:szCs w:val="24"/>
              </w:rPr>
              <w:t>4.8</w:t>
            </w:r>
          </w:p>
        </w:tc>
        <w:tc>
          <w:tcPr>
            <w:tcW w:w="7074" w:type="dxa"/>
            <w:gridSpan w:val="2"/>
          </w:tcPr>
          <w:p w14:paraId="2F7E1038" w14:textId="4F5C83F7" w:rsidR="00C379E0" w:rsidRPr="00996E87" w:rsidRDefault="00A13377" w:rsidP="00A13377">
            <w:pPr>
              <w:spacing w:before="120"/>
              <w:rPr>
                <w:szCs w:val="24"/>
              </w:rPr>
            </w:pPr>
            <w:r>
              <w:rPr>
                <w:szCs w:val="24"/>
              </w:rPr>
              <w:t>I can d</w:t>
            </w:r>
            <w:r w:rsidR="00C379E0" w:rsidRPr="00996E87">
              <w:rPr>
                <w:szCs w:val="24"/>
              </w:rPr>
              <w:t>efin</w:t>
            </w:r>
            <w:r>
              <w:rPr>
                <w:szCs w:val="24"/>
              </w:rPr>
              <w:t>e</w:t>
            </w:r>
            <w:r w:rsidR="00C379E0" w:rsidRPr="00996E87">
              <w:rPr>
                <w:szCs w:val="24"/>
              </w:rPr>
              <w:t xml:space="preserve"> gravitational potential of a point in space as the work done in moving unit mass from infinity to that point</w:t>
            </w:r>
          </w:p>
        </w:tc>
        <w:tc>
          <w:tcPr>
            <w:tcW w:w="567" w:type="dxa"/>
            <w:gridSpan w:val="2"/>
          </w:tcPr>
          <w:p w14:paraId="7736B3C3" w14:textId="77777777" w:rsidR="00C379E0" w:rsidRPr="00996E87" w:rsidRDefault="00C379E0" w:rsidP="00103E83">
            <w:pPr>
              <w:spacing w:before="120"/>
              <w:rPr>
                <w:szCs w:val="24"/>
              </w:rPr>
            </w:pPr>
          </w:p>
        </w:tc>
        <w:tc>
          <w:tcPr>
            <w:tcW w:w="729" w:type="dxa"/>
            <w:gridSpan w:val="3"/>
            <w:vAlign w:val="center"/>
          </w:tcPr>
          <w:p w14:paraId="1DC71603" w14:textId="4453444A" w:rsidR="00C379E0" w:rsidRPr="00455697" w:rsidRDefault="00C379E0" w:rsidP="00455697">
            <w:pPr>
              <w:spacing w:before="120"/>
              <w:rPr>
                <w:i w:val="0"/>
                <w:szCs w:val="24"/>
              </w:rPr>
            </w:pPr>
            <w:r w:rsidRPr="00455697">
              <w:rPr>
                <w:rFonts w:ascii="Comic Sans MS" w:hAnsi="Comic Sans MS" w:cs="Comic Sans MS"/>
                <w:bCs/>
                <w:i w:val="0"/>
                <w:sz w:val="38"/>
                <w:szCs w:val="38"/>
              </w:rPr>
              <w:sym w:font="Wingdings" w:char="F04A"/>
            </w:r>
          </w:p>
        </w:tc>
        <w:tc>
          <w:tcPr>
            <w:tcW w:w="689" w:type="dxa"/>
            <w:vAlign w:val="center"/>
          </w:tcPr>
          <w:p w14:paraId="6804C87E" w14:textId="496FA0D3" w:rsidR="00C379E0" w:rsidRPr="00455697" w:rsidRDefault="00C379E0" w:rsidP="00455697">
            <w:pPr>
              <w:spacing w:before="120"/>
              <w:rPr>
                <w:i w:val="0"/>
                <w:szCs w:val="24"/>
              </w:rPr>
            </w:pPr>
            <w:r w:rsidRPr="00455697">
              <w:rPr>
                <w:rFonts w:ascii="Comic Sans MS" w:hAnsi="Comic Sans MS" w:cs="Comic Sans MS"/>
                <w:bCs/>
                <w:i w:val="0"/>
                <w:sz w:val="38"/>
                <w:szCs w:val="38"/>
              </w:rPr>
              <w:sym w:font="Wingdings" w:char="F04B"/>
            </w:r>
          </w:p>
        </w:tc>
        <w:tc>
          <w:tcPr>
            <w:tcW w:w="708" w:type="dxa"/>
            <w:gridSpan w:val="2"/>
            <w:vAlign w:val="center"/>
          </w:tcPr>
          <w:p w14:paraId="33ABE3C3" w14:textId="5A79A59A" w:rsidR="00C379E0" w:rsidRPr="00455697" w:rsidRDefault="00C379E0" w:rsidP="00455697">
            <w:pPr>
              <w:spacing w:before="120"/>
              <w:rPr>
                <w:i w:val="0"/>
                <w:szCs w:val="24"/>
              </w:rPr>
            </w:pPr>
            <w:r w:rsidRPr="00455697">
              <w:rPr>
                <w:rFonts w:ascii="AppleColorEmoji" w:hAnsi="AppleColorEmoji" w:cs="AppleColorEmoji"/>
                <w:i w:val="0"/>
                <w:sz w:val="38"/>
                <w:szCs w:val="38"/>
              </w:rPr>
              <w:sym w:font="Wingdings" w:char="F04C"/>
            </w:r>
          </w:p>
        </w:tc>
      </w:tr>
      <w:tr w:rsidR="00C379E0" w:rsidRPr="00455697" w14:paraId="2560608B" w14:textId="644D7DEA" w:rsidTr="00A13377">
        <w:trPr>
          <w:gridAfter w:val="1"/>
          <w:wAfter w:w="14" w:type="dxa"/>
          <w:cantSplit/>
        </w:trPr>
        <w:tc>
          <w:tcPr>
            <w:tcW w:w="817" w:type="dxa"/>
            <w:gridSpan w:val="3"/>
          </w:tcPr>
          <w:p w14:paraId="4E6D5D0F" w14:textId="2B3F6A02" w:rsidR="00C379E0" w:rsidRPr="00996E87" w:rsidRDefault="00A13377" w:rsidP="00103E83">
            <w:pPr>
              <w:spacing w:before="120"/>
            </w:pPr>
            <w:r>
              <w:t>4.9</w:t>
            </w:r>
          </w:p>
        </w:tc>
        <w:tc>
          <w:tcPr>
            <w:tcW w:w="7074" w:type="dxa"/>
            <w:gridSpan w:val="2"/>
          </w:tcPr>
          <w:p w14:paraId="607FE426" w14:textId="3AD288F2" w:rsidR="00C379E0" w:rsidRPr="00996E87" w:rsidRDefault="00C379E0" w:rsidP="00103E83">
            <w:pPr>
              <w:spacing w:before="120"/>
            </w:pPr>
            <w:r>
              <w:t>I know</w:t>
            </w:r>
            <w:r w:rsidRPr="00996E87">
              <w:t xml:space="preserve"> that the energy required </w:t>
            </w:r>
            <w:proofErr w:type="gramStart"/>
            <w:r w:rsidRPr="00996E87">
              <w:t>to move</w:t>
            </w:r>
            <w:proofErr w:type="gramEnd"/>
            <w:r w:rsidRPr="00996E87">
              <w:t xml:space="preserve"> mass between two points in a gravitational field is independent of the path taken</w:t>
            </w:r>
            <w:r w:rsidR="00A13377">
              <w:t xml:space="preserve">. </w:t>
            </w:r>
          </w:p>
        </w:tc>
        <w:tc>
          <w:tcPr>
            <w:tcW w:w="567" w:type="dxa"/>
            <w:gridSpan w:val="2"/>
          </w:tcPr>
          <w:p w14:paraId="4798A739" w14:textId="77777777" w:rsidR="00C379E0" w:rsidRPr="00996E87" w:rsidRDefault="00C379E0" w:rsidP="00103E83">
            <w:pPr>
              <w:spacing w:before="120"/>
            </w:pPr>
          </w:p>
        </w:tc>
        <w:tc>
          <w:tcPr>
            <w:tcW w:w="729" w:type="dxa"/>
            <w:gridSpan w:val="3"/>
            <w:vAlign w:val="center"/>
          </w:tcPr>
          <w:p w14:paraId="29779C36" w14:textId="07D2F4D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8F87723" w14:textId="4306B0AB"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BE46C94" w14:textId="72B4798B"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15846D1E" w14:textId="552612D3" w:rsidTr="00A13377">
        <w:trPr>
          <w:gridAfter w:val="1"/>
          <w:wAfter w:w="14" w:type="dxa"/>
          <w:cantSplit/>
        </w:trPr>
        <w:tc>
          <w:tcPr>
            <w:tcW w:w="817" w:type="dxa"/>
            <w:gridSpan w:val="3"/>
          </w:tcPr>
          <w:p w14:paraId="643DE69E" w14:textId="39DC8AED" w:rsidR="00C379E0" w:rsidRPr="00996E87" w:rsidRDefault="00A13377" w:rsidP="00103E83">
            <w:pPr>
              <w:spacing w:before="120"/>
            </w:pPr>
            <w:r>
              <w:lastRenderedPageBreak/>
              <w:t>4.10</w:t>
            </w:r>
          </w:p>
        </w:tc>
        <w:tc>
          <w:tcPr>
            <w:tcW w:w="7074" w:type="dxa"/>
            <w:gridSpan w:val="2"/>
          </w:tcPr>
          <w:p w14:paraId="7D648D0F" w14:textId="4E7B8D39" w:rsidR="00C379E0" w:rsidRPr="00996E87" w:rsidRDefault="00A13377" w:rsidP="00A13377">
            <w:pPr>
              <w:spacing w:before="120"/>
            </w:pPr>
            <w:r>
              <w:t>I can u</w:t>
            </w:r>
            <w:r w:rsidR="00C379E0" w:rsidRPr="00996E87">
              <w:t>se appropriate relationships to carry out calculations involving gravitational potential, gravitational potential energy, masses and their separation.</w:t>
            </w:r>
          </w:p>
        </w:tc>
        <w:tc>
          <w:tcPr>
            <w:tcW w:w="567" w:type="dxa"/>
            <w:gridSpan w:val="2"/>
          </w:tcPr>
          <w:p w14:paraId="247781EB" w14:textId="77777777" w:rsidR="00C379E0" w:rsidRPr="00996E87" w:rsidRDefault="00C379E0" w:rsidP="00103E83">
            <w:pPr>
              <w:spacing w:before="120"/>
            </w:pPr>
          </w:p>
        </w:tc>
        <w:tc>
          <w:tcPr>
            <w:tcW w:w="729" w:type="dxa"/>
            <w:gridSpan w:val="3"/>
            <w:vAlign w:val="center"/>
          </w:tcPr>
          <w:p w14:paraId="4C0040EC" w14:textId="10A7B924"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1C85C30" w14:textId="0D766649"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0AD172C" w14:textId="123EA795"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4BB33154" w14:textId="7B5EC9BF" w:rsidTr="00A13377">
        <w:trPr>
          <w:gridAfter w:val="1"/>
          <w:wAfter w:w="14" w:type="dxa"/>
          <w:cantSplit/>
        </w:trPr>
        <w:tc>
          <w:tcPr>
            <w:tcW w:w="817" w:type="dxa"/>
            <w:gridSpan w:val="3"/>
          </w:tcPr>
          <w:p w14:paraId="1DC54C57" w14:textId="74E5B2BF" w:rsidR="00C379E0" w:rsidRPr="00996E87" w:rsidRDefault="00A13377" w:rsidP="00103E83">
            <w:pPr>
              <w:spacing w:before="120"/>
            </w:pPr>
            <w:r>
              <w:t>4.11</w:t>
            </w:r>
          </w:p>
        </w:tc>
        <w:tc>
          <w:tcPr>
            <w:tcW w:w="7074" w:type="dxa"/>
            <w:gridSpan w:val="2"/>
          </w:tcPr>
          <w:p w14:paraId="649538DC" w14:textId="10015277" w:rsidR="00C379E0" w:rsidRPr="00996E87" w:rsidRDefault="00C379E0" w:rsidP="00103E83">
            <w:pPr>
              <w:spacing w:before="120"/>
            </w:pPr>
            <w:r w:rsidRPr="00996E87">
              <w:rPr>
                <w:position w:val="-66"/>
              </w:rPr>
              <w:object w:dxaOrig="1900" w:dyaOrig="1440" w14:anchorId="7EB43B43">
                <v:shape id="_x0000_i1077" type="#_x0000_t75" style="width:95.3pt;height:1in" o:ole="">
                  <v:imagedata r:id="rId122" o:title=""/>
                </v:shape>
                <o:OLEObject Type="Embed" ProgID="Equation.DSMT4" ShapeID="_x0000_i1077" DrawAspect="Content" ObjectID="_1618164924" r:id="rId123"/>
              </w:object>
            </w:r>
            <w:r w:rsidRPr="00996E87">
              <w:t xml:space="preserve"> </w:t>
            </w:r>
          </w:p>
        </w:tc>
        <w:tc>
          <w:tcPr>
            <w:tcW w:w="567" w:type="dxa"/>
            <w:gridSpan w:val="2"/>
          </w:tcPr>
          <w:p w14:paraId="359EA7C5" w14:textId="77777777" w:rsidR="00C379E0" w:rsidRPr="00996E87" w:rsidRDefault="00C379E0" w:rsidP="00103E83">
            <w:pPr>
              <w:spacing w:before="120"/>
            </w:pPr>
          </w:p>
        </w:tc>
        <w:tc>
          <w:tcPr>
            <w:tcW w:w="729" w:type="dxa"/>
            <w:gridSpan w:val="3"/>
            <w:vAlign w:val="center"/>
          </w:tcPr>
          <w:p w14:paraId="3D82A840" w14:textId="08AFC74A"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81721A6" w14:textId="5A7D1249"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E6EB1A0" w14:textId="0B336166"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02BBD42B" w14:textId="77A13019" w:rsidTr="00A13377">
        <w:trPr>
          <w:gridAfter w:val="1"/>
          <w:wAfter w:w="14" w:type="dxa"/>
          <w:cantSplit/>
        </w:trPr>
        <w:tc>
          <w:tcPr>
            <w:tcW w:w="817" w:type="dxa"/>
            <w:gridSpan w:val="3"/>
          </w:tcPr>
          <w:p w14:paraId="486C251A" w14:textId="2B0750EF" w:rsidR="00C379E0" w:rsidRPr="00996E87" w:rsidRDefault="00A13377" w:rsidP="00103E83">
            <w:pPr>
              <w:spacing w:before="120"/>
            </w:pPr>
            <w:r>
              <w:t>4.12</w:t>
            </w:r>
          </w:p>
        </w:tc>
        <w:tc>
          <w:tcPr>
            <w:tcW w:w="7074" w:type="dxa"/>
            <w:gridSpan w:val="2"/>
          </w:tcPr>
          <w:p w14:paraId="262208E4" w14:textId="46CAD418" w:rsidR="00C379E0" w:rsidRPr="00996E87" w:rsidRDefault="00A13377" w:rsidP="00A13377">
            <w:pPr>
              <w:spacing w:before="120"/>
            </w:pPr>
            <w:r>
              <w:t>I can define</w:t>
            </w:r>
            <w:r w:rsidR="00C379E0" w:rsidRPr="00996E87">
              <w:t xml:space="preserve"> escape velocity as the minimum velocity required to allow a mass to escape a gravitational field </w:t>
            </w:r>
            <w:r>
              <w:t xml:space="preserve">to infinity, where the mass </w:t>
            </w:r>
            <w:r w:rsidR="00C379E0" w:rsidRPr="00996E87">
              <w:t>achieve</w:t>
            </w:r>
            <w:r>
              <w:t>s</w:t>
            </w:r>
            <w:r w:rsidR="00C379E0" w:rsidRPr="00996E87">
              <w:t xml:space="preserve"> zero kinetic energy and maximum (zero) potential energy. </w:t>
            </w:r>
          </w:p>
        </w:tc>
        <w:tc>
          <w:tcPr>
            <w:tcW w:w="567" w:type="dxa"/>
            <w:gridSpan w:val="2"/>
          </w:tcPr>
          <w:p w14:paraId="153B0331" w14:textId="77777777" w:rsidR="00C379E0" w:rsidRPr="00996E87" w:rsidRDefault="00C379E0" w:rsidP="00103E83">
            <w:pPr>
              <w:spacing w:before="120"/>
            </w:pPr>
          </w:p>
        </w:tc>
        <w:tc>
          <w:tcPr>
            <w:tcW w:w="729" w:type="dxa"/>
            <w:gridSpan w:val="3"/>
            <w:vAlign w:val="center"/>
          </w:tcPr>
          <w:p w14:paraId="5F2589D7" w14:textId="4D2C489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19A8D90" w14:textId="36E9AE1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DBF1B5A" w14:textId="3DC844AE"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76DB91CE" w14:textId="278937AB" w:rsidTr="00A13377">
        <w:trPr>
          <w:gridAfter w:val="1"/>
          <w:wAfter w:w="14" w:type="dxa"/>
          <w:cantSplit/>
        </w:trPr>
        <w:tc>
          <w:tcPr>
            <w:tcW w:w="817" w:type="dxa"/>
            <w:gridSpan w:val="3"/>
          </w:tcPr>
          <w:p w14:paraId="3A013371" w14:textId="6E377971" w:rsidR="00C379E0" w:rsidRPr="00996E87" w:rsidRDefault="00A13377" w:rsidP="00103E83">
            <w:pPr>
              <w:spacing w:before="120"/>
            </w:pPr>
            <w:r>
              <w:t>4.13</w:t>
            </w:r>
          </w:p>
        </w:tc>
        <w:tc>
          <w:tcPr>
            <w:tcW w:w="7074" w:type="dxa"/>
            <w:gridSpan w:val="2"/>
          </w:tcPr>
          <w:p w14:paraId="133517B7" w14:textId="6FF5872D" w:rsidR="00C379E0" w:rsidRPr="00996E87" w:rsidRDefault="00A13377" w:rsidP="00A13377">
            <w:pPr>
              <w:spacing w:before="120"/>
            </w:pPr>
            <w:r>
              <w:t>I can derive</w:t>
            </w:r>
            <w:r w:rsidR="00C379E0" w:rsidRPr="00996E87">
              <w:t xml:space="preserve"> the </w:t>
            </w:r>
            <w:proofErr w:type="gramStart"/>
            <w:r w:rsidR="00C379E0" w:rsidRPr="00996E87">
              <w:t xml:space="preserve">relationship </w:t>
            </w:r>
            <w:r w:rsidR="00C379E0" w:rsidRPr="00996E87">
              <w:rPr>
                <w:position w:val="-26"/>
              </w:rPr>
              <w:object w:dxaOrig="1180" w:dyaOrig="700" w14:anchorId="63526AB4">
                <v:shape id="_x0000_i1078" type="#_x0000_t75" style="width:60pt;height:35.25pt" o:ole="">
                  <v:imagedata r:id="rId124" o:title=""/>
                </v:shape>
                <o:OLEObject Type="Embed" ProgID="Equation.DSMT4" ShapeID="_x0000_i1078" DrawAspect="Content" ObjectID="_1618164925" r:id="rId125"/>
              </w:object>
            </w:r>
            <w:r w:rsidR="00C379E0" w:rsidRPr="00996E87">
              <w:t xml:space="preserve"> .</w:t>
            </w:r>
          </w:p>
        </w:tc>
        <w:tc>
          <w:tcPr>
            <w:tcW w:w="567" w:type="dxa"/>
            <w:gridSpan w:val="2"/>
          </w:tcPr>
          <w:p w14:paraId="66A75747" w14:textId="77777777" w:rsidR="00C379E0" w:rsidRPr="00996E87" w:rsidRDefault="00C379E0" w:rsidP="00103E83">
            <w:pPr>
              <w:spacing w:before="120"/>
            </w:pPr>
          </w:p>
        </w:tc>
        <w:tc>
          <w:tcPr>
            <w:tcW w:w="729" w:type="dxa"/>
            <w:gridSpan w:val="3"/>
            <w:vAlign w:val="center"/>
          </w:tcPr>
          <w:p w14:paraId="4C6ED6B0" w14:textId="46FF9403"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611CA09" w14:textId="55DE17E5"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6296B38" w14:textId="4447A01B"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199E20F8" w14:textId="0E0323DB" w:rsidTr="00A13377">
        <w:trPr>
          <w:gridAfter w:val="1"/>
          <w:wAfter w:w="14" w:type="dxa"/>
          <w:cantSplit/>
        </w:trPr>
        <w:tc>
          <w:tcPr>
            <w:tcW w:w="817" w:type="dxa"/>
            <w:gridSpan w:val="3"/>
          </w:tcPr>
          <w:p w14:paraId="5A7F788D" w14:textId="320FEA84" w:rsidR="00C379E0" w:rsidRPr="00996E87" w:rsidRDefault="00A13377" w:rsidP="00103E83">
            <w:pPr>
              <w:spacing w:before="120"/>
            </w:pPr>
            <w:r>
              <w:t>4.14</w:t>
            </w:r>
          </w:p>
        </w:tc>
        <w:tc>
          <w:tcPr>
            <w:tcW w:w="7074" w:type="dxa"/>
            <w:gridSpan w:val="2"/>
          </w:tcPr>
          <w:p w14:paraId="6075933B" w14:textId="1E440210" w:rsidR="00C379E0" w:rsidRPr="00996E87" w:rsidRDefault="00A13377" w:rsidP="00103E83">
            <w:pPr>
              <w:spacing w:before="120"/>
            </w:pPr>
            <w:r>
              <w:t>I can u</w:t>
            </w:r>
            <w:r w:rsidR="00C379E0" w:rsidRPr="00996E87">
              <w:t>se of an appropriate relationship to carry out calculations involving escape velocity, mass and distance.</w:t>
            </w:r>
          </w:p>
        </w:tc>
        <w:tc>
          <w:tcPr>
            <w:tcW w:w="567" w:type="dxa"/>
            <w:gridSpan w:val="2"/>
          </w:tcPr>
          <w:p w14:paraId="0206F4E9" w14:textId="77777777" w:rsidR="00C379E0" w:rsidRPr="00996E87" w:rsidRDefault="00C379E0" w:rsidP="00103E83">
            <w:pPr>
              <w:spacing w:before="120"/>
            </w:pPr>
          </w:p>
        </w:tc>
        <w:tc>
          <w:tcPr>
            <w:tcW w:w="729" w:type="dxa"/>
            <w:gridSpan w:val="3"/>
            <w:vAlign w:val="center"/>
          </w:tcPr>
          <w:p w14:paraId="4F25F976" w14:textId="0AD60594"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3A0AA7B" w14:textId="4FA0A31B"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9833A3D" w14:textId="609E2051"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2CBE0A6" w14:textId="2A5DFA0C" w:rsidTr="00A13377">
        <w:trPr>
          <w:gridAfter w:val="1"/>
          <w:wAfter w:w="14" w:type="dxa"/>
          <w:cantSplit/>
        </w:trPr>
        <w:tc>
          <w:tcPr>
            <w:tcW w:w="817" w:type="dxa"/>
            <w:gridSpan w:val="3"/>
            <w:tcBorders>
              <w:bottom w:val="single" w:sz="4" w:space="0" w:color="auto"/>
            </w:tcBorders>
          </w:tcPr>
          <w:p w14:paraId="1D060FA2" w14:textId="27A4A777" w:rsidR="00C379E0" w:rsidRPr="00996E87" w:rsidRDefault="00A13377" w:rsidP="00103E83">
            <w:pPr>
              <w:spacing w:before="120"/>
            </w:pPr>
            <w:r>
              <w:t>4.15</w:t>
            </w:r>
          </w:p>
        </w:tc>
        <w:tc>
          <w:tcPr>
            <w:tcW w:w="7074" w:type="dxa"/>
            <w:gridSpan w:val="2"/>
            <w:tcBorders>
              <w:bottom w:val="single" w:sz="4" w:space="0" w:color="auto"/>
            </w:tcBorders>
          </w:tcPr>
          <w:p w14:paraId="2180BC7E" w14:textId="1C8E6003" w:rsidR="00C379E0" w:rsidRPr="00996E87" w:rsidRDefault="00C379E0" w:rsidP="00103E83">
            <w:pPr>
              <w:spacing w:before="120"/>
            </w:pPr>
            <w:r w:rsidRPr="00996E87">
              <w:rPr>
                <w:position w:val="-26"/>
              </w:rPr>
              <w:object w:dxaOrig="1180" w:dyaOrig="700" w14:anchorId="6BD474D9">
                <v:shape id="_x0000_i1079" type="#_x0000_t75" style="width:60pt;height:35.25pt" o:ole="">
                  <v:imagedata r:id="rId124" o:title=""/>
                </v:shape>
                <o:OLEObject Type="Embed" ProgID="Equation.DSMT4" ShapeID="_x0000_i1079" DrawAspect="Content" ObjectID="_1618164926" r:id="rId126"/>
              </w:object>
            </w:r>
          </w:p>
        </w:tc>
        <w:tc>
          <w:tcPr>
            <w:tcW w:w="567" w:type="dxa"/>
            <w:gridSpan w:val="2"/>
            <w:tcBorders>
              <w:bottom w:val="single" w:sz="4" w:space="0" w:color="auto"/>
            </w:tcBorders>
          </w:tcPr>
          <w:p w14:paraId="4F5AB43E" w14:textId="77777777" w:rsidR="00C379E0" w:rsidRPr="00996E87" w:rsidRDefault="00C379E0" w:rsidP="00103E83">
            <w:pPr>
              <w:spacing w:before="120"/>
            </w:pPr>
          </w:p>
        </w:tc>
        <w:tc>
          <w:tcPr>
            <w:tcW w:w="729" w:type="dxa"/>
            <w:gridSpan w:val="3"/>
            <w:tcBorders>
              <w:bottom w:val="single" w:sz="4" w:space="0" w:color="auto"/>
            </w:tcBorders>
            <w:vAlign w:val="center"/>
          </w:tcPr>
          <w:p w14:paraId="71236549" w14:textId="2D4AB7A4"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tcBorders>
              <w:bottom w:val="single" w:sz="4" w:space="0" w:color="auto"/>
            </w:tcBorders>
            <w:vAlign w:val="center"/>
          </w:tcPr>
          <w:p w14:paraId="1282DA25" w14:textId="2673DDDB"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tcBorders>
              <w:bottom w:val="single" w:sz="4" w:space="0" w:color="auto"/>
            </w:tcBorders>
            <w:vAlign w:val="center"/>
          </w:tcPr>
          <w:p w14:paraId="724E6790" w14:textId="4612D4C7"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5EF986F3" w14:textId="44E7EAE9" w:rsidTr="00455697">
        <w:trPr>
          <w:gridAfter w:val="1"/>
          <w:wAfter w:w="14" w:type="dxa"/>
          <w:cantSplit/>
        </w:trPr>
        <w:tc>
          <w:tcPr>
            <w:tcW w:w="7891" w:type="dxa"/>
            <w:gridSpan w:val="5"/>
            <w:shd w:val="clear" w:color="auto" w:fill="ACCBF9" w:themeFill="background2"/>
            <w:vAlign w:val="center"/>
          </w:tcPr>
          <w:p w14:paraId="68F01F9C" w14:textId="4DA4315F" w:rsidR="00C379E0" w:rsidRPr="00225F39" w:rsidRDefault="00C379E0" w:rsidP="0040093A">
            <w:pPr>
              <w:spacing w:before="60" w:after="60"/>
              <w:rPr>
                <w:b/>
                <w:i w:val="0"/>
              </w:rPr>
            </w:pPr>
            <w:r w:rsidRPr="00225F39">
              <w:rPr>
                <w:b/>
                <w:i w:val="0"/>
              </w:rPr>
              <w:t>General relativity</w:t>
            </w:r>
          </w:p>
        </w:tc>
        <w:tc>
          <w:tcPr>
            <w:tcW w:w="567" w:type="dxa"/>
            <w:gridSpan w:val="2"/>
            <w:shd w:val="clear" w:color="auto" w:fill="ACCBF9" w:themeFill="background2"/>
          </w:tcPr>
          <w:p w14:paraId="4C1AAF26" w14:textId="77777777" w:rsidR="00C379E0" w:rsidRPr="00225F39" w:rsidRDefault="00C379E0" w:rsidP="0040093A">
            <w:pPr>
              <w:spacing w:before="60" w:after="60"/>
              <w:rPr>
                <w:b/>
                <w:i w:val="0"/>
              </w:rPr>
            </w:pPr>
          </w:p>
        </w:tc>
        <w:tc>
          <w:tcPr>
            <w:tcW w:w="729" w:type="dxa"/>
            <w:gridSpan w:val="3"/>
            <w:shd w:val="clear" w:color="auto" w:fill="ACCBF9" w:themeFill="background2"/>
            <w:vAlign w:val="center"/>
          </w:tcPr>
          <w:p w14:paraId="51E7472D" w14:textId="692B36A8"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71B08226" w14:textId="5B79B54D"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102BC031" w14:textId="672D3119"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B"/>
            </w:r>
          </w:p>
        </w:tc>
      </w:tr>
      <w:tr w:rsidR="00C379E0" w:rsidRPr="00455697" w14:paraId="13C6EDF5" w14:textId="7978DF94" w:rsidTr="002A6045">
        <w:trPr>
          <w:gridAfter w:val="1"/>
          <w:wAfter w:w="14" w:type="dxa"/>
          <w:cantSplit/>
        </w:trPr>
        <w:tc>
          <w:tcPr>
            <w:tcW w:w="817" w:type="dxa"/>
            <w:gridSpan w:val="3"/>
          </w:tcPr>
          <w:p w14:paraId="76D053CD" w14:textId="72B94E14" w:rsidR="00C379E0" w:rsidRPr="00996E87" w:rsidRDefault="00A13377" w:rsidP="00103E83">
            <w:pPr>
              <w:spacing w:before="120"/>
            </w:pPr>
            <w:r>
              <w:t>5.1</w:t>
            </w:r>
          </w:p>
        </w:tc>
        <w:tc>
          <w:tcPr>
            <w:tcW w:w="7074" w:type="dxa"/>
            <w:gridSpan w:val="2"/>
          </w:tcPr>
          <w:p w14:paraId="25BB0BF8" w14:textId="1020E57E" w:rsidR="00C379E0" w:rsidRPr="00996E87" w:rsidRDefault="00C379E0" w:rsidP="00103E83">
            <w:pPr>
              <w:spacing w:before="120"/>
            </w:pPr>
            <w:r>
              <w:t>I know</w:t>
            </w:r>
            <w:r w:rsidRPr="00996E87">
              <w:t xml:space="preserve"> that special relativity deals with motion in inertial (non-accelerating) frames of reference and that general relativity deals with motion in non-inertial (accelerating) frames of reference</w:t>
            </w:r>
          </w:p>
        </w:tc>
        <w:tc>
          <w:tcPr>
            <w:tcW w:w="567" w:type="dxa"/>
            <w:gridSpan w:val="2"/>
          </w:tcPr>
          <w:p w14:paraId="3506C47F" w14:textId="77777777" w:rsidR="00C379E0" w:rsidRPr="00996E87" w:rsidRDefault="00C379E0" w:rsidP="00103E83">
            <w:pPr>
              <w:spacing w:before="120"/>
            </w:pPr>
          </w:p>
        </w:tc>
        <w:tc>
          <w:tcPr>
            <w:tcW w:w="729" w:type="dxa"/>
            <w:gridSpan w:val="3"/>
            <w:vAlign w:val="center"/>
          </w:tcPr>
          <w:p w14:paraId="63CC1731" w14:textId="4BC17C0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8AE7C14" w14:textId="58BFDA4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D26316B" w14:textId="5324D4EA"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88D7C25" w14:textId="2D42AB11" w:rsidTr="002A6045">
        <w:trPr>
          <w:gridAfter w:val="1"/>
          <w:wAfter w:w="14" w:type="dxa"/>
          <w:cantSplit/>
        </w:trPr>
        <w:tc>
          <w:tcPr>
            <w:tcW w:w="817" w:type="dxa"/>
            <w:gridSpan w:val="3"/>
          </w:tcPr>
          <w:p w14:paraId="79733590" w14:textId="49F54AE7" w:rsidR="00C379E0" w:rsidRPr="00996E87" w:rsidRDefault="00A13377" w:rsidP="00103E83">
            <w:pPr>
              <w:spacing w:before="120"/>
            </w:pPr>
            <w:r>
              <w:t>5.2</w:t>
            </w:r>
          </w:p>
        </w:tc>
        <w:tc>
          <w:tcPr>
            <w:tcW w:w="7074" w:type="dxa"/>
            <w:gridSpan w:val="2"/>
          </w:tcPr>
          <w:p w14:paraId="51A380B5" w14:textId="70A2A514" w:rsidR="00C379E0" w:rsidRPr="00996E87" w:rsidRDefault="00A13377" w:rsidP="00A13377">
            <w:pPr>
              <w:spacing w:before="120"/>
            </w:pPr>
            <w:r>
              <w:t>I can s</w:t>
            </w:r>
            <w:r w:rsidR="00C379E0" w:rsidRPr="00996E87">
              <w:t xml:space="preserve">tate the equivalence principle (that it is not possible to distinguish between the effects on an observer of a uniform gravitational field and of a constant acceleration) and </w:t>
            </w:r>
            <w:r w:rsidR="00C379E0">
              <w:t>I know</w:t>
            </w:r>
            <w:r w:rsidR="00C379E0" w:rsidRPr="00996E87">
              <w:t xml:space="preserve"> of its consequences</w:t>
            </w:r>
          </w:p>
        </w:tc>
        <w:tc>
          <w:tcPr>
            <w:tcW w:w="567" w:type="dxa"/>
            <w:gridSpan w:val="2"/>
          </w:tcPr>
          <w:p w14:paraId="0C4DFF39" w14:textId="77777777" w:rsidR="00C379E0" w:rsidRPr="00996E87" w:rsidRDefault="00C379E0" w:rsidP="00103E83">
            <w:pPr>
              <w:spacing w:before="120"/>
            </w:pPr>
          </w:p>
        </w:tc>
        <w:tc>
          <w:tcPr>
            <w:tcW w:w="729" w:type="dxa"/>
            <w:gridSpan w:val="3"/>
            <w:vAlign w:val="center"/>
          </w:tcPr>
          <w:p w14:paraId="21E34249" w14:textId="4709050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2CA5501" w14:textId="4012A639"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1A972CE" w14:textId="267FB9E4"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55704D80" w14:textId="0CA63B8E" w:rsidTr="002A6045">
        <w:trPr>
          <w:gridAfter w:val="1"/>
          <w:wAfter w:w="14" w:type="dxa"/>
          <w:cantSplit/>
        </w:trPr>
        <w:tc>
          <w:tcPr>
            <w:tcW w:w="817" w:type="dxa"/>
            <w:gridSpan w:val="3"/>
          </w:tcPr>
          <w:p w14:paraId="0B2A32B4" w14:textId="2AA3DC2A" w:rsidR="00C379E0" w:rsidRPr="00996E87" w:rsidRDefault="00A13377" w:rsidP="00103E83">
            <w:pPr>
              <w:spacing w:before="120"/>
            </w:pPr>
            <w:r>
              <w:t>5.3</w:t>
            </w:r>
          </w:p>
        </w:tc>
        <w:tc>
          <w:tcPr>
            <w:tcW w:w="7074" w:type="dxa"/>
            <w:gridSpan w:val="2"/>
          </w:tcPr>
          <w:p w14:paraId="36E0497F" w14:textId="0CC50CC6" w:rsidR="00C379E0" w:rsidRPr="00996E87" w:rsidRDefault="00A13377" w:rsidP="00A13377">
            <w:pPr>
              <w:spacing w:before="120"/>
            </w:pPr>
            <w:r>
              <w:t>I c</w:t>
            </w:r>
            <w:r w:rsidR="00C379E0" w:rsidRPr="00996E87">
              <w:t xml:space="preserve">onsider </w:t>
            </w:r>
            <w:proofErr w:type="spellStart"/>
            <w:r w:rsidR="00C379E0" w:rsidRPr="00996E87">
              <w:t>spacetime</w:t>
            </w:r>
            <w:proofErr w:type="spellEnd"/>
            <w:r w:rsidR="00C379E0" w:rsidRPr="00996E87">
              <w:t xml:space="preserve"> as a representation of </w:t>
            </w:r>
            <w:r>
              <w:t xml:space="preserve">three </w:t>
            </w:r>
            <w:r w:rsidR="00C379E0" w:rsidRPr="00996E87">
              <w:t>dimension</w:t>
            </w:r>
            <w:r>
              <w:t>s of space and one dimension of time</w:t>
            </w:r>
            <w:r w:rsidR="00C379E0" w:rsidRPr="00996E87">
              <w:t xml:space="preserve">. </w:t>
            </w:r>
          </w:p>
        </w:tc>
        <w:tc>
          <w:tcPr>
            <w:tcW w:w="567" w:type="dxa"/>
            <w:gridSpan w:val="2"/>
          </w:tcPr>
          <w:p w14:paraId="18B3576C" w14:textId="77777777" w:rsidR="00C379E0" w:rsidRPr="00996E87" w:rsidRDefault="00C379E0" w:rsidP="00103E83">
            <w:pPr>
              <w:spacing w:before="120"/>
            </w:pPr>
          </w:p>
        </w:tc>
        <w:tc>
          <w:tcPr>
            <w:tcW w:w="729" w:type="dxa"/>
            <w:gridSpan w:val="3"/>
            <w:vAlign w:val="center"/>
          </w:tcPr>
          <w:p w14:paraId="1B03992F" w14:textId="0D0B29DC"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86B8514" w14:textId="0051A21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0476DA8" w14:textId="56C3CC34"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281D5657" w14:textId="2F46B347" w:rsidTr="002A6045">
        <w:trPr>
          <w:gridAfter w:val="1"/>
          <w:wAfter w:w="14" w:type="dxa"/>
          <w:cantSplit/>
        </w:trPr>
        <w:tc>
          <w:tcPr>
            <w:tcW w:w="817" w:type="dxa"/>
            <w:gridSpan w:val="3"/>
          </w:tcPr>
          <w:p w14:paraId="16756573" w14:textId="7E87BB2D" w:rsidR="00C379E0" w:rsidRPr="00996E87" w:rsidRDefault="00A13377" w:rsidP="00103E83">
            <w:pPr>
              <w:spacing w:before="120"/>
            </w:pPr>
            <w:r>
              <w:t>5.4</w:t>
            </w:r>
          </w:p>
        </w:tc>
        <w:tc>
          <w:tcPr>
            <w:tcW w:w="7074" w:type="dxa"/>
            <w:gridSpan w:val="2"/>
          </w:tcPr>
          <w:p w14:paraId="505A0276" w14:textId="599A3E9C" w:rsidR="00C379E0" w:rsidRPr="00996E87" w:rsidRDefault="00C379E0" w:rsidP="00103E83">
            <w:pPr>
              <w:spacing w:before="120"/>
            </w:pPr>
            <w:r>
              <w:t>I know</w:t>
            </w:r>
            <w:r w:rsidRPr="00996E87">
              <w:t xml:space="preserve"> that general relativity leads to the interpretation that mass curves </w:t>
            </w:r>
            <w:proofErr w:type="spellStart"/>
            <w:r w:rsidRPr="00996E87">
              <w:t>spacetime</w:t>
            </w:r>
            <w:proofErr w:type="spellEnd"/>
            <w:r w:rsidRPr="00996E87">
              <w:t xml:space="preserve">, and that gravity arises from the curvature of </w:t>
            </w:r>
            <w:proofErr w:type="spellStart"/>
            <w:r w:rsidRPr="00996E87">
              <w:t>spacetime</w:t>
            </w:r>
            <w:proofErr w:type="spellEnd"/>
            <w:r w:rsidRPr="00996E87">
              <w:t>.</w:t>
            </w:r>
          </w:p>
        </w:tc>
        <w:tc>
          <w:tcPr>
            <w:tcW w:w="567" w:type="dxa"/>
            <w:gridSpan w:val="2"/>
          </w:tcPr>
          <w:p w14:paraId="738CFD2A" w14:textId="77777777" w:rsidR="00C379E0" w:rsidRPr="00996E87" w:rsidRDefault="00C379E0" w:rsidP="00103E83">
            <w:pPr>
              <w:spacing w:before="120"/>
            </w:pPr>
          </w:p>
        </w:tc>
        <w:tc>
          <w:tcPr>
            <w:tcW w:w="729" w:type="dxa"/>
            <w:gridSpan w:val="3"/>
            <w:vAlign w:val="center"/>
          </w:tcPr>
          <w:p w14:paraId="66668194" w14:textId="307DD929"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A4D5F91" w14:textId="6700BBD4"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6587E30" w14:textId="2232AE3A"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1928ED58" w14:textId="4BEDD7A5" w:rsidTr="002A6045">
        <w:trPr>
          <w:gridAfter w:val="1"/>
          <w:wAfter w:w="14" w:type="dxa"/>
          <w:cantSplit/>
        </w:trPr>
        <w:tc>
          <w:tcPr>
            <w:tcW w:w="817" w:type="dxa"/>
            <w:gridSpan w:val="3"/>
          </w:tcPr>
          <w:p w14:paraId="12D6C521" w14:textId="3824B6D8" w:rsidR="00C379E0" w:rsidRPr="00996E87" w:rsidRDefault="00A13377" w:rsidP="00103E83">
            <w:pPr>
              <w:spacing w:before="120"/>
            </w:pPr>
            <w:r>
              <w:lastRenderedPageBreak/>
              <w:t>5.5</w:t>
            </w:r>
          </w:p>
        </w:tc>
        <w:tc>
          <w:tcPr>
            <w:tcW w:w="7074" w:type="dxa"/>
            <w:gridSpan w:val="2"/>
          </w:tcPr>
          <w:p w14:paraId="0886098C" w14:textId="578EE7AE" w:rsidR="00C379E0" w:rsidRPr="00996E87" w:rsidRDefault="00C379E0" w:rsidP="00103E83">
            <w:pPr>
              <w:spacing w:before="120"/>
            </w:pPr>
            <w:r>
              <w:t>I know</w:t>
            </w:r>
            <w:r w:rsidRPr="00996E87">
              <w:t xml:space="preserve"> that light or a freely moving object follows a geodesic (the shortest distance between two points) in </w:t>
            </w:r>
            <w:proofErr w:type="spellStart"/>
            <w:r w:rsidRPr="00996E87">
              <w:t>spacetime</w:t>
            </w:r>
            <w:proofErr w:type="spellEnd"/>
            <w:r w:rsidRPr="00996E87">
              <w:t xml:space="preserve">. </w:t>
            </w:r>
          </w:p>
        </w:tc>
        <w:tc>
          <w:tcPr>
            <w:tcW w:w="567" w:type="dxa"/>
            <w:gridSpan w:val="2"/>
          </w:tcPr>
          <w:p w14:paraId="61A1A5E8" w14:textId="77777777" w:rsidR="00C379E0" w:rsidRPr="00996E87" w:rsidRDefault="00C379E0" w:rsidP="00103E83">
            <w:pPr>
              <w:spacing w:before="120"/>
            </w:pPr>
          </w:p>
        </w:tc>
        <w:tc>
          <w:tcPr>
            <w:tcW w:w="729" w:type="dxa"/>
            <w:gridSpan w:val="3"/>
            <w:vAlign w:val="center"/>
          </w:tcPr>
          <w:p w14:paraId="012EEB7A" w14:textId="0D52A45D"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4285F79" w14:textId="36784D9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E76B778" w14:textId="40457079"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17CB0226" w14:textId="2B697154" w:rsidTr="002A6045">
        <w:trPr>
          <w:gridAfter w:val="1"/>
          <w:wAfter w:w="14" w:type="dxa"/>
          <w:cantSplit/>
        </w:trPr>
        <w:tc>
          <w:tcPr>
            <w:tcW w:w="817" w:type="dxa"/>
            <w:gridSpan w:val="3"/>
          </w:tcPr>
          <w:p w14:paraId="63E946F8" w14:textId="73873BEE" w:rsidR="00C379E0" w:rsidRPr="00996E87" w:rsidRDefault="00A13377" w:rsidP="00103E83">
            <w:pPr>
              <w:spacing w:before="120"/>
            </w:pPr>
            <w:r>
              <w:t>5.6</w:t>
            </w:r>
          </w:p>
        </w:tc>
        <w:tc>
          <w:tcPr>
            <w:tcW w:w="7074" w:type="dxa"/>
            <w:gridSpan w:val="2"/>
          </w:tcPr>
          <w:p w14:paraId="52260642" w14:textId="07604C15" w:rsidR="00C379E0" w:rsidRPr="00996E87" w:rsidRDefault="00A13377" w:rsidP="00A13377">
            <w:pPr>
              <w:spacing w:before="120"/>
            </w:pPr>
            <w:r>
              <w:t>I can r</w:t>
            </w:r>
            <w:r w:rsidR="00C379E0" w:rsidRPr="00996E87">
              <w:t>epresent world lines for objects which are stationary, moving with constant velocity and accelerating</w:t>
            </w:r>
          </w:p>
        </w:tc>
        <w:tc>
          <w:tcPr>
            <w:tcW w:w="567" w:type="dxa"/>
            <w:gridSpan w:val="2"/>
          </w:tcPr>
          <w:p w14:paraId="27F4D0C6" w14:textId="77777777" w:rsidR="00C379E0" w:rsidRPr="00996E87" w:rsidRDefault="00C379E0" w:rsidP="00103E83">
            <w:pPr>
              <w:spacing w:before="120"/>
            </w:pPr>
          </w:p>
        </w:tc>
        <w:tc>
          <w:tcPr>
            <w:tcW w:w="729" w:type="dxa"/>
            <w:gridSpan w:val="3"/>
            <w:vAlign w:val="center"/>
          </w:tcPr>
          <w:p w14:paraId="772BFCF3" w14:textId="42F8AAE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0959484" w14:textId="58C10455"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72D6B3A" w14:textId="7FD0155B"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38274464" w14:textId="74773D06" w:rsidTr="002A6045">
        <w:trPr>
          <w:gridAfter w:val="1"/>
          <w:wAfter w:w="14" w:type="dxa"/>
          <w:cantSplit/>
        </w:trPr>
        <w:tc>
          <w:tcPr>
            <w:tcW w:w="817" w:type="dxa"/>
            <w:gridSpan w:val="3"/>
          </w:tcPr>
          <w:p w14:paraId="51B440AE" w14:textId="14536A18" w:rsidR="00C379E0" w:rsidRPr="00996E87" w:rsidRDefault="00A13377" w:rsidP="00103E83">
            <w:pPr>
              <w:spacing w:before="120"/>
            </w:pPr>
            <w:r>
              <w:t>5.7</w:t>
            </w:r>
          </w:p>
        </w:tc>
        <w:tc>
          <w:tcPr>
            <w:tcW w:w="7074" w:type="dxa"/>
            <w:gridSpan w:val="2"/>
          </w:tcPr>
          <w:p w14:paraId="621E1C0F" w14:textId="56E5EA7D" w:rsidR="00C379E0" w:rsidRPr="00996E87" w:rsidRDefault="00C379E0" w:rsidP="00103E83">
            <w:pPr>
              <w:spacing w:before="120"/>
            </w:pPr>
            <w:r>
              <w:t>I know</w:t>
            </w:r>
            <w:r w:rsidRPr="00996E87">
              <w:t xml:space="preserve"> that the escape velocity from the event horizon of a black hole is equal to the speed of light.</w:t>
            </w:r>
          </w:p>
        </w:tc>
        <w:tc>
          <w:tcPr>
            <w:tcW w:w="567" w:type="dxa"/>
            <w:gridSpan w:val="2"/>
          </w:tcPr>
          <w:p w14:paraId="123F64FD" w14:textId="77777777" w:rsidR="00C379E0" w:rsidRPr="00996E87" w:rsidRDefault="00C379E0" w:rsidP="00103E83">
            <w:pPr>
              <w:spacing w:before="120"/>
            </w:pPr>
          </w:p>
        </w:tc>
        <w:tc>
          <w:tcPr>
            <w:tcW w:w="729" w:type="dxa"/>
            <w:gridSpan w:val="3"/>
            <w:vAlign w:val="center"/>
          </w:tcPr>
          <w:p w14:paraId="5E73AFCC" w14:textId="6CD0342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D1414C1" w14:textId="0A6D8BD2"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D6D0EC9" w14:textId="2799AE10"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3BA9F49" w14:textId="7BDCF561" w:rsidTr="002A6045">
        <w:trPr>
          <w:gridAfter w:val="1"/>
          <w:wAfter w:w="14" w:type="dxa"/>
          <w:cantSplit/>
        </w:trPr>
        <w:tc>
          <w:tcPr>
            <w:tcW w:w="817" w:type="dxa"/>
            <w:gridSpan w:val="3"/>
          </w:tcPr>
          <w:p w14:paraId="39BC96AC" w14:textId="0F5FBBC7" w:rsidR="00C379E0" w:rsidRPr="00996E87" w:rsidRDefault="00526BFD" w:rsidP="00103E83">
            <w:pPr>
              <w:spacing w:before="120"/>
            </w:pPr>
            <w:r>
              <w:t>5.8</w:t>
            </w:r>
          </w:p>
        </w:tc>
        <w:tc>
          <w:tcPr>
            <w:tcW w:w="7074" w:type="dxa"/>
            <w:gridSpan w:val="2"/>
          </w:tcPr>
          <w:p w14:paraId="55777B1B" w14:textId="66B37C69" w:rsidR="00C379E0" w:rsidRPr="00996E87" w:rsidRDefault="00C379E0" w:rsidP="00103E83">
            <w:pPr>
              <w:spacing w:before="120"/>
            </w:pPr>
            <w:r>
              <w:t>I know</w:t>
            </w:r>
            <w:r w:rsidRPr="00996E87">
              <w:t xml:space="preserve"> that</w:t>
            </w:r>
            <w:r w:rsidR="00526BFD">
              <w:t>, from the perspective of a distant observer,</w:t>
            </w:r>
            <w:r w:rsidRPr="00996E87">
              <w:t xml:space="preserve"> time appears to be frozen at the event horizon of a black hole.</w:t>
            </w:r>
          </w:p>
        </w:tc>
        <w:tc>
          <w:tcPr>
            <w:tcW w:w="567" w:type="dxa"/>
            <w:gridSpan w:val="2"/>
          </w:tcPr>
          <w:p w14:paraId="3D4C2A4B" w14:textId="77777777" w:rsidR="00C379E0" w:rsidRPr="00996E87" w:rsidRDefault="00C379E0" w:rsidP="00103E83">
            <w:pPr>
              <w:spacing w:before="120"/>
            </w:pPr>
          </w:p>
        </w:tc>
        <w:tc>
          <w:tcPr>
            <w:tcW w:w="729" w:type="dxa"/>
            <w:gridSpan w:val="3"/>
            <w:vAlign w:val="center"/>
          </w:tcPr>
          <w:p w14:paraId="0D7EC65A" w14:textId="4DB76D2F"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19676A1" w14:textId="10E487F5"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6BE8B90" w14:textId="2A407A5A"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33FA8DAF" w14:textId="36FD00C9" w:rsidTr="002A6045">
        <w:trPr>
          <w:gridAfter w:val="1"/>
          <w:wAfter w:w="14" w:type="dxa"/>
          <w:cantSplit/>
        </w:trPr>
        <w:tc>
          <w:tcPr>
            <w:tcW w:w="817" w:type="dxa"/>
            <w:gridSpan w:val="3"/>
          </w:tcPr>
          <w:p w14:paraId="2A418F66" w14:textId="0EB8AE0D" w:rsidR="00C379E0" w:rsidRPr="00996E87" w:rsidRDefault="00526BFD" w:rsidP="00103E83">
            <w:pPr>
              <w:spacing w:before="120"/>
            </w:pPr>
            <w:r>
              <w:t>5.9</w:t>
            </w:r>
          </w:p>
        </w:tc>
        <w:tc>
          <w:tcPr>
            <w:tcW w:w="7074" w:type="dxa"/>
            <w:gridSpan w:val="2"/>
          </w:tcPr>
          <w:p w14:paraId="097DA39E" w14:textId="7757F636" w:rsidR="00C379E0" w:rsidRPr="00996E87" w:rsidRDefault="00C379E0" w:rsidP="00103E83">
            <w:pPr>
              <w:spacing w:before="120"/>
            </w:pPr>
            <w:r>
              <w:t>I know</w:t>
            </w:r>
            <w:r w:rsidRPr="00996E87">
              <w:t xml:space="preserve"> that the Schwarzschild radius of a black hole is the distance from its centre</w:t>
            </w:r>
            <w:r w:rsidR="002A6045">
              <w:t xml:space="preserve"> (singularity)</w:t>
            </w:r>
            <w:r w:rsidRPr="00996E87">
              <w:t xml:space="preserve"> to its event horizon.</w:t>
            </w:r>
          </w:p>
        </w:tc>
        <w:tc>
          <w:tcPr>
            <w:tcW w:w="567" w:type="dxa"/>
            <w:gridSpan w:val="2"/>
          </w:tcPr>
          <w:p w14:paraId="348E5AC2" w14:textId="77777777" w:rsidR="00C379E0" w:rsidRPr="00996E87" w:rsidRDefault="00C379E0" w:rsidP="00103E83">
            <w:pPr>
              <w:spacing w:before="120"/>
            </w:pPr>
          </w:p>
        </w:tc>
        <w:tc>
          <w:tcPr>
            <w:tcW w:w="729" w:type="dxa"/>
            <w:gridSpan w:val="3"/>
            <w:vAlign w:val="center"/>
          </w:tcPr>
          <w:p w14:paraId="3F5D6774" w14:textId="06A298F4"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3A57786" w14:textId="26D27C58"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313E0F5" w14:textId="73F8FC2E"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426DEA9E" w14:textId="4CA9EAD9" w:rsidTr="002A6045">
        <w:trPr>
          <w:gridAfter w:val="1"/>
          <w:wAfter w:w="14" w:type="dxa"/>
          <w:cantSplit/>
        </w:trPr>
        <w:tc>
          <w:tcPr>
            <w:tcW w:w="817" w:type="dxa"/>
            <w:gridSpan w:val="3"/>
          </w:tcPr>
          <w:p w14:paraId="65B0CD2C" w14:textId="048D718D" w:rsidR="00C379E0" w:rsidRPr="00996E87" w:rsidRDefault="002A6045" w:rsidP="00103E83">
            <w:pPr>
              <w:spacing w:before="120"/>
            </w:pPr>
            <w:r>
              <w:t>5.10</w:t>
            </w:r>
          </w:p>
        </w:tc>
        <w:tc>
          <w:tcPr>
            <w:tcW w:w="7074" w:type="dxa"/>
            <w:gridSpan w:val="2"/>
          </w:tcPr>
          <w:p w14:paraId="2E1A4FA3" w14:textId="3AFCF59E" w:rsidR="00C379E0" w:rsidRPr="00996E87" w:rsidRDefault="002A6045" w:rsidP="00103E83">
            <w:pPr>
              <w:spacing w:before="120"/>
            </w:pPr>
            <w:r>
              <w:t xml:space="preserve">I can use </w:t>
            </w:r>
            <w:r w:rsidR="00C379E0" w:rsidRPr="00996E87">
              <w:t>an appropriate relationship to solve problems relating to the Schwarzschild radius of a black hole.</w:t>
            </w:r>
          </w:p>
        </w:tc>
        <w:tc>
          <w:tcPr>
            <w:tcW w:w="567" w:type="dxa"/>
            <w:gridSpan w:val="2"/>
          </w:tcPr>
          <w:p w14:paraId="307C0A2C" w14:textId="77777777" w:rsidR="00C379E0" w:rsidRPr="00996E87" w:rsidRDefault="00C379E0" w:rsidP="00103E83">
            <w:pPr>
              <w:spacing w:before="120"/>
            </w:pPr>
          </w:p>
        </w:tc>
        <w:tc>
          <w:tcPr>
            <w:tcW w:w="729" w:type="dxa"/>
            <w:gridSpan w:val="3"/>
            <w:vAlign w:val="center"/>
          </w:tcPr>
          <w:p w14:paraId="7EE68D26" w14:textId="31EF641A"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6FD12D3" w14:textId="47E008CB"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DA36A7D" w14:textId="78BE3B4B"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F188550" w14:textId="71390736" w:rsidTr="002A6045">
        <w:trPr>
          <w:gridAfter w:val="1"/>
          <w:wAfter w:w="14" w:type="dxa"/>
          <w:cantSplit/>
        </w:trPr>
        <w:tc>
          <w:tcPr>
            <w:tcW w:w="817" w:type="dxa"/>
            <w:gridSpan w:val="3"/>
            <w:tcBorders>
              <w:bottom w:val="single" w:sz="4" w:space="0" w:color="auto"/>
            </w:tcBorders>
          </w:tcPr>
          <w:p w14:paraId="5418536B" w14:textId="15678FA9" w:rsidR="00C379E0" w:rsidRPr="00996E87" w:rsidRDefault="002A6045" w:rsidP="00103E83">
            <w:pPr>
              <w:spacing w:before="120"/>
            </w:pPr>
            <w:r>
              <w:t>5.11</w:t>
            </w:r>
          </w:p>
        </w:tc>
        <w:tc>
          <w:tcPr>
            <w:tcW w:w="7074" w:type="dxa"/>
            <w:gridSpan w:val="2"/>
            <w:tcBorders>
              <w:bottom w:val="single" w:sz="4" w:space="0" w:color="auto"/>
            </w:tcBorders>
          </w:tcPr>
          <w:p w14:paraId="76853393" w14:textId="703C4B0E" w:rsidR="00C379E0" w:rsidRPr="00996E87" w:rsidRDefault="00C379E0" w:rsidP="00103E83">
            <w:pPr>
              <w:spacing w:before="120"/>
            </w:pPr>
            <w:r w:rsidRPr="00996E87">
              <w:rPr>
                <w:position w:val="-24"/>
              </w:rPr>
              <w:object w:dxaOrig="1820" w:dyaOrig="620" w14:anchorId="50939387">
                <v:shape id="_x0000_i1080" type="#_x0000_t75" style="width:91.45pt;height:30.75pt" o:ole="">
                  <v:imagedata r:id="rId127" o:title=""/>
                </v:shape>
                <o:OLEObject Type="Embed" ProgID="Equation.DSMT4" ShapeID="_x0000_i1080" DrawAspect="Content" ObjectID="_1618164927" r:id="rId128"/>
              </w:object>
            </w:r>
            <w:r w:rsidRPr="00996E87">
              <w:t xml:space="preserve"> </w:t>
            </w:r>
          </w:p>
        </w:tc>
        <w:tc>
          <w:tcPr>
            <w:tcW w:w="567" w:type="dxa"/>
            <w:gridSpan w:val="2"/>
            <w:tcBorders>
              <w:bottom w:val="single" w:sz="4" w:space="0" w:color="auto"/>
            </w:tcBorders>
          </w:tcPr>
          <w:p w14:paraId="6F4C915F" w14:textId="77777777" w:rsidR="00C379E0" w:rsidRPr="00996E87" w:rsidRDefault="00C379E0" w:rsidP="00103E83">
            <w:pPr>
              <w:spacing w:before="120"/>
            </w:pPr>
          </w:p>
        </w:tc>
        <w:tc>
          <w:tcPr>
            <w:tcW w:w="729" w:type="dxa"/>
            <w:gridSpan w:val="3"/>
            <w:tcBorders>
              <w:bottom w:val="single" w:sz="4" w:space="0" w:color="auto"/>
            </w:tcBorders>
            <w:vAlign w:val="center"/>
          </w:tcPr>
          <w:p w14:paraId="40A41D07" w14:textId="34F5AD80"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tcBorders>
              <w:bottom w:val="single" w:sz="4" w:space="0" w:color="auto"/>
            </w:tcBorders>
            <w:vAlign w:val="center"/>
          </w:tcPr>
          <w:p w14:paraId="27DD4D60" w14:textId="500DC7B7"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tcBorders>
              <w:bottom w:val="single" w:sz="4" w:space="0" w:color="auto"/>
            </w:tcBorders>
            <w:vAlign w:val="center"/>
          </w:tcPr>
          <w:p w14:paraId="33D69F99" w14:textId="3BB38482"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33F18914" w14:textId="4BB58986" w:rsidTr="00455697">
        <w:trPr>
          <w:gridAfter w:val="1"/>
          <w:wAfter w:w="14" w:type="dxa"/>
          <w:cantSplit/>
        </w:trPr>
        <w:tc>
          <w:tcPr>
            <w:tcW w:w="7891" w:type="dxa"/>
            <w:gridSpan w:val="5"/>
            <w:shd w:val="clear" w:color="auto" w:fill="ACCBF9" w:themeFill="background2"/>
            <w:vAlign w:val="center"/>
          </w:tcPr>
          <w:p w14:paraId="1ABF3218" w14:textId="35064674" w:rsidR="00C379E0" w:rsidRPr="00225F39" w:rsidRDefault="00C379E0" w:rsidP="0040093A">
            <w:pPr>
              <w:spacing w:before="60" w:after="60"/>
              <w:rPr>
                <w:b/>
                <w:i w:val="0"/>
              </w:rPr>
            </w:pPr>
            <w:r w:rsidRPr="00225F39">
              <w:rPr>
                <w:b/>
                <w:i w:val="0"/>
              </w:rPr>
              <w:t>Stellar physics</w:t>
            </w:r>
          </w:p>
        </w:tc>
        <w:tc>
          <w:tcPr>
            <w:tcW w:w="567" w:type="dxa"/>
            <w:gridSpan w:val="2"/>
            <w:shd w:val="clear" w:color="auto" w:fill="ACCBF9" w:themeFill="background2"/>
          </w:tcPr>
          <w:p w14:paraId="1864E020" w14:textId="77777777" w:rsidR="00C379E0" w:rsidRPr="00225F39" w:rsidRDefault="00C379E0" w:rsidP="0040093A">
            <w:pPr>
              <w:spacing w:before="60" w:after="60"/>
              <w:rPr>
                <w:b/>
                <w:i w:val="0"/>
              </w:rPr>
            </w:pPr>
          </w:p>
        </w:tc>
        <w:tc>
          <w:tcPr>
            <w:tcW w:w="729" w:type="dxa"/>
            <w:gridSpan w:val="3"/>
            <w:shd w:val="clear" w:color="auto" w:fill="ACCBF9" w:themeFill="background2"/>
            <w:vAlign w:val="center"/>
          </w:tcPr>
          <w:p w14:paraId="0EC33AEE" w14:textId="39DCBBCD"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1CCF6A5A" w14:textId="70EF3E93"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0E69A476" w14:textId="254074F5"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B"/>
            </w:r>
          </w:p>
        </w:tc>
      </w:tr>
      <w:tr w:rsidR="00C379E0" w:rsidRPr="00455697" w14:paraId="56D76584" w14:textId="05D700FD" w:rsidTr="00E83B31">
        <w:trPr>
          <w:gridAfter w:val="1"/>
          <w:wAfter w:w="14" w:type="dxa"/>
          <w:cantSplit/>
        </w:trPr>
        <w:tc>
          <w:tcPr>
            <w:tcW w:w="817" w:type="dxa"/>
            <w:gridSpan w:val="3"/>
          </w:tcPr>
          <w:p w14:paraId="6A1BBBF3" w14:textId="40FEF107" w:rsidR="00C379E0" w:rsidRPr="00996E87" w:rsidRDefault="002A6045" w:rsidP="00103E83">
            <w:pPr>
              <w:spacing w:before="120"/>
            </w:pPr>
            <w:r>
              <w:t>6.1</w:t>
            </w:r>
          </w:p>
        </w:tc>
        <w:tc>
          <w:tcPr>
            <w:tcW w:w="7074" w:type="dxa"/>
            <w:gridSpan w:val="2"/>
          </w:tcPr>
          <w:p w14:paraId="1358F5B9" w14:textId="40264D73" w:rsidR="00C379E0" w:rsidRPr="00996E87" w:rsidRDefault="002A6045" w:rsidP="00103E83">
            <w:pPr>
              <w:spacing w:before="120"/>
            </w:pPr>
            <w:r>
              <w:t xml:space="preserve">I can use </w:t>
            </w:r>
            <w:r w:rsidR="00C379E0" w:rsidRPr="00996E87">
              <w:t>appropriate relationships to solve problems relating to luminosity, apparent brightness</w:t>
            </w:r>
            <w:r>
              <w:t>, b</w:t>
            </w:r>
            <w:r w:rsidR="00C379E0" w:rsidRPr="00996E87">
              <w:t xml:space="preserve">, </w:t>
            </w:r>
            <w:r>
              <w:t xml:space="preserve">distance between the observer and the star, </w:t>
            </w:r>
            <w:r w:rsidR="00C379E0" w:rsidRPr="00996E87">
              <w:t xml:space="preserve">power per unit area, stellar radius, and stellar surface temperature. (Using the assumption that stars behave as black bodies.) </w:t>
            </w:r>
          </w:p>
        </w:tc>
        <w:tc>
          <w:tcPr>
            <w:tcW w:w="567" w:type="dxa"/>
            <w:gridSpan w:val="2"/>
          </w:tcPr>
          <w:p w14:paraId="4D40B2EE" w14:textId="77777777" w:rsidR="00C379E0" w:rsidRPr="00996E87" w:rsidRDefault="00C379E0" w:rsidP="00103E83">
            <w:pPr>
              <w:spacing w:before="120"/>
            </w:pPr>
          </w:p>
        </w:tc>
        <w:tc>
          <w:tcPr>
            <w:tcW w:w="729" w:type="dxa"/>
            <w:gridSpan w:val="3"/>
            <w:vAlign w:val="center"/>
          </w:tcPr>
          <w:p w14:paraId="28496042" w14:textId="34D38F88"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C0F9C74" w14:textId="3336148C"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44D8D47" w14:textId="3CBF04EB"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563A9059" w14:textId="4E31AC71" w:rsidTr="00E83B31">
        <w:trPr>
          <w:gridAfter w:val="1"/>
          <w:wAfter w:w="14" w:type="dxa"/>
          <w:cantSplit/>
        </w:trPr>
        <w:tc>
          <w:tcPr>
            <w:tcW w:w="817" w:type="dxa"/>
            <w:gridSpan w:val="3"/>
          </w:tcPr>
          <w:p w14:paraId="0A31D21F" w14:textId="1875FC09" w:rsidR="00C379E0" w:rsidRPr="00996E87" w:rsidRDefault="002A6045" w:rsidP="00103E83">
            <w:pPr>
              <w:spacing w:before="120"/>
            </w:pPr>
            <w:r>
              <w:t>6.2</w:t>
            </w:r>
          </w:p>
        </w:tc>
        <w:tc>
          <w:tcPr>
            <w:tcW w:w="7074" w:type="dxa"/>
            <w:gridSpan w:val="2"/>
          </w:tcPr>
          <w:p w14:paraId="09D1F1EC" w14:textId="09A14071" w:rsidR="00C379E0" w:rsidRPr="00996E87" w:rsidRDefault="00C379E0" w:rsidP="00103E83">
            <w:pPr>
              <w:spacing w:before="120"/>
            </w:pPr>
            <w:r w:rsidRPr="00996E87">
              <w:rPr>
                <w:position w:val="-76"/>
              </w:rPr>
              <w:object w:dxaOrig="3159" w:dyaOrig="1980" w14:anchorId="488F950F">
                <v:shape id="_x0000_i1081" type="#_x0000_t75" style="width:158.25pt;height:99pt" o:ole="">
                  <v:imagedata r:id="rId129" o:title=""/>
                </v:shape>
                <o:OLEObject Type="Embed" ProgID="Equation.DSMT4" ShapeID="_x0000_i1081" DrawAspect="Content" ObjectID="_1618164928" r:id="rId130"/>
              </w:object>
            </w:r>
            <w:r w:rsidRPr="00996E87">
              <w:t xml:space="preserve"> </w:t>
            </w:r>
          </w:p>
        </w:tc>
        <w:tc>
          <w:tcPr>
            <w:tcW w:w="567" w:type="dxa"/>
            <w:gridSpan w:val="2"/>
          </w:tcPr>
          <w:p w14:paraId="6B0FB46A" w14:textId="77777777" w:rsidR="00C379E0" w:rsidRPr="00996E87" w:rsidRDefault="00C379E0" w:rsidP="00103E83">
            <w:pPr>
              <w:spacing w:before="120"/>
            </w:pPr>
          </w:p>
        </w:tc>
        <w:tc>
          <w:tcPr>
            <w:tcW w:w="729" w:type="dxa"/>
            <w:gridSpan w:val="3"/>
            <w:vAlign w:val="center"/>
          </w:tcPr>
          <w:p w14:paraId="3DE84465" w14:textId="072C7ED8"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04CC8AB" w14:textId="510AE548"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2B1481C" w14:textId="2A0AD991"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435B8F85" w14:textId="47332CC6" w:rsidTr="00E83B31">
        <w:trPr>
          <w:gridAfter w:val="1"/>
          <w:wAfter w:w="14" w:type="dxa"/>
          <w:cantSplit/>
        </w:trPr>
        <w:tc>
          <w:tcPr>
            <w:tcW w:w="817" w:type="dxa"/>
            <w:gridSpan w:val="3"/>
          </w:tcPr>
          <w:p w14:paraId="15FA522E" w14:textId="5CFC180B" w:rsidR="00C379E0" w:rsidRPr="00996E87" w:rsidRDefault="002A6045" w:rsidP="00103E83">
            <w:pPr>
              <w:spacing w:before="120"/>
            </w:pPr>
            <w:r>
              <w:t>6.3</w:t>
            </w:r>
          </w:p>
        </w:tc>
        <w:tc>
          <w:tcPr>
            <w:tcW w:w="7074" w:type="dxa"/>
            <w:gridSpan w:val="2"/>
          </w:tcPr>
          <w:p w14:paraId="5D488D24" w14:textId="4E334267" w:rsidR="00C379E0" w:rsidRPr="00996E87" w:rsidRDefault="00C379E0" w:rsidP="00103E83">
            <w:pPr>
              <w:spacing w:before="120"/>
            </w:pPr>
            <w:r>
              <w:t>I know</w:t>
            </w:r>
            <w:r w:rsidRPr="00996E87">
              <w:t xml:space="preserve"> that stars are formed in interstellar clouds when gravitational forces overcome thermal pressure and cause a molecular cloud to contract until the core becomes hot enough to sustain nuclear fusion</w:t>
            </w:r>
            <w:r w:rsidR="002A6045">
              <w:t xml:space="preserve">, which them provides a thermal </w:t>
            </w:r>
            <w:proofErr w:type="spellStart"/>
            <w:r w:rsidR="002A6045">
              <w:t>poressure</w:t>
            </w:r>
            <w:proofErr w:type="spellEnd"/>
            <w:r w:rsidR="002A6045">
              <w:t xml:space="preserve"> that balances the gravitational force</w:t>
            </w:r>
            <w:r w:rsidRPr="00996E87">
              <w:t>.</w:t>
            </w:r>
          </w:p>
        </w:tc>
        <w:tc>
          <w:tcPr>
            <w:tcW w:w="567" w:type="dxa"/>
            <w:gridSpan w:val="2"/>
          </w:tcPr>
          <w:p w14:paraId="1243D90A" w14:textId="77777777" w:rsidR="00C379E0" w:rsidRPr="00996E87" w:rsidRDefault="00C379E0" w:rsidP="00103E83">
            <w:pPr>
              <w:spacing w:before="120"/>
            </w:pPr>
          </w:p>
        </w:tc>
        <w:tc>
          <w:tcPr>
            <w:tcW w:w="729" w:type="dxa"/>
            <w:gridSpan w:val="3"/>
            <w:vAlign w:val="center"/>
          </w:tcPr>
          <w:p w14:paraId="1D8774C9" w14:textId="6A921D6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1F1DA23" w14:textId="027E5A60"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14975B5" w14:textId="445DCE92"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0277EF3" w14:textId="4A35690F" w:rsidTr="00E83B31">
        <w:trPr>
          <w:gridAfter w:val="1"/>
          <w:wAfter w:w="14" w:type="dxa"/>
          <w:cantSplit/>
        </w:trPr>
        <w:tc>
          <w:tcPr>
            <w:tcW w:w="817" w:type="dxa"/>
            <w:gridSpan w:val="3"/>
          </w:tcPr>
          <w:p w14:paraId="1A68DF7F" w14:textId="1F8737A5" w:rsidR="00C379E0" w:rsidRPr="00996E87" w:rsidRDefault="002A6045" w:rsidP="00103E83">
            <w:pPr>
              <w:spacing w:before="120"/>
            </w:pPr>
            <w:r>
              <w:lastRenderedPageBreak/>
              <w:t>6.4</w:t>
            </w:r>
          </w:p>
        </w:tc>
        <w:tc>
          <w:tcPr>
            <w:tcW w:w="7074" w:type="dxa"/>
            <w:gridSpan w:val="2"/>
          </w:tcPr>
          <w:p w14:paraId="2A9DBB4F" w14:textId="19D754A6" w:rsidR="00C379E0" w:rsidRPr="00996E87" w:rsidRDefault="00C379E0" w:rsidP="00103E83">
            <w:pPr>
              <w:spacing w:before="120"/>
            </w:pPr>
            <w:r>
              <w:t>I know</w:t>
            </w:r>
            <w:r w:rsidRPr="00996E87">
              <w:t xml:space="preserve"> of the stages in the proton-proton chain (p-p chain) in stellar fusion reactions which convert hydrogen to helium. One example of a p-p chain is:</w:t>
            </w:r>
          </w:p>
        </w:tc>
        <w:tc>
          <w:tcPr>
            <w:tcW w:w="567" w:type="dxa"/>
            <w:gridSpan w:val="2"/>
          </w:tcPr>
          <w:p w14:paraId="61963CB6" w14:textId="77777777" w:rsidR="00C379E0" w:rsidRPr="00996E87" w:rsidRDefault="00C379E0" w:rsidP="00103E83">
            <w:pPr>
              <w:spacing w:before="120"/>
            </w:pPr>
          </w:p>
        </w:tc>
        <w:tc>
          <w:tcPr>
            <w:tcW w:w="729" w:type="dxa"/>
            <w:gridSpan w:val="3"/>
            <w:vAlign w:val="center"/>
          </w:tcPr>
          <w:p w14:paraId="1308BE98" w14:textId="5DCA8BA2"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854FB34" w14:textId="3E5BB97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E0C4926" w14:textId="5FE6EE7C"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3DDBAA1" w14:textId="385F3BCE" w:rsidTr="00E83B31">
        <w:trPr>
          <w:gridAfter w:val="1"/>
          <w:wAfter w:w="14" w:type="dxa"/>
          <w:cantSplit/>
        </w:trPr>
        <w:tc>
          <w:tcPr>
            <w:tcW w:w="817" w:type="dxa"/>
            <w:gridSpan w:val="3"/>
          </w:tcPr>
          <w:p w14:paraId="270D91F2" w14:textId="216E80B2" w:rsidR="00C379E0" w:rsidRPr="00996E87" w:rsidRDefault="002A6045" w:rsidP="00103E83">
            <w:pPr>
              <w:spacing w:before="120"/>
            </w:pPr>
            <w:r>
              <w:t>6.5</w:t>
            </w:r>
          </w:p>
        </w:tc>
        <w:tc>
          <w:tcPr>
            <w:tcW w:w="7074" w:type="dxa"/>
            <w:gridSpan w:val="2"/>
          </w:tcPr>
          <w:p w14:paraId="1A171DC4" w14:textId="6EB4BEEE" w:rsidR="00C379E0" w:rsidRPr="00996E87" w:rsidRDefault="00C379E0" w:rsidP="00103E83">
            <w:pPr>
              <w:spacing w:before="120"/>
            </w:pPr>
            <w:r w:rsidRPr="00996E87">
              <w:rPr>
                <w:position w:val="-86"/>
              </w:rPr>
              <w:object w:dxaOrig="2520" w:dyaOrig="1880" w14:anchorId="47563352">
                <v:shape id="_x0000_i1082" type="#_x0000_t75" style="width:126pt;height:93.7pt" o:ole="">
                  <v:imagedata r:id="rId131" o:title=""/>
                </v:shape>
                <o:OLEObject Type="Embed" ProgID="Equation.DSMT4" ShapeID="_x0000_i1082" DrawAspect="Content" ObjectID="_1618164929" r:id="rId132"/>
              </w:object>
            </w:r>
            <w:r w:rsidRPr="00996E87">
              <w:t xml:space="preserve"> </w:t>
            </w:r>
          </w:p>
        </w:tc>
        <w:tc>
          <w:tcPr>
            <w:tcW w:w="567" w:type="dxa"/>
            <w:gridSpan w:val="2"/>
          </w:tcPr>
          <w:p w14:paraId="3D09EBDF" w14:textId="77777777" w:rsidR="00C379E0" w:rsidRPr="00996E87" w:rsidRDefault="00C379E0" w:rsidP="00103E83">
            <w:pPr>
              <w:spacing w:before="120"/>
            </w:pPr>
          </w:p>
        </w:tc>
        <w:tc>
          <w:tcPr>
            <w:tcW w:w="729" w:type="dxa"/>
            <w:gridSpan w:val="3"/>
            <w:vAlign w:val="center"/>
          </w:tcPr>
          <w:p w14:paraId="63893B7D" w14:textId="3957E63C"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C4B1E2A" w14:textId="7C2867CE"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8861132" w14:textId="35234C23"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6F2E1355" w14:textId="0A4E9052" w:rsidTr="00E83B31">
        <w:trPr>
          <w:gridAfter w:val="1"/>
          <w:wAfter w:w="14" w:type="dxa"/>
          <w:cantSplit/>
        </w:trPr>
        <w:tc>
          <w:tcPr>
            <w:tcW w:w="817" w:type="dxa"/>
            <w:gridSpan w:val="3"/>
          </w:tcPr>
          <w:p w14:paraId="1F150D0D" w14:textId="3981D64D" w:rsidR="00C379E0" w:rsidRPr="00996E87" w:rsidRDefault="008D73EA" w:rsidP="00103E83">
            <w:pPr>
              <w:spacing w:before="120"/>
            </w:pPr>
            <w:r>
              <w:t>6.6</w:t>
            </w:r>
          </w:p>
        </w:tc>
        <w:tc>
          <w:tcPr>
            <w:tcW w:w="7074" w:type="dxa"/>
            <w:gridSpan w:val="2"/>
          </w:tcPr>
          <w:p w14:paraId="6C4D5E78" w14:textId="7ED715DD" w:rsidR="00C379E0" w:rsidRPr="00996E87" w:rsidRDefault="00C379E0" w:rsidP="00103E83">
            <w:pPr>
              <w:spacing w:before="120"/>
            </w:pPr>
            <w:r>
              <w:t>I know</w:t>
            </w:r>
            <w:r w:rsidRPr="00996E87">
              <w:t xml:space="preserve"> that the </w:t>
            </w:r>
            <w:proofErr w:type="spellStart"/>
            <w:r w:rsidRPr="00996E87">
              <w:t>Hertzsprung</w:t>
            </w:r>
            <w:proofErr w:type="spellEnd"/>
            <w:r w:rsidRPr="00996E87">
              <w:t>-Russell (H-R) diagram is a representation of the classification of stars.</w:t>
            </w:r>
          </w:p>
        </w:tc>
        <w:tc>
          <w:tcPr>
            <w:tcW w:w="567" w:type="dxa"/>
            <w:gridSpan w:val="2"/>
          </w:tcPr>
          <w:p w14:paraId="6CBE9AFA" w14:textId="77777777" w:rsidR="00C379E0" w:rsidRPr="00996E87" w:rsidRDefault="00C379E0" w:rsidP="00103E83">
            <w:pPr>
              <w:spacing w:before="120"/>
            </w:pPr>
          </w:p>
        </w:tc>
        <w:tc>
          <w:tcPr>
            <w:tcW w:w="729" w:type="dxa"/>
            <w:gridSpan w:val="3"/>
            <w:vAlign w:val="center"/>
          </w:tcPr>
          <w:p w14:paraId="2593B38A" w14:textId="262CAFC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20904C7" w14:textId="1B5F858A"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3035583" w14:textId="3A92AD5D"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40249CF7" w14:textId="31F42D26" w:rsidTr="00E83B31">
        <w:trPr>
          <w:gridAfter w:val="1"/>
          <w:wAfter w:w="14" w:type="dxa"/>
          <w:cantSplit/>
        </w:trPr>
        <w:tc>
          <w:tcPr>
            <w:tcW w:w="817" w:type="dxa"/>
            <w:gridSpan w:val="3"/>
          </w:tcPr>
          <w:p w14:paraId="44895267" w14:textId="450711A1" w:rsidR="00C379E0" w:rsidRPr="00996E87" w:rsidRDefault="008D73EA" w:rsidP="00103E83">
            <w:pPr>
              <w:spacing w:before="120"/>
            </w:pPr>
            <w:r>
              <w:t>6.7</w:t>
            </w:r>
          </w:p>
        </w:tc>
        <w:tc>
          <w:tcPr>
            <w:tcW w:w="7074" w:type="dxa"/>
            <w:gridSpan w:val="2"/>
          </w:tcPr>
          <w:p w14:paraId="55A899E4" w14:textId="31BCDE64" w:rsidR="00C379E0" w:rsidRPr="00996E87" w:rsidRDefault="008D73EA" w:rsidP="008D73EA">
            <w:pPr>
              <w:spacing w:before="120"/>
            </w:pPr>
            <w:r>
              <w:t>I can c</w:t>
            </w:r>
            <w:r w:rsidR="00C379E0" w:rsidRPr="00996E87">
              <w:t>lassif</w:t>
            </w:r>
            <w:r>
              <w:t>y</w:t>
            </w:r>
            <w:r w:rsidR="00C379E0" w:rsidRPr="00996E87">
              <w:t xml:space="preserve"> stars and position in </w:t>
            </w:r>
            <w:proofErr w:type="spellStart"/>
            <w:r w:rsidR="00C379E0" w:rsidRPr="00996E87">
              <w:t>Hertzsprung</w:t>
            </w:r>
            <w:proofErr w:type="spellEnd"/>
            <w:r w:rsidR="00C379E0" w:rsidRPr="00996E87">
              <w:t>-Russell (H-R) diagram, including main sequence, giant, supergiant and white dwarf.</w:t>
            </w:r>
          </w:p>
        </w:tc>
        <w:tc>
          <w:tcPr>
            <w:tcW w:w="567" w:type="dxa"/>
            <w:gridSpan w:val="2"/>
          </w:tcPr>
          <w:p w14:paraId="78CD83B4" w14:textId="77777777" w:rsidR="00C379E0" w:rsidRPr="00996E87" w:rsidRDefault="00C379E0" w:rsidP="00103E83">
            <w:pPr>
              <w:spacing w:before="120"/>
            </w:pPr>
          </w:p>
        </w:tc>
        <w:tc>
          <w:tcPr>
            <w:tcW w:w="729" w:type="dxa"/>
            <w:gridSpan w:val="3"/>
            <w:vAlign w:val="center"/>
          </w:tcPr>
          <w:p w14:paraId="074F91BD" w14:textId="2811A56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C5087F4" w14:textId="4803010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F74EB3C" w14:textId="364AAA74"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29B3A654" w14:textId="43716B3C" w:rsidTr="00E83B31">
        <w:trPr>
          <w:gridAfter w:val="1"/>
          <w:wAfter w:w="14" w:type="dxa"/>
          <w:cantSplit/>
        </w:trPr>
        <w:tc>
          <w:tcPr>
            <w:tcW w:w="817" w:type="dxa"/>
            <w:gridSpan w:val="3"/>
          </w:tcPr>
          <w:p w14:paraId="052FEC6E" w14:textId="35AC659E" w:rsidR="00C379E0" w:rsidRPr="00996E87" w:rsidRDefault="008D73EA" w:rsidP="00103E83">
            <w:pPr>
              <w:spacing w:before="120"/>
            </w:pPr>
            <w:r>
              <w:t>6.8</w:t>
            </w:r>
          </w:p>
        </w:tc>
        <w:tc>
          <w:tcPr>
            <w:tcW w:w="7074" w:type="dxa"/>
            <w:gridSpan w:val="2"/>
          </w:tcPr>
          <w:p w14:paraId="57A6811A" w14:textId="7021663A" w:rsidR="00C379E0" w:rsidRPr="00996E87" w:rsidRDefault="008D73EA" w:rsidP="008D73EA">
            <w:pPr>
              <w:spacing w:before="120"/>
            </w:pPr>
            <w:r>
              <w:t>I can u</w:t>
            </w:r>
            <w:r w:rsidR="00C379E0" w:rsidRPr="00996E87">
              <w:t xml:space="preserve">se </w:t>
            </w:r>
            <w:proofErr w:type="spellStart"/>
            <w:r w:rsidR="00C379E0" w:rsidRPr="00996E87">
              <w:t>Hertzsprung</w:t>
            </w:r>
            <w:proofErr w:type="spellEnd"/>
            <w:r w:rsidR="00C379E0" w:rsidRPr="00996E87">
              <w:t>-Russell (H-R) diagram to determine stellar properties, including prediction of colour of stars from their position in the H-R diagram.</w:t>
            </w:r>
          </w:p>
        </w:tc>
        <w:tc>
          <w:tcPr>
            <w:tcW w:w="567" w:type="dxa"/>
            <w:gridSpan w:val="2"/>
          </w:tcPr>
          <w:p w14:paraId="35DD5DF9" w14:textId="77777777" w:rsidR="00C379E0" w:rsidRPr="00996E87" w:rsidRDefault="00C379E0" w:rsidP="00103E83">
            <w:pPr>
              <w:spacing w:before="120"/>
            </w:pPr>
          </w:p>
        </w:tc>
        <w:tc>
          <w:tcPr>
            <w:tcW w:w="729" w:type="dxa"/>
            <w:gridSpan w:val="3"/>
            <w:vAlign w:val="center"/>
          </w:tcPr>
          <w:p w14:paraId="3BDE8651" w14:textId="697A003A"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B406F81" w14:textId="086793FB"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12BC22C" w14:textId="08A4AEAC"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E8E9489" w14:textId="36C508F9" w:rsidTr="00E83B31">
        <w:trPr>
          <w:gridAfter w:val="1"/>
          <w:wAfter w:w="14" w:type="dxa"/>
          <w:cantSplit/>
        </w:trPr>
        <w:tc>
          <w:tcPr>
            <w:tcW w:w="817" w:type="dxa"/>
            <w:gridSpan w:val="3"/>
          </w:tcPr>
          <w:p w14:paraId="5217F327" w14:textId="4C5BBF7F" w:rsidR="00C379E0" w:rsidRPr="00996E87" w:rsidRDefault="008D73EA" w:rsidP="00103E83">
            <w:pPr>
              <w:spacing w:before="120"/>
            </w:pPr>
            <w:r>
              <w:t>6.9</w:t>
            </w:r>
          </w:p>
        </w:tc>
        <w:tc>
          <w:tcPr>
            <w:tcW w:w="7074" w:type="dxa"/>
            <w:gridSpan w:val="2"/>
          </w:tcPr>
          <w:p w14:paraId="6C009CDC" w14:textId="5D36CCDE" w:rsidR="00C379E0" w:rsidRPr="00996E87" w:rsidRDefault="00C379E0" w:rsidP="00103E83">
            <w:pPr>
              <w:spacing w:before="120"/>
            </w:pPr>
            <w:r>
              <w:t>I know</w:t>
            </w:r>
            <w:r w:rsidRPr="00996E87">
              <w:t xml:space="preserve"> that the fusion of hydrogen occurs in the core of stars in the main sequence of a </w:t>
            </w:r>
            <w:proofErr w:type="spellStart"/>
            <w:r w:rsidRPr="00996E87">
              <w:t>Hertzsprung</w:t>
            </w:r>
            <w:proofErr w:type="spellEnd"/>
            <w:r w:rsidRPr="00996E87">
              <w:t>-Russell (H-R) diagram.</w:t>
            </w:r>
          </w:p>
        </w:tc>
        <w:tc>
          <w:tcPr>
            <w:tcW w:w="567" w:type="dxa"/>
            <w:gridSpan w:val="2"/>
          </w:tcPr>
          <w:p w14:paraId="07249D64" w14:textId="77777777" w:rsidR="00C379E0" w:rsidRPr="00996E87" w:rsidRDefault="00C379E0" w:rsidP="00103E83">
            <w:pPr>
              <w:spacing w:before="120"/>
            </w:pPr>
          </w:p>
        </w:tc>
        <w:tc>
          <w:tcPr>
            <w:tcW w:w="729" w:type="dxa"/>
            <w:gridSpan w:val="3"/>
            <w:vAlign w:val="center"/>
          </w:tcPr>
          <w:p w14:paraId="6C446E0C" w14:textId="30CDAF9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BE7DB0F" w14:textId="5DD5E2AF"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FF5FD04" w14:textId="71664191"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DABE0AF" w14:textId="5AF86402" w:rsidTr="00E83B31">
        <w:trPr>
          <w:gridAfter w:val="1"/>
          <w:wAfter w:w="14" w:type="dxa"/>
          <w:cantSplit/>
        </w:trPr>
        <w:tc>
          <w:tcPr>
            <w:tcW w:w="817" w:type="dxa"/>
            <w:gridSpan w:val="3"/>
          </w:tcPr>
          <w:p w14:paraId="26815E86" w14:textId="1923C331" w:rsidR="00C379E0" w:rsidRPr="00996E87" w:rsidRDefault="00E83B31" w:rsidP="00103E83">
            <w:pPr>
              <w:spacing w:before="120"/>
            </w:pPr>
            <w:r>
              <w:t>6.10</w:t>
            </w:r>
          </w:p>
        </w:tc>
        <w:tc>
          <w:tcPr>
            <w:tcW w:w="7074" w:type="dxa"/>
            <w:gridSpan w:val="2"/>
          </w:tcPr>
          <w:p w14:paraId="6EE54C45" w14:textId="5902F0F3" w:rsidR="00C379E0" w:rsidRPr="00996E87" w:rsidRDefault="00C379E0" w:rsidP="00E83B31">
            <w:pPr>
              <w:spacing w:before="120"/>
            </w:pPr>
            <w:r>
              <w:t>I know</w:t>
            </w:r>
            <w:r w:rsidRPr="00996E87">
              <w:t xml:space="preserve"> that when hydrogen fusion in the core of a star </w:t>
            </w:r>
            <w:r w:rsidR="00E83B31">
              <w:t xml:space="preserve">supplies the energy that maintains the star’s outward thermal pressure to balance inward gravitational forces. When the hydrogen in the core becomes depleted, nuclear fusion in the core ceases. The gas surrounding the core, however, will still contain hydrogen. Gravitational forces cause both the core, and the surrounding shell of hydrogen to shrink. In a star like the Sun, the hydrogen shell becomes hot enough for hydrogen fusion in the shell of the star. This leads to an increase in pressure which pushes the surface of the star outwards, causing it to cool. At this stage, the star will be in the giant or supergiant regions of a </w:t>
            </w:r>
            <w:proofErr w:type="spellStart"/>
            <w:r w:rsidR="00E83B31">
              <w:t>Hertzspung</w:t>
            </w:r>
            <w:proofErr w:type="spellEnd"/>
            <w:r w:rsidR="00E83B31">
              <w:t>-Russell (H-R) diagram.</w:t>
            </w:r>
          </w:p>
        </w:tc>
        <w:tc>
          <w:tcPr>
            <w:tcW w:w="567" w:type="dxa"/>
            <w:gridSpan w:val="2"/>
          </w:tcPr>
          <w:p w14:paraId="59AB282D" w14:textId="77777777" w:rsidR="00C379E0" w:rsidRPr="00996E87" w:rsidRDefault="00C379E0" w:rsidP="00103E83">
            <w:pPr>
              <w:spacing w:before="120"/>
            </w:pPr>
          </w:p>
        </w:tc>
        <w:tc>
          <w:tcPr>
            <w:tcW w:w="729" w:type="dxa"/>
            <w:gridSpan w:val="3"/>
            <w:vAlign w:val="center"/>
          </w:tcPr>
          <w:p w14:paraId="37F20022" w14:textId="7AEE4A6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8DE66CC" w14:textId="22A8BBC4"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6218D9A" w14:textId="3E381529"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9B7CA1C" w14:textId="5041FD80" w:rsidTr="00E83B31">
        <w:trPr>
          <w:gridAfter w:val="1"/>
          <w:wAfter w:w="14" w:type="dxa"/>
          <w:cantSplit/>
        </w:trPr>
        <w:tc>
          <w:tcPr>
            <w:tcW w:w="817" w:type="dxa"/>
            <w:gridSpan w:val="3"/>
          </w:tcPr>
          <w:p w14:paraId="34F1B734" w14:textId="47AD605A" w:rsidR="00C379E0" w:rsidRPr="00996E87" w:rsidRDefault="00E83B31" w:rsidP="00103E83">
            <w:pPr>
              <w:spacing w:before="120"/>
            </w:pPr>
            <w:r>
              <w:t>6.11</w:t>
            </w:r>
          </w:p>
        </w:tc>
        <w:tc>
          <w:tcPr>
            <w:tcW w:w="7074" w:type="dxa"/>
            <w:gridSpan w:val="2"/>
          </w:tcPr>
          <w:p w14:paraId="75D78FE2" w14:textId="7A41C19B" w:rsidR="00C379E0" w:rsidRPr="00996E87" w:rsidRDefault="00C379E0" w:rsidP="00E83B31">
            <w:pPr>
              <w:spacing w:before="120"/>
            </w:pPr>
            <w:r>
              <w:t>I know</w:t>
            </w:r>
            <w:r w:rsidRPr="00996E87">
              <w:t xml:space="preserve"> that </w:t>
            </w:r>
            <w:r w:rsidR="00E83B31">
              <w:t>in a star like the Sun, the core shrinks and will become hot enough for the helium in the core to begin fusion</w:t>
            </w:r>
          </w:p>
        </w:tc>
        <w:tc>
          <w:tcPr>
            <w:tcW w:w="567" w:type="dxa"/>
            <w:gridSpan w:val="2"/>
          </w:tcPr>
          <w:p w14:paraId="76701A50" w14:textId="77777777" w:rsidR="00C379E0" w:rsidRPr="00996E87" w:rsidRDefault="00C379E0" w:rsidP="00103E83">
            <w:pPr>
              <w:spacing w:before="120"/>
            </w:pPr>
          </w:p>
        </w:tc>
        <w:tc>
          <w:tcPr>
            <w:tcW w:w="729" w:type="dxa"/>
            <w:gridSpan w:val="3"/>
            <w:vAlign w:val="center"/>
          </w:tcPr>
          <w:p w14:paraId="30704005" w14:textId="0890A04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38D8E59" w14:textId="2F60E01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EA6E5F4" w14:textId="3280A8B8"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17BA37B" w14:textId="33D07BF0" w:rsidTr="00E83B31">
        <w:trPr>
          <w:gridAfter w:val="1"/>
          <w:wAfter w:w="14" w:type="dxa"/>
          <w:cantSplit/>
          <w:trHeight w:val="487"/>
        </w:trPr>
        <w:tc>
          <w:tcPr>
            <w:tcW w:w="817" w:type="dxa"/>
            <w:gridSpan w:val="3"/>
          </w:tcPr>
          <w:p w14:paraId="0E2C79E8" w14:textId="61563F13" w:rsidR="00C379E0" w:rsidRPr="00996E87" w:rsidRDefault="00E83B31" w:rsidP="00103E83">
            <w:pPr>
              <w:spacing w:before="120"/>
            </w:pPr>
            <w:r>
              <w:t>6.12</w:t>
            </w:r>
          </w:p>
        </w:tc>
        <w:tc>
          <w:tcPr>
            <w:tcW w:w="7074" w:type="dxa"/>
            <w:gridSpan w:val="2"/>
          </w:tcPr>
          <w:p w14:paraId="4AD17B7F" w14:textId="031A40E4" w:rsidR="00C379E0" w:rsidRPr="00996E87" w:rsidRDefault="00C379E0" w:rsidP="00103E83">
            <w:pPr>
              <w:spacing w:before="120"/>
            </w:pPr>
            <w:r>
              <w:t>I know</w:t>
            </w:r>
            <w:r w:rsidRPr="00996E87">
              <w:t xml:space="preserve"> that the mass of a star will determine its lifetime</w:t>
            </w:r>
          </w:p>
        </w:tc>
        <w:tc>
          <w:tcPr>
            <w:tcW w:w="567" w:type="dxa"/>
            <w:gridSpan w:val="2"/>
          </w:tcPr>
          <w:p w14:paraId="4E1DAA66" w14:textId="77777777" w:rsidR="00C379E0" w:rsidRPr="00996E87" w:rsidRDefault="00C379E0" w:rsidP="00103E83">
            <w:pPr>
              <w:spacing w:before="120"/>
            </w:pPr>
          </w:p>
        </w:tc>
        <w:tc>
          <w:tcPr>
            <w:tcW w:w="729" w:type="dxa"/>
            <w:gridSpan w:val="3"/>
            <w:vAlign w:val="center"/>
          </w:tcPr>
          <w:p w14:paraId="17C7DAE4" w14:textId="0CD56BB2"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2C5CDC6" w14:textId="72913EC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02F65CD" w14:textId="4921BA65"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C581E29" w14:textId="15614B7B" w:rsidTr="00A75219">
        <w:trPr>
          <w:gridAfter w:val="1"/>
          <w:wAfter w:w="14" w:type="dxa"/>
          <w:cantSplit/>
          <w:trHeight w:val="1348"/>
        </w:trPr>
        <w:tc>
          <w:tcPr>
            <w:tcW w:w="817" w:type="dxa"/>
            <w:gridSpan w:val="3"/>
            <w:tcBorders>
              <w:bottom w:val="single" w:sz="4" w:space="0" w:color="auto"/>
            </w:tcBorders>
          </w:tcPr>
          <w:p w14:paraId="443B212F" w14:textId="44BEA8B3" w:rsidR="00C379E0" w:rsidRPr="00996E87" w:rsidRDefault="00E83B31" w:rsidP="00103E83">
            <w:pPr>
              <w:spacing w:before="120"/>
            </w:pPr>
            <w:r>
              <w:lastRenderedPageBreak/>
              <w:t>6.13</w:t>
            </w:r>
          </w:p>
        </w:tc>
        <w:tc>
          <w:tcPr>
            <w:tcW w:w="7074" w:type="dxa"/>
            <w:gridSpan w:val="2"/>
            <w:tcBorders>
              <w:bottom w:val="single" w:sz="4" w:space="0" w:color="auto"/>
            </w:tcBorders>
          </w:tcPr>
          <w:p w14:paraId="5F3B988C" w14:textId="6EE798CC" w:rsidR="00C379E0" w:rsidRPr="00996E87" w:rsidRDefault="00C379E0" w:rsidP="00103E83">
            <w:pPr>
              <w:spacing w:before="120"/>
            </w:pPr>
            <w:r>
              <w:t>I know</w:t>
            </w:r>
            <w:r w:rsidRPr="00996E87">
              <w:t xml:space="preserve"> that every star will ultimately become a white dwarf, a neutron star or a black hole. The mass of the star wi</w:t>
            </w:r>
            <w:r w:rsidR="00A75219">
              <w:t>ll determine its eventual fate</w:t>
            </w:r>
          </w:p>
        </w:tc>
        <w:tc>
          <w:tcPr>
            <w:tcW w:w="567" w:type="dxa"/>
            <w:gridSpan w:val="2"/>
            <w:tcBorders>
              <w:bottom w:val="single" w:sz="4" w:space="0" w:color="auto"/>
            </w:tcBorders>
          </w:tcPr>
          <w:p w14:paraId="368A30F9" w14:textId="77777777" w:rsidR="00C379E0" w:rsidRPr="00996E87" w:rsidRDefault="00C379E0" w:rsidP="00103E83">
            <w:pPr>
              <w:spacing w:before="120"/>
            </w:pPr>
          </w:p>
        </w:tc>
        <w:tc>
          <w:tcPr>
            <w:tcW w:w="729" w:type="dxa"/>
            <w:gridSpan w:val="3"/>
            <w:tcBorders>
              <w:bottom w:val="single" w:sz="4" w:space="0" w:color="auto"/>
            </w:tcBorders>
            <w:vAlign w:val="center"/>
          </w:tcPr>
          <w:p w14:paraId="5105CE71" w14:textId="2DF8A2C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tcBorders>
              <w:bottom w:val="single" w:sz="4" w:space="0" w:color="auto"/>
            </w:tcBorders>
            <w:vAlign w:val="center"/>
          </w:tcPr>
          <w:p w14:paraId="1E4FE7CA" w14:textId="3688E629"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tcBorders>
              <w:bottom w:val="single" w:sz="4" w:space="0" w:color="auto"/>
            </w:tcBorders>
            <w:vAlign w:val="center"/>
          </w:tcPr>
          <w:p w14:paraId="509977A3" w14:textId="3CF28C22"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43C34E92" w14:textId="2A8F8CC5" w:rsidTr="00455697">
        <w:trPr>
          <w:gridAfter w:val="1"/>
          <w:wAfter w:w="14" w:type="dxa"/>
          <w:cantSplit/>
        </w:trPr>
        <w:tc>
          <w:tcPr>
            <w:tcW w:w="10584" w:type="dxa"/>
            <w:gridSpan w:val="13"/>
            <w:tcBorders>
              <w:bottom w:val="single" w:sz="4" w:space="0" w:color="auto"/>
            </w:tcBorders>
            <w:shd w:val="clear" w:color="auto" w:fill="4A66AC" w:themeFill="accent4"/>
            <w:vAlign w:val="center"/>
          </w:tcPr>
          <w:p w14:paraId="60183243" w14:textId="77DCCC91" w:rsidR="00C379E0" w:rsidRPr="00455697" w:rsidRDefault="00C379E0" w:rsidP="00455697">
            <w:pPr>
              <w:spacing w:before="120"/>
              <w:jc w:val="center"/>
              <w:rPr>
                <w:b/>
                <w:i w:val="0"/>
              </w:rPr>
            </w:pPr>
            <w:r w:rsidRPr="00455697">
              <w:rPr>
                <w:b/>
                <w:i w:val="0"/>
                <w:color w:val="FFFFFF" w:themeColor="background1"/>
                <w:sz w:val="32"/>
                <w:szCs w:val="32"/>
              </w:rPr>
              <w:t>QUANTA AND WAVES</w:t>
            </w:r>
          </w:p>
        </w:tc>
      </w:tr>
      <w:tr w:rsidR="00C379E0" w:rsidRPr="00455697" w14:paraId="35A3F5EB" w14:textId="1B4D263C" w:rsidTr="00455697">
        <w:trPr>
          <w:gridAfter w:val="1"/>
          <w:wAfter w:w="14" w:type="dxa"/>
          <w:cantSplit/>
        </w:trPr>
        <w:tc>
          <w:tcPr>
            <w:tcW w:w="7891" w:type="dxa"/>
            <w:gridSpan w:val="5"/>
            <w:shd w:val="clear" w:color="auto" w:fill="ACCBF9" w:themeFill="background2"/>
            <w:vAlign w:val="center"/>
          </w:tcPr>
          <w:p w14:paraId="36AA12E7" w14:textId="49EB2336" w:rsidR="00C379E0" w:rsidRPr="0074188C" w:rsidRDefault="00C379E0" w:rsidP="00BF482B">
            <w:pPr>
              <w:spacing w:before="60" w:after="60"/>
              <w:rPr>
                <w:b/>
                <w:i w:val="0"/>
              </w:rPr>
            </w:pPr>
            <w:r w:rsidRPr="0074188C">
              <w:rPr>
                <w:b/>
                <w:i w:val="0"/>
              </w:rPr>
              <w:t>Introduction to quantum theory</w:t>
            </w:r>
          </w:p>
        </w:tc>
        <w:tc>
          <w:tcPr>
            <w:tcW w:w="567" w:type="dxa"/>
            <w:gridSpan w:val="2"/>
            <w:shd w:val="clear" w:color="auto" w:fill="ACCBF9" w:themeFill="background2"/>
            <w:vAlign w:val="center"/>
          </w:tcPr>
          <w:p w14:paraId="66C17C77" w14:textId="77777777" w:rsidR="00C379E0" w:rsidRPr="0074188C" w:rsidRDefault="00C379E0" w:rsidP="00BF482B">
            <w:pPr>
              <w:spacing w:before="60" w:after="60"/>
              <w:rPr>
                <w:b/>
                <w:i w:val="0"/>
              </w:rPr>
            </w:pPr>
          </w:p>
        </w:tc>
        <w:tc>
          <w:tcPr>
            <w:tcW w:w="729" w:type="dxa"/>
            <w:gridSpan w:val="3"/>
            <w:shd w:val="clear" w:color="auto" w:fill="ACCBF9" w:themeFill="background2"/>
            <w:vAlign w:val="center"/>
          </w:tcPr>
          <w:p w14:paraId="1583347D" w14:textId="68F28E72"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5054611C" w14:textId="396E59A7"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79C082DE" w14:textId="59721D3B"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B"/>
            </w:r>
          </w:p>
        </w:tc>
      </w:tr>
      <w:tr w:rsidR="00C379E0" w:rsidRPr="00455697" w14:paraId="388C8BFD" w14:textId="69696BE4" w:rsidTr="00EA7165">
        <w:trPr>
          <w:gridAfter w:val="1"/>
          <w:wAfter w:w="14" w:type="dxa"/>
          <w:cantSplit/>
        </w:trPr>
        <w:tc>
          <w:tcPr>
            <w:tcW w:w="817" w:type="dxa"/>
            <w:gridSpan w:val="3"/>
          </w:tcPr>
          <w:p w14:paraId="1BA60F80" w14:textId="1F8BD430" w:rsidR="00C379E0" w:rsidRPr="00996E87" w:rsidRDefault="00182236" w:rsidP="00103E83">
            <w:pPr>
              <w:spacing w:before="120"/>
            </w:pPr>
            <w:r>
              <w:t>7.1</w:t>
            </w:r>
          </w:p>
        </w:tc>
        <w:tc>
          <w:tcPr>
            <w:tcW w:w="7074" w:type="dxa"/>
            <w:gridSpan w:val="2"/>
          </w:tcPr>
          <w:p w14:paraId="2A812C48" w14:textId="7D26C45C" w:rsidR="00C379E0" w:rsidRPr="00996E87" w:rsidRDefault="00C379E0" w:rsidP="00103E83">
            <w:pPr>
              <w:spacing w:before="120"/>
            </w:pPr>
            <w:r>
              <w:t>I know</w:t>
            </w:r>
            <w:r w:rsidRPr="00996E87">
              <w:t xml:space="preserve"> of experimental observations that cannot be explained by classical physics, but can be explained using quantum theory:</w:t>
            </w:r>
          </w:p>
        </w:tc>
        <w:tc>
          <w:tcPr>
            <w:tcW w:w="567" w:type="dxa"/>
            <w:gridSpan w:val="2"/>
          </w:tcPr>
          <w:p w14:paraId="0FD8D9DE" w14:textId="77777777" w:rsidR="00C379E0" w:rsidRPr="00996E87" w:rsidRDefault="00C379E0" w:rsidP="00103E83">
            <w:pPr>
              <w:spacing w:before="120"/>
            </w:pPr>
          </w:p>
        </w:tc>
        <w:tc>
          <w:tcPr>
            <w:tcW w:w="729" w:type="dxa"/>
            <w:gridSpan w:val="3"/>
            <w:vAlign w:val="center"/>
          </w:tcPr>
          <w:p w14:paraId="30D96329" w14:textId="09D837CE"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6005CF6" w14:textId="46E1855F"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C5D0397" w14:textId="54C65571"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52DFE48" w14:textId="675F71B3" w:rsidTr="00EA7165">
        <w:trPr>
          <w:gridAfter w:val="1"/>
          <w:wAfter w:w="14" w:type="dxa"/>
          <w:cantSplit/>
        </w:trPr>
        <w:tc>
          <w:tcPr>
            <w:tcW w:w="817" w:type="dxa"/>
            <w:gridSpan w:val="3"/>
          </w:tcPr>
          <w:p w14:paraId="34BDDD29" w14:textId="7547DC54" w:rsidR="00C379E0" w:rsidRPr="00996E87" w:rsidRDefault="00EA7165" w:rsidP="00103E83">
            <w:pPr>
              <w:spacing w:before="120"/>
            </w:pPr>
            <w:r>
              <w:t>7.1a</w:t>
            </w:r>
          </w:p>
        </w:tc>
        <w:tc>
          <w:tcPr>
            <w:tcW w:w="7074" w:type="dxa"/>
            <w:gridSpan w:val="2"/>
          </w:tcPr>
          <w:p w14:paraId="02E34DD8" w14:textId="4CAD7066" w:rsidR="00C379E0" w:rsidRPr="00996E87" w:rsidRDefault="00C379E0" w:rsidP="00103E83">
            <w:pPr>
              <w:spacing w:before="120"/>
            </w:pPr>
            <w:r w:rsidRPr="00996E87">
              <w:t>Black-body radiation curves (ultraviolet catastrophe);</w:t>
            </w:r>
          </w:p>
        </w:tc>
        <w:tc>
          <w:tcPr>
            <w:tcW w:w="567" w:type="dxa"/>
            <w:gridSpan w:val="2"/>
          </w:tcPr>
          <w:p w14:paraId="3DAA5AB2" w14:textId="77777777" w:rsidR="00C379E0" w:rsidRPr="00996E87" w:rsidRDefault="00C379E0" w:rsidP="00103E83">
            <w:pPr>
              <w:spacing w:before="120"/>
            </w:pPr>
          </w:p>
        </w:tc>
        <w:tc>
          <w:tcPr>
            <w:tcW w:w="729" w:type="dxa"/>
            <w:gridSpan w:val="3"/>
            <w:vAlign w:val="center"/>
          </w:tcPr>
          <w:p w14:paraId="77162FA6" w14:textId="57C8B84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7CB04BC" w14:textId="4A5248AB"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399C28F" w14:textId="51BAAFE5"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5D21FE5C" w14:textId="4CC9BC51" w:rsidTr="00EA7165">
        <w:trPr>
          <w:gridAfter w:val="1"/>
          <w:wAfter w:w="14" w:type="dxa"/>
          <w:cantSplit/>
        </w:trPr>
        <w:tc>
          <w:tcPr>
            <w:tcW w:w="817" w:type="dxa"/>
            <w:gridSpan w:val="3"/>
          </w:tcPr>
          <w:p w14:paraId="391BDEB2" w14:textId="60DC7AA0" w:rsidR="00C379E0" w:rsidRPr="00996E87" w:rsidRDefault="00EA7165" w:rsidP="00103E83">
            <w:pPr>
              <w:spacing w:before="120"/>
            </w:pPr>
            <w:r>
              <w:t>7.1b</w:t>
            </w:r>
          </w:p>
        </w:tc>
        <w:tc>
          <w:tcPr>
            <w:tcW w:w="7074" w:type="dxa"/>
            <w:gridSpan w:val="2"/>
          </w:tcPr>
          <w:p w14:paraId="3080ED72" w14:textId="72DA3B25" w:rsidR="00C379E0" w:rsidRPr="00996E87" w:rsidRDefault="00C379E0" w:rsidP="00103E83">
            <w:pPr>
              <w:spacing w:before="120"/>
            </w:pPr>
            <w:r w:rsidRPr="00996E87">
              <w:t>The formation of emission and absorption spectra. ;</w:t>
            </w:r>
          </w:p>
        </w:tc>
        <w:tc>
          <w:tcPr>
            <w:tcW w:w="567" w:type="dxa"/>
            <w:gridSpan w:val="2"/>
          </w:tcPr>
          <w:p w14:paraId="29819655" w14:textId="77777777" w:rsidR="00C379E0" w:rsidRPr="00996E87" w:rsidRDefault="00C379E0" w:rsidP="00103E83">
            <w:pPr>
              <w:spacing w:before="120"/>
            </w:pPr>
          </w:p>
        </w:tc>
        <w:tc>
          <w:tcPr>
            <w:tcW w:w="729" w:type="dxa"/>
            <w:gridSpan w:val="3"/>
            <w:vAlign w:val="center"/>
          </w:tcPr>
          <w:p w14:paraId="085D7E1E" w14:textId="01FAD3FD"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999A085" w14:textId="0EA344B0"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24A5D7E" w14:textId="288EDB20"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26D56B58" w14:textId="29F1A475" w:rsidTr="00EA7165">
        <w:trPr>
          <w:gridAfter w:val="1"/>
          <w:wAfter w:w="14" w:type="dxa"/>
          <w:cantSplit/>
        </w:trPr>
        <w:tc>
          <w:tcPr>
            <w:tcW w:w="817" w:type="dxa"/>
            <w:gridSpan w:val="3"/>
          </w:tcPr>
          <w:p w14:paraId="62609FF2" w14:textId="05592C90" w:rsidR="00C379E0" w:rsidRPr="00996E87" w:rsidRDefault="00EA7165" w:rsidP="00103E83">
            <w:pPr>
              <w:spacing w:before="120"/>
            </w:pPr>
            <w:r>
              <w:t>7.1c</w:t>
            </w:r>
          </w:p>
        </w:tc>
        <w:tc>
          <w:tcPr>
            <w:tcW w:w="7074" w:type="dxa"/>
            <w:gridSpan w:val="2"/>
          </w:tcPr>
          <w:p w14:paraId="7C28085A" w14:textId="7D3B2E00" w:rsidR="00C379E0" w:rsidRPr="00996E87" w:rsidRDefault="00C379E0" w:rsidP="00103E83">
            <w:pPr>
              <w:spacing w:before="120"/>
            </w:pPr>
            <w:r w:rsidRPr="00996E87">
              <w:t>The photoelectric effect.</w:t>
            </w:r>
          </w:p>
        </w:tc>
        <w:tc>
          <w:tcPr>
            <w:tcW w:w="567" w:type="dxa"/>
            <w:gridSpan w:val="2"/>
          </w:tcPr>
          <w:p w14:paraId="6ACA78CF" w14:textId="77777777" w:rsidR="00C379E0" w:rsidRPr="00996E87" w:rsidRDefault="00C379E0" w:rsidP="00103E83">
            <w:pPr>
              <w:spacing w:before="120"/>
            </w:pPr>
          </w:p>
        </w:tc>
        <w:tc>
          <w:tcPr>
            <w:tcW w:w="729" w:type="dxa"/>
            <w:gridSpan w:val="3"/>
            <w:vAlign w:val="center"/>
          </w:tcPr>
          <w:p w14:paraId="19EECD20" w14:textId="0B79142C"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883F70A" w14:textId="3F07A2A4"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63EF5BF" w14:textId="22F7526F"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D38E269" w14:textId="286660AD" w:rsidTr="00EA7165">
        <w:trPr>
          <w:gridAfter w:val="1"/>
          <w:wAfter w:w="14" w:type="dxa"/>
          <w:cantSplit/>
        </w:trPr>
        <w:tc>
          <w:tcPr>
            <w:tcW w:w="817" w:type="dxa"/>
            <w:gridSpan w:val="3"/>
          </w:tcPr>
          <w:p w14:paraId="7116BF09" w14:textId="490F3B05" w:rsidR="00C379E0" w:rsidRPr="00996E87" w:rsidRDefault="00EA7165" w:rsidP="00103E83">
            <w:pPr>
              <w:spacing w:before="120"/>
            </w:pPr>
            <w:r>
              <w:t>7.2</w:t>
            </w:r>
          </w:p>
        </w:tc>
        <w:tc>
          <w:tcPr>
            <w:tcW w:w="7074" w:type="dxa"/>
            <w:gridSpan w:val="2"/>
          </w:tcPr>
          <w:p w14:paraId="4AA73F6C" w14:textId="269BD01F" w:rsidR="00C379E0" w:rsidRPr="00996E87" w:rsidRDefault="00EA7165" w:rsidP="00103E83">
            <w:pPr>
              <w:spacing w:before="120"/>
            </w:pPr>
            <w:r>
              <w:t xml:space="preserve">I can use </w:t>
            </w:r>
            <w:r w:rsidR="00C379E0" w:rsidRPr="00996E87">
              <w:t xml:space="preserve">an appropriate relationship to solve problems involving photon energy and frequency. </w:t>
            </w:r>
          </w:p>
        </w:tc>
        <w:tc>
          <w:tcPr>
            <w:tcW w:w="567" w:type="dxa"/>
            <w:gridSpan w:val="2"/>
          </w:tcPr>
          <w:p w14:paraId="5BAAE9B8" w14:textId="77777777" w:rsidR="00C379E0" w:rsidRPr="00996E87" w:rsidRDefault="00C379E0" w:rsidP="00103E83">
            <w:pPr>
              <w:spacing w:before="120"/>
            </w:pPr>
          </w:p>
        </w:tc>
        <w:tc>
          <w:tcPr>
            <w:tcW w:w="729" w:type="dxa"/>
            <w:gridSpan w:val="3"/>
            <w:vAlign w:val="center"/>
          </w:tcPr>
          <w:p w14:paraId="257436C0" w14:textId="05223289"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6A2D635" w14:textId="0BF96CD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A97A0D7" w14:textId="7AD0467E"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2D8192E6" w14:textId="260249B3" w:rsidTr="00EA7165">
        <w:trPr>
          <w:gridAfter w:val="1"/>
          <w:wAfter w:w="14" w:type="dxa"/>
          <w:cantSplit/>
        </w:trPr>
        <w:tc>
          <w:tcPr>
            <w:tcW w:w="817" w:type="dxa"/>
            <w:gridSpan w:val="3"/>
          </w:tcPr>
          <w:p w14:paraId="2855F51A" w14:textId="1D6031E0" w:rsidR="00C379E0" w:rsidRPr="00996E87" w:rsidRDefault="002B0B78" w:rsidP="00103E83">
            <w:pPr>
              <w:spacing w:before="120"/>
            </w:pPr>
            <w:r>
              <w:t>7.3</w:t>
            </w:r>
          </w:p>
        </w:tc>
        <w:tc>
          <w:tcPr>
            <w:tcW w:w="7074" w:type="dxa"/>
            <w:gridSpan w:val="2"/>
          </w:tcPr>
          <w:p w14:paraId="5A529742" w14:textId="10ABC29F" w:rsidR="00C379E0" w:rsidRPr="00996E87" w:rsidRDefault="00C379E0" w:rsidP="00103E83">
            <w:pPr>
              <w:spacing w:before="120"/>
            </w:pPr>
            <w:r w:rsidRPr="00996E87">
              <w:rPr>
                <w:position w:val="-10"/>
              </w:rPr>
              <w:object w:dxaOrig="740" w:dyaOrig="320" w14:anchorId="50FBA695">
                <v:shape id="_x0000_i1083" type="#_x0000_t75" style="width:36.75pt;height:15pt" o:ole="">
                  <v:imagedata r:id="rId133" o:title=""/>
                </v:shape>
                <o:OLEObject Type="Embed" ProgID="Equation.DSMT4" ShapeID="_x0000_i1083" DrawAspect="Content" ObjectID="_1618164930" r:id="rId134"/>
              </w:object>
            </w:r>
            <w:r w:rsidRPr="00996E87">
              <w:t xml:space="preserve"> </w:t>
            </w:r>
          </w:p>
        </w:tc>
        <w:tc>
          <w:tcPr>
            <w:tcW w:w="567" w:type="dxa"/>
            <w:gridSpan w:val="2"/>
          </w:tcPr>
          <w:p w14:paraId="79479EE5" w14:textId="77777777" w:rsidR="00C379E0" w:rsidRPr="00996E87" w:rsidRDefault="00C379E0" w:rsidP="00103E83">
            <w:pPr>
              <w:spacing w:before="120"/>
            </w:pPr>
          </w:p>
        </w:tc>
        <w:tc>
          <w:tcPr>
            <w:tcW w:w="729" w:type="dxa"/>
            <w:gridSpan w:val="3"/>
            <w:vAlign w:val="center"/>
          </w:tcPr>
          <w:p w14:paraId="211BC805" w14:textId="232D554C"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E7B9C31" w14:textId="1D2E1250"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0D21997" w14:textId="0B814867"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4F9C289C" w14:textId="572C8D39" w:rsidTr="00EA7165">
        <w:trPr>
          <w:gridAfter w:val="1"/>
          <w:wAfter w:w="14" w:type="dxa"/>
          <w:cantSplit/>
        </w:trPr>
        <w:tc>
          <w:tcPr>
            <w:tcW w:w="817" w:type="dxa"/>
            <w:gridSpan w:val="3"/>
          </w:tcPr>
          <w:p w14:paraId="55398C7B" w14:textId="5E565033" w:rsidR="00C379E0" w:rsidRPr="00996E87" w:rsidRDefault="002B0B78" w:rsidP="00103E83">
            <w:pPr>
              <w:spacing w:before="120"/>
            </w:pPr>
            <w:r>
              <w:t>7.4</w:t>
            </w:r>
          </w:p>
        </w:tc>
        <w:tc>
          <w:tcPr>
            <w:tcW w:w="7074" w:type="dxa"/>
            <w:gridSpan w:val="2"/>
          </w:tcPr>
          <w:p w14:paraId="5EED45D0" w14:textId="34BD5443" w:rsidR="00C379E0" w:rsidRPr="00996E87" w:rsidRDefault="00C379E0" w:rsidP="002B0B78">
            <w:pPr>
              <w:spacing w:before="120"/>
            </w:pPr>
            <w:r>
              <w:t>I know</w:t>
            </w:r>
            <w:r w:rsidRPr="00996E87">
              <w:t xml:space="preserve"> that the </w:t>
            </w:r>
            <w:r w:rsidR="002B0B78">
              <w:t>Bohr model of the atom in terms of the quantisation of angular momentum, the principal quantum number n and electron energy states, and how this explains the characteristics of atomic spectra.</w:t>
            </w:r>
          </w:p>
        </w:tc>
        <w:tc>
          <w:tcPr>
            <w:tcW w:w="567" w:type="dxa"/>
            <w:gridSpan w:val="2"/>
          </w:tcPr>
          <w:p w14:paraId="7BD1B3D5" w14:textId="77777777" w:rsidR="00C379E0" w:rsidRPr="00996E87" w:rsidRDefault="00C379E0" w:rsidP="00103E83">
            <w:pPr>
              <w:spacing w:before="120"/>
            </w:pPr>
          </w:p>
        </w:tc>
        <w:tc>
          <w:tcPr>
            <w:tcW w:w="729" w:type="dxa"/>
            <w:gridSpan w:val="3"/>
            <w:vAlign w:val="center"/>
          </w:tcPr>
          <w:p w14:paraId="272EA1CD" w14:textId="79C359E0"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98FA4FF" w14:textId="565BEAFF"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332959A" w14:textId="1F5325CF"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7A9BB22C" w14:textId="26A2233E" w:rsidTr="00EA7165">
        <w:trPr>
          <w:gridAfter w:val="1"/>
          <w:wAfter w:w="14" w:type="dxa"/>
          <w:cantSplit/>
        </w:trPr>
        <w:tc>
          <w:tcPr>
            <w:tcW w:w="817" w:type="dxa"/>
            <w:gridSpan w:val="3"/>
          </w:tcPr>
          <w:p w14:paraId="756292B8" w14:textId="304FA7C5" w:rsidR="00C379E0" w:rsidRPr="00996E87" w:rsidRDefault="002B0B78" w:rsidP="00103E83">
            <w:pPr>
              <w:spacing w:before="120"/>
            </w:pPr>
            <w:r>
              <w:t>7.5</w:t>
            </w:r>
          </w:p>
        </w:tc>
        <w:tc>
          <w:tcPr>
            <w:tcW w:w="7074" w:type="dxa"/>
            <w:gridSpan w:val="2"/>
          </w:tcPr>
          <w:p w14:paraId="34CEBFAA" w14:textId="15C6F39E" w:rsidR="00C379E0" w:rsidRPr="00996E87" w:rsidRDefault="002B0B78" w:rsidP="00103E83">
            <w:pPr>
              <w:spacing w:before="120"/>
            </w:pPr>
            <w:r>
              <w:t>I can use</w:t>
            </w:r>
            <w:r w:rsidR="00C379E0" w:rsidRPr="00996E87">
              <w:t xml:space="preserve"> an appropriate relationship to solve problems involving the angular momentum of an electron and its principal quantum number.</w:t>
            </w:r>
          </w:p>
        </w:tc>
        <w:tc>
          <w:tcPr>
            <w:tcW w:w="567" w:type="dxa"/>
            <w:gridSpan w:val="2"/>
          </w:tcPr>
          <w:p w14:paraId="3A1D7B92" w14:textId="77777777" w:rsidR="00C379E0" w:rsidRPr="00996E87" w:rsidRDefault="00C379E0" w:rsidP="00103E83">
            <w:pPr>
              <w:spacing w:before="120"/>
            </w:pPr>
          </w:p>
        </w:tc>
        <w:tc>
          <w:tcPr>
            <w:tcW w:w="729" w:type="dxa"/>
            <w:gridSpan w:val="3"/>
            <w:vAlign w:val="center"/>
          </w:tcPr>
          <w:p w14:paraId="3C88F5FC" w14:textId="53DE42A0"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94F805C" w14:textId="10AED875"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52EC363" w14:textId="1EB2BC4D"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4BE693BB" w14:textId="5E0A79D7" w:rsidTr="00EA7165">
        <w:trPr>
          <w:gridAfter w:val="1"/>
          <w:wAfter w:w="14" w:type="dxa"/>
          <w:cantSplit/>
        </w:trPr>
        <w:tc>
          <w:tcPr>
            <w:tcW w:w="817" w:type="dxa"/>
            <w:gridSpan w:val="3"/>
          </w:tcPr>
          <w:p w14:paraId="4FDCDA27" w14:textId="0C7CA82D" w:rsidR="00C379E0" w:rsidRPr="00996E87" w:rsidRDefault="002B0B78" w:rsidP="00103E83">
            <w:pPr>
              <w:spacing w:before="120"/>
            </w:pPr>
            <w:r>
              <w:t>7.6</w:t>
            </w:r>
          </w:p>
        </w:tc>
        <w:tc>
          <w:tcPr>
            <w:tcW w:w="7074" w:type="dxa"/>
            <w:gridSpan w:val="2"/>
          </w:tcPr>
          <w:p w14:paraId="3F58C767" w14:textId="3C20C2C5" w:rsidR="00C379E0" w:rsidRPr="00996E87" w:rsidRDefault="00C379E0" w:rsidP="00103E83">
            <w:pPr>
              <w:spacing w:before="120"/>
            </w:pPr>
            <w:r w:rsidRPr="00996E87">
              <w:rPr>
                <w:position w:val="-24"/>
              </w:rPr>
              <w:object w:dxaOrig="1040" w:dyaOrig="620" w14:anchorId="61327B24">
                <v:shape id="_x0000_i1084" type="#_x0000_t75" style="width:51pt;height:30.75pt" o:ole="">
                  <v:imagedata r:id="rId135" o:title=""/>
                </v:shape>
                <o:OLEObject Type="Embed" ProgID="Equation.DSMT4" ShapeID="_x0000_i1084" DrawAspect="Content" ObjectID="_1618164931" r:id="rId136"/>
              </w:object>
            </w:r>
            <w:r w:rsidRPr="00996E87">
              <w:t xml:space="preserve"> </w:t>
            </w:r>
          </w:p>
        </w:tc>
        <w:tc>
          <w:tcPr>
            <w:tcW w:w="567" w:type="dxa"/>
            <w:gridSpan w:val="2"/>
          </w:tcPr>
          <w:p w14:paraId="4700DE0F" w14:textId="77777777" w:rsidR="00C379E0" w:rsidRPr="00996E87" w:rsidRDefault="00C379E0" w:rsidP="00103E83">
            <w:pPr>
              <w:spacing w:before="120"/>
            </w:pPr>
          </w:p>
        </w:tc>
        <w:tc>
          <w:tcPr>
            <w:tcW w:w="729" w:type="dxa"/>
            <w:gridSpan w:val="3"/>
            <w:vAlign w:val="center"/>
          </w:tcPr>
          <w:p w14:paraId="6BAF763E" w14:textId="49EE8780"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4864532" w14:textId="5ED115CF"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2F114E1" w14:textId="163E9E03"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0CA4C977" w14:textId="05BAEB89" w:rsidTr="00EA7165">
        <w:trPr>
          <w:gridAfter w:val="1"/>
          <w:wAfter w:w="14" w:type="dxa"/>
          <w:cantSplit/>
        </w:trPr>
        <w:tc>
          <w:tcPr>
            <w:tcW w:w="817" w:type="dxa"/>
            <w:gridSpan w:val="3"/>
          </w:tcPr>
          <w:p w14:paraId="22152A70" w14:textId="254C8D88" w:rsidR="00C379E0" w:rsidRPr="00996E87" w:rsidRDefault="002B0B78" w:rsidP="00103E83">
            <w:pPr>
              <w:spacing w:before="120"/>
            </w:pPr>
            <w:r>
              <w:t>7.7</w:t>
            </w:r>
          </w:p>
        </w:tc>
        <w:tc>
          <w:tcPr>
            <w:tcW w:w="7074" w:type="dxa"/>
            <w:gridSpan w:val="2"/>
          </w:tcPr>
          <w:p w14:paraId="67BE5A8D" w14:textId="6294C3C9" w:rsidR="00C379E0" w:rsidRPr="00996E87" w:rsidRDefault="002B0B78" w:rsidP="00103E83">
            <w:pPr>
              <w:spacing w:before="120"/>
            </w:pPr>
            <w:r>
              <w:t>I can provide a d</w:t>
            </w:r>
            <w:r w:rsidR="00C379E0" w:rsidRPr="00996E87">
              <w:t>escription of experimental evidence for the particle-like behaviour of ‘waves’ and for the wave-like behaviour of ‘particles’.</w:t>
            </w:r>
          </w:p>
        </w:tc>
        <w:tc>
          <w:tcPr>
            <w:tcW w:w="567" w:type="dxa"/>
            <w:gridSpan w:val="2"/>
          </w:tcPr>
          <w:p w14:paraId="32CA2C76" w14:textId="77777777" w:rsidR="00C379E0" w:rsidRPr="00996E87" w:rsidRDefault="00C379E0" w:rsidP="00103E83">
            <w:pPr>
              <w:spacing w:before="120"/>
            </w:pPr>
          </w:p>
        </w:tc>
        <w:tc>
          <w:tcPr>
            <w:tcW w:w="729" w:type="dxa"/>
            <w:gridSpan w:val="3"/>
            <w:vAlign w:val="center"/>
          </w:tcPr>
          <w:p w14:paraId="60814BF0" w14:textId="7B409D92"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835B53D" w14:textId="78E9EAFD"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EEA9A8B" w14:textId="40E8DCFA"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8140300" w14:textId="3937B40B" w:rsidTr="00EA7165">
        <w:trPr>
          <w:gridAfter w:val="1"/>
          <w:wAfter w:w="14" w:type="dxa"/>
          <w:cantSplit/>
        </w:trPr>
        <w:tc>
          <w:tcPr>
            <w:tcW w:w="817" w:type="dxa"/>
            <w:gridSpan w:val="3"/>
          </w:tcPr>
          <w:p w14:paraId="12630E4C" w14:textId="0027DA0E" w:rsidR="00C379E0" w:rsidRPr="00996E87" w:rsidRDefault="002B0B78" w:rsidP="00103E83">
            <w:pPr>
              <w:spacing w:before="120"/>
            </w:pPr>
            <w:r>
              <w:t>7.8</w:t>
            </w:r>
          </w:p>
        </w:tc>
        <w:tc>
          <w:tcPr>
            <w:tcW w:w="7074" w:type="dxa"/>
            <w:gridSpan w:val="2"/>
          </w:tcPr>
          <w:p w14:paraId="28D17F79" w14:textId="1BFF8C53" w:rsidR="00C379E0" w:rsidRPr="00996E87" w:rsidRDefault="002B0B78" w:rsidP="00103E83">
            <w:pPr>
              <w:spacing w:before="120"/>
            </w:pPr>
            <w:r>
              <w:t xml:space="preserve">I can use </w:t>
            </w:r>
            <w:r w:rsidR="00C379E0" w:rsidRPr="00996E87">
              <w:t>an appropriate relationship to solve problems involving the de Broglie wavelength of a particle and its momentum</w:t>
            </w:r>
            <w:r w:rsidR="00A9337E">
              <w:t>.</w:t>
            </w:r>
          </w:p>
        </w:tc>
        <w:tc>
          <w:tcPr>
            <w:tcW w:w="567" w:type="dxa"/>
            <w:gridSpan w:val="2"/>
          </w:tcPr>
          <w:p w14:paraId="732996A0" w14:textId="77777777" w:rsidR="00C379E0" w:rsidRPr="00996E87" w:rsidRDefault="00C379E0" w:rsidP="00103E83">
            <w:pPr>
              <w:spacing w:before="120"/>
            </w:pPr>
          </w:p>
        </w:tc>
        <w:tc>
          <w:tcPr>
            <w:tcW w:w="729" w:type="dxa"/>
            <w:gridSpan w:val="3"/>
            <w:vAlign w:val="center"/>
          </w:tcPr>
          <w:p w14:paraId="6D5EA3EC" w14:textId="40724068"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53A6655" w14:textId="7A1DAA99"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902D2E7" w14:textId="5F26A119"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9DE61E2" w14:textId="6C61B7A4" w:rsidTr="00EA7165">
        <w:trPr>
          <w:gridAfter w:val="1"/>
          <w:wAfter w:w="14" w:type="dxa"/>
          <w:cantSplit/>
        </w:trPr>
        <w:tc>
          <w:tcPr>
            <w:tcW w:w="817" w:type="dxa"/>
            <w:gridSpan w:val="3"/>
          </w:tcPr>
          <w:p w14:paraId="08EF7796" w14:textId="35B71535" w:rsidR="00C379E0" w:rsidRPr="00996E87" w:rsidRDefault="00A9337E" w:rsidP="00103E83">
            <w:pPr>
              <w:spacing w:before="120"/>
            </w:pPr>
            <w:r>
              <w:lastRenderedPageBreak/>
              <w:t>7.9</w:t>
            </w:r>
          </w:p>
        </w:tc>
        <w:tc>
          <w:tcPr>
            <w:tcW w:w="7074" w:type="dxa"/>
            <w:gridSpan w:val="2"/>
          </w:tcPr>
          <w:p w14:paraId="77E43BFD" w14:textId="628AFBEC" w:rsidR="00C379E0" w:rsidRPr="00996E87" w:rsidRDefault="00C379E0" w:rsidP="00103E83">
            <w:pPr>
              <w:spacing w:before="120"/>
            </w:pPr>
            <w:r w:rsidRPr="00996E87">
              <w:rPr>
                <w:position w:val="-28"/>
              </w:rPr>
              <w:object w:dxaOrig="680" w:dyaOrig="660" w14:anchorId="68AB0C30">
                <v:shape id="_x0000_i1085" type="#_x0000_t75" style="width:34.5pt;height:33.75pt" o:ole="">
                  <v:imagedata r:id="rId137" o:title=""/>
                </v:shape>
                <o:OLEObject Type="Embed" ProgID="Equation.DSMT4" ShapeID="_x0000_i1085" DrawAspect="Content" ObjectID="_1618164932" r:id="rId138"/>
              </w:object>
            </w:r>
            <w:r w:rsidRPr="00996E87">
              <w:t xml:space="preserve"> </w:t>
            </w:r>
          </w:p>
        </w:tc>
        <w:tc>
          <w:tcPr>
            <w:tcW w:w="567" w:type="dxa"/>
            <w:gridSpan w:val="2"/>
          </w:tcPr>
          <w:p w14:paraId="79DE902A" w14:textId="77777777" w:rsidR="00C379E0" w:rsidRPr="00996E87" w:rsidRDefault="00C379E0" w:rsidP="00103E83">
            <w:pPr>
              <w:spacing w:before="120"/>
            </w:pPr>
          </w:p>
        </w:tc>
        <w:tc>
          <w:tcPr>
            <w:tcW w:w="729" w:type="dxa"/>
            <w:gridSpan w:val="3"/>
            <w:vAlign w:val="center"/>
          </w:tcPr>
          <w:p w14:paraId="0369760C" w14:textId="67FF1D1D"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33EA8BC" w14:textId="410CC3FE"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BCEF29B" w14:textId="21C7B4AD"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310452DA" w14:textId="4D3E1107" w:rsidTr="00EA7165">
        <w:trPr>
          <w:gridAfter w:val="1"/>
          <w:wAfter w:w="14" w:type="dxa"/>
          <w:cantSplit/>
        </w:trPr>
        <w:tc>
          <w:tcPr>
            <w:tcW w:w="817" w:type="dxa"/>
            <w:gridSpan w:val="3"/>
          </w:tcPr>
          <w:p w14:paraId="47A38279" w14:textId="4BB56FEA" w:rsidR="00C379E0" w:rsidRPr="00996E87" w:rsidRDefault="00A9337E" w:rsidP="00103E83">
            <w:pPr>
              <w:spacing w:before="120"/>
            </w:pPr>
            <w:r>
              <w:t>7.10</w:t>
            </w:r>
          </w:p>
        </w:tc>
        <w:tc>
          <w:tcPr>
            <w:tcW w:w="7074" w:type="dxa"/>
            <w:gridSpan w:val="2"/>
          </w:tcPr>
          <w:p w14:paraId="335DD014" w14:textId="7CE6EB09" w:rsidR="00C379E0" w:rsidRPr="00996E87" w:rsidRDefault="00C379E0" w:rsidP="00A9337E">
            <w:pPr>
              <w:spacing w:before="120"/>
            </w:pPr>
            <w:r>
              <w:t>I know</w:t>
            </w:r>
            <w:r w:rsidRPr="00996E87">
              <w:t xml:space="preserve"> that it is not possible to </w:t>
            </w:r>
            <w:r w:rsidR="00A9337E" w:rsidRPr="00996E87">
              <w:t xml:space="preserve">know the position and the momentum of a quantum particle </w:t>
            </w:r>
            <w:r w:rsidRPr="00996E87">
              <w:t xml:space="preserve">simultaneously </w:t>
            </w:r>
          </w:p>
        </w:tc>
        <w:tc>
          <w:tcPr>
            <w:tcW w:w="567" w:type="dxa"/>
            <w:gridSpan w:val="2"/>
          </w:tcPr>
          <w:p w14:paraId="3D68FA04" w14:textId="77777777" w:rsidR="00C379E0" w:rsidRPr="00996E87" w:rsidRDefault="00C379E0" w:rsidP="00103E83">
            <w:pPr>
              <w:spacing w:before="120"/>
            </w:pPr>
          </w:p>
        </w:tc>
        <w:tc>
          <w:tcPr>
            <w:tcW w:w="729" w:type="dxa"/>
            <w:gridSpan w:val="3"/>
            <w:vAlign w:val="center"/>
          </w:tcPr>
          <w:p w14:paraId="280065E5" w14:textId="056B1CAE"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B2A6C02" w14:textId="7937EBCA"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12028F6" w14:textId="715DA781"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1658288D" w14:textId="29D04307" w:rsidTr="00EA7165">
        <w:trPr>
          <w:gridAfter w:val="1"/>
          <w:wAfter w:w="14" w:type="dxa"/>
          <w:cantSplit/>
        </w:trPr>
        <w:tc>
          <w:tcPr>
            <w:tcW w:w="817" w:type="dxa"/>
            <w:gridSpan w:val="3"/>
          </w:tcPr>
          <w:p w14:paraId="028B2A7A" w14:textId="41D3C369" w:rsidR="00C379E0" w:rsidRPr="00996E87" w:rsidRDefault="00A9337E" w:rsidP="00103E83">
            <w:pPr>
              <w:spacing w:before="120"/>
            </w:pPr>
            <w:r>
              <w:t>7.11</w:t>
            </w:r>
          </w:p>
        </w:tc>
        <w:tc>
          <w:tcPr>
            <w:tcW w:w="7074" w:type="dxa"/>
            <w:gridSpan w:val="2"/>
          </w:tcPr>
          <w:p w14:paraId="0DEB48E5" w14:textId="3E5EE96A" w:rsidR="00C379E0" w:rsidRPr="00996E87" w:rsidRDefault="00C379E0" w:rsidP="00A9337E">
            <w:pPr>
              <w:spacing w:before="120"/>
            </w:pPr>
            <w:r>
              <w:t>I know</w:t>
            </w:r>
            <w:r w:rsidRPr="00996E87">
              <w:t xml:space="preserve"> that it is not possible to </w:t>
            </w:r>
            <w:r w:rsidR="00A9337E" w:rsidRPr="00996E87">
              <w:t xml:space="preserve">know the lifetime of a quantum particle and the associated energy change </w:t>
            </w:r>
            <w:r w:rsidRPr="00996E87">
              <w:t>simultaneously.</w:t>
            </w:r>
          </w:p>
        </w:tc>
        <w:tc>
          <w:tcPr>
            <w:tcW w:w="567" w:type="dxa"/>
            <w:gridSpan w:val="2"/>
          </w:tcPr>
          <w:p w14:paraId="2A42147B" w14:textId="77777777" w:rsidR="00C379E0" w:rsidRPr="00996E87" w:rsidRDefault="00C379E0" w:rsidP="00103E83">
            <w:pPr>
              <w:spacing w:before="120"/>
            </w:pPr>
          </w:p>
        </w:tc>
        <w:tc>
          <w:tcPr>
            <w:tcW w:w="729" w:type="dxa"/>
            <w:gridSpan w:val="3"/>
            <w:vAlign w:val="center"/>
          </w:tcPr>
          <w:p w14:paraId="049368B6" w14:textId="30EFFB1F"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A61DFD4" w14:textId="0181A67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5A83F55" w14:textId="65DBBA4E"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737E1E25" w14:textId="129266EA" w:rsidTr="00EA7165">
        <w:trPr>
          <w:gridAfter w:val="1"/>
          <w:wAfter w:w="14" w:type="dxa"/>
          <w:cantSplit/>
        </w:trPr>
        <w:tc>
          <w:tcPr>
            <w:tcW w:w="817" w:type="dxa"/>
            <w:gridSpan w:val="3"/>
          </w:tcPr>
          <w:p w14:paraId="2050DFAB" w14:textId="5A2D4E64" w:rsidR="00C379E0" w:rsidRPr="00996E87" w:rsidRDefault="00A9337E" w:rsidP="00103E83">
            <w:pPr>
              <w:spacing w:before="120"/>
            </w:pPr>
            <w:r>
              <w:t>7.12</w:t>
            </w:r>
          </w:p>
        </w:tc>
        <w:tc>
          <w:tcPr>
            <w:tcW w:w="7074" w:type="dxa"/>
            <w:gridSpan w:val="2"/>
          </w:tcPr>
          <w:p w14:paraId="4F1854E8" w14:textId="79D9FA8B" w:rsidR="00C379E0" w:rsidRPr="00996E87" w:rsidRDefault="00A9337E" w:rsidP="00103E83">
            <w:pPr>
              <w:spacing w:before="120"/>
            </w:pPr>
            <w:r>
              <w:t xml:space="preserve">I can use </w:t>
            </w:r>
            <w:r w:rsidR="00C379E0" w:rsidRPr="00996E87">
              <w:t>appropriate relationships to solve problems involving the uncertainties in position, momentum, energy and time. The lifetime of a quantum particle can be taken as the uncertainty in time.</w:t>
            </w:r>
          </w:p>
        </w:tc>
        <w:tc>
          <w:tcPr>
            <w:tcW w:w="567" w:type="dxa"/>
            <w:gridSpan w:val="2"/>
          </w:tcPr>
          <w:p w14:paraId="7D3B3DB1" w14:textId="77777777" w:rsidR="00C379E0" w:rsidRPr="00996E87" w:rsidRDefault="00C379E0" w:rsidP="00103E83">
            <w:pPr>
              <w:spacing w:before="120"/>
            </w:pPr>
          </w:p>
        </w:tc>
        <w:tc>
          <w:tcPr>
            <w:tcW w:w="729" w:type="dxa"/>
            <w:gridSpan w:val="3"/>
            <w:vAlign w:val="center"/>
          </w:tcPr>
          <w:p w14:paraId="68E4CFC1" w14:textId="3987407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E6FB87C" w14:textId="14C008E5"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582D9FB" w14:textId="2621E480"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1DF748C5" w14:textId="57F123C9" w:rsidTr="00EA7165">
        <w:trPr>
          <w:gridAfter w:val="1"/>
          <w:wAfter w:w="14" w:type="dxa"/>
          <w:cantSplit/>
        </w:trPr>
        <w:tc>
          <w:tcPr>
            <w:tcW w:w="817" w:type="dxa"/>
            <w:gridSpan w:val="3"/>
          </w:tcPr>
          <w:p w14:paraId="7F3D2A33" w14:textId="3A6DA0DB" w:rsidR="00C379E0" w:rsidRPr="00996E87" w:rsidRDefault="00A9337E" w:rsidP="00103E83">
            <w:pPr>
              <w:spacing w:before="120"/>
            </w:pPr>
            <w:r>
              <w:t>7.13</w:t>
            </w:r>
          </w:p>
        </w:tc>
        <w:tc>
          <w:tcPr>
            <w:tcW w:w="7074" w:type="dxa"/>
            <w:gridSpan w:val="2"/>
          </w:tcPr>
          <w:p w14:paraId="53DB451D" w14:textId="50CDB8F3" w:rsidR="00C379E0" w:rsidRPr="00996E87" w:rsidRDefault="00C379E0" w:rsidP="00103E83">
            <w:pPr>
              <w:spacing w:before="120"/>
            </w:pPr>
            <w:r w:rsidRPr="00996E87">
              <w:rPr>
                <w:position w:val="-68"/>
              </w:rPr>
              <w:object w:dxaOrig="1280" w:dyaOrig="1480" w14:anchorId="04FF6DCD">
                <v:shape id="_x0000_i1086" type="#_x0000_t75" style="width:64.5pt;height:74.2pt" o:ole="">
                  <v:imagedata r:id="rId139" o:title=""/>
                </v:shape>
                <o:OLEObject Type="Embed" ProgID="Equation.DSMT4" ShapeID="_x0000_i1086" DrawAspect="Content" ObjectID="_1618164933" r:id="rId140"/>
              </w:object>
            </w:r>
            <w:r w:rsidRPr="00996E87">
              <w:t xml:space="preserve"> </w:t>
            </w:r>
          </w:p>
        </w:tc>
        <w:tc>
          <w:tcPr>
            <w:tcW w:w="567" w:type="dxa"/>
            <w:gridSpan w:val="2"/>
          </w:tcPr>
          <w:p w14:paraId="699DF197" w14:textId="77777777" w:rsidR="00C379E0" w:rsidRPr="00996E87" w:rsidRDefault="00C379E0" w:rsidP="00103E83">
            <w:pPr>
              <w:spacing w:before="120"/>
            </w:pPr>
          </w:p>
        </w:tc>
        <w:tc>
          <w:tcPr>
            <w:tcW w:w="729" w:type="dxa"/>
            <w:gridSpan w:val="3"/>
            <w:vAlign w:val="center"/>
          </w:tcPr>
          <w:p w14:paraId="68CD1B03" w14:textId="7D47DBE3"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C9C34AD" w14:textId="48CB880E"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8F6B94C" w14:textId="432F4CD7"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12241B61" w14:textId="0C2F8C4D" w:rsidTr="00EA7165">
        <w:trPr>
          <w:gridAfter w:val="1"/>
          <w:wAfter w:w="14" w:type="dxa"/>
          <w:cantSplit/>
        </w:trPr>
        <w:tc>
          <w:tcPr>
            <w:tcW w:w="817" w:type="dxa"/>
            <w:gridSpan w:val="3"/>
            <w:tcBorders>
              <w:bottom w:val="single" w:sz="4" w:space="0" w:color="auto"/>
            </w:tcBorders>
          </w:tcPr>
          <w:p w14:paraId="66A98A05" w14:textId="1AC0BCDD" w:rsidR="00C379E0" w:rsidRPr="00996E87" w:rsidRDefault="00A9337E" w:rsidP="00103E83">
            <w:pPr>
              <w:spacing w:before="120"/>
            </w:pPr>
            <w:r>
              <w:t>7.14</w:t>
            </w:r>
          </w:p>
        </w:tc>
        <w:tc>
          <w:tcPr>
            <w:tcW w:w="7074" w:type="dxa"/>
            <w:gridSpan w:val="2"/>
            <w:tcBorders>
              <w:bottom w:val="single" w:sz="4" w:space="0" w:color="auto"/>
            </w:tcBorders>
          </w:tcPr>
          <w:p w14:paraId="32AF823D" w14:textId="5B1C4F2B" w:rsidR="00C379E0" w:rsidRPr="00996E87" w:rsidRDefault="00C379E0" w:rsidP="00A9337E">
            <w:pPr>
              <w:spacing w:before="120"/>
            </w:pPr>
            <w:r>
              <w:t>I know</w:t>
            </w:r>
            <w:r w:rsidRPr="00996E87">
              <w:t xml:space="preserve"> of implications of the Heisenberg uncertainty principle, including the concept of quantum tunnelling, in which a quantum particle can exist in a position </w:t>
            </w:r>
            <w:r w:rsidR="00A9337E">
              <w:t>that</w:t>
            </w:r>
            <w:r w:rsidRPr="00996E87">
              <w:t>, according to classical physics, it has insufficient energy to occupy.</w:t>
            </w:r>
          </w:p>
        </w:tc>
        <w:tc>
          <w:tcPr>
            <w:tcW w:w="567" w:type="dxa"/>
            <w:gridSpan w:val="2"/>
            <w:tcBorders>
              <w:bottom w:val="single" w:sz="4" w:space="0" w:color="auto"/>
            </w:tcBorders>
          </w:tcPr>
          <w:p w14:paraId="15044796" w14:textId="77777777" w:rsidR="00C379E0" w:rsidRPr="00996E87" w:rsidRDefault="00C379E0" w:rsidP="00103E83">
            <w:pPr>
              <w:spacing w:before="120"/>
            </w:pPr>
          </w:p>
        </w:tc>
        <w:tc>
          <w:tcPr>
            <w:tcW w:w="729" w:type="dxa"/>
            <w:gridSpan w:val="3"/>
            <w:tcBorders>
              <w:bottom w:val="single" w:sz="4" w:space="0" w:color="auto"/>
            </w:tcBorders>
            <w:vAlign w:val="center"/>
          </w:tcPr>
          <w:p w14:paraId="48FA896F" w14:textId="08A3A016"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tcBorders>
              <w:bottom w:val="single" w:sz="4" w:space="0" w:color="auto"/>
            </w:tcBorders>
            <w:vAlign w:val="center"/>
          </w:tcPr>
          <w:p w14:paraId="5C28F073" w14:textId="08412684"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tcBorders>
              <w:bottom w:val="single" w:sz="4" w:space="0" w:color="auto"/>
            </w:tcBorders>
            <w:vAlign w:val="center"/>
          </w:tcPr>
          <w:p w14:paraId="17262AD6" w14:textId="466F441C"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037315A8" w14:textId="2E460472" w:rsidTr="00455697">
        <w:trPr>
          <w:gridAfter w:val="1"/>
          <w:wAfter w:w="14" w:type="dxa"/>
          <w:cantSplit/>
        </w:trPr>
        <w:tc>
          <w:tcPr>
            <w:tcW w:w="7891" w:type="dxa"/>
            <w:gridSpan w:val="5"/>
            <w:shd w:val="clear" w:color="auto" w:fill="ACCBF9" w:themeFill="background2"/>
            <w:vAlign w:val="center"/>
          </w:tcPr>
          <w:p w14:paraId="02CCBCC9" w14:textId="6B40CC70" w:rsidR="00C379E0" w:rsidRPr="00225F39" w:rsidRDefault="00C379E0" w:rsidP="00225F39">
            <w:pPr>
              <w:spacing w:before="120"/>
              <w:rPr>
                <w:b/>
                <w:i w:val="0"/>
                <w:szCs w:val="24"/>
              </w:rPr>
            </w:pPr>
            <w:r w:rsidRPr="00225F39">
              <w:rPr>
                <w:b/>
                <w:i w:val="0"/>
                <w:szCs w:val="24"/>
              </w:rPr>
              <w:t>Particles from space</w:t>
            </w:r>
          </w:p>
        </w:tc>
        <w:tc>
          <w:tcPr>
            <w:tcW w:w="567" w:type="dxa"/>
            <w:gridSpan w:val="2"/>
            <w:shd w:val="clear" w:color="auto" w:fill="ACCBF9" w:themeFill="background2"/>
            <w:vAlign w:val="center"/>
          </w:tcPr>
          <w:p w14:paraId="512916DE" w14:textId="77777777" w:rsidR="00C379E0" w:rsidRPr="00225F39" w:rsidRDefault="00C379E0" w:rsidP="00225F39">
            <w:pPr>
              <w:rPr>
                <w:b/>
                <w:i w:val="0"/>
              </w:rPr>
            </w:pPr>
          </w:p>
        </w:tc>
        <w:tc>
          <w:tcPr>
            <w:tcW w:w="729" w:type="dxa"/>
            <w:gridSpan w:val="3"/>
            <w:shd w:val="clear" w:color="auto" w:fill="ACCBF9" w:themeFill="background2"/>
            <w:vAlign w:val="center"/>
          </w:tcPr>
          <w:p w14:paraId="5272DE41" w14:textId="2B8A9CA0" w:rsidR="00C379E0" w:rsidRPr="00455697" w:rsidRDefault="00C379E0" w:rsidP="00455697">
            <w:pPr>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113413B2" w14:textId="3594BBD1" w:rsidR="00C379E0" w:rsidRPr="00455697" w:rsidRDefault="00C379E0" w:rsidP="00455697">
            <w:pPr>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4F2565CD" w14:textId="25F60C01" w:rsidR="00C379E0" w:rsidRPr="00455697" w:rsidRDefault="00C379E0" w:rsidP="00455697">
            <w:pPr>
              <w:rPr>
                <w:b/>
                <w:i w:val="0"/>
              </w:rPr>
            </w:pPr>
            <w:r w:rsidRPr="00455697">
              <w:rPr>
                <w:rFonts w:ascii="Comic Sans MS" w:hAnsi="Comic Sans MS" w:cs="Comic Sans MS"/>
                <w:b/>
                <w:bCs/>
                <w:i w:val="0"/>
                <w:sz w:val="38"/>
                <w:szCs w:val="38"/>
              </w:rPr>
              <w:sym w:font="Wingdings" w:char="F04B"/>
            </w:r>
          </w:p>
        </w:tc>
      </w:tr>
      <w:tr w:rsidR="00C379E0" w:rsidRPr="00455697" w14:paraId="7007897B" w14:textId="68BF41E3" w:rsidTr="00B730BB">
        <w:trPr>
          <w:gridAfter w:val="1"/>
          <w:wAfter w:w="14" w:type="dxa"/>
          <w:cantSplit/>
        </w:trPr>
        <w:tc>
          <w:tcPr>
            <w:tcW w:w="675" w:type="dxa"/>
          </w:tcPr>
          <w:p w14:paraId="443B96D4" w14:textId="68161D54" w:rsidR="00C379E0" w:rsidRPr="00996E87" w:rsidRDefault="00A9337E" w:rsidP="00103E83">
            <w:pPr>
              <w:spacing w:before="120"/>
            </w:pPr>
            <w:r>
              <w:t>8.1</w:t>
            </w:r>
          </w:p>
        </w:tc>
        <w:tc>
          <w:tcPr>
            <w:tcW w:w="7216" w:type="dxa"/>
            <w:gridSpan w:val="4"/>
          </w:tcPr>
          <w:p w14:paraId="71128F12" w14:textId="412122CE" w:rsidR="00C379E0" w:rsidRPr="00996E87" w:rsidRDefault="00C379E0" w:rsidP="00103E83">
            <w:pPr>
              <w:spacing w:before="120"/>
            </w:pPr>
            <w:r>
              <w:t>I know</w:t>
            </w:r>
            <w:r w:rsidRPr="00996E87">
              <w:t xml:space="preserve"> of the origin and composition of cosmic rays and the interaction of cosmic rays with Earth’s atmosphere</w:t>
            </w:r>
          </w:p>
        </w:tc>
        <w:tc>
          <w:tcPr>
            <w:tcW w:w="567" w:type="dxa"/>
            <w:gridSpan w:val="2"/>
          </w:tcPr>
          <w:p w14:paraId="4F165394" w14:textId="77777777" w:rsidR="00C379E0" w:rsidRPr="00996E87" w:rsidRDefault="00C379E0" w:rsidP="00103E83">
            <w:pPr>
              <w:spacing w:before="120"/>
            </w:pPr>
          </w:p>
        </w:tc>
        <w:tc>
          <w:tcPr>
            <w:tcW w:w="729" w:type="dxa"/>
            <w:gridSpan w:val="3"/>
            <w:vAlign w:val="center"/>
          </w:tcPr>
          <w:p w14:paraId="78D35CCF" w14:textId="6B375C5A"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1844202" w14:textId="45DEC84E"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C4F8832" w14:textId="0EB7297D"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5C7EE2E7" w14:textId="62289AC3" w:rsidTr="00B730BB">
        <w:trPr>
          <w:gridAfter w:val="1"/>
          <w:wAfter w:w="14" w:type="dxa"/>
          <w:cantSplit/>
        </w:trPr>
        <w:tc>
          <w:tcPr>
            <w:tcW w:w="675" w:type="dxa"/>
          </w:tcPr>
          <w:p w14:paraId="128C242F" w14:textId="33701142" w:rsidR="00C379E0" w:rsidRPr="00996E87" w:rsidRDefault="00A9337E" w:rsidP="00103E83">
            <w:pPr>
              <w:spacing w:before="120"/>
            </w:pPr>
            <w:r>
              <w:t>8.2</w:t>
            </w:r>
          </w:p>
        </w:tc>
        <w:tc>
          <w:tcPr>
            <w:tcW w:w="7216" w:type="dxa"/>
            <w:gridSpan w:val="4"/>
          </w:tcPr>
          <w:p w14:paraId="6C323096" w14:textId="1F7A7772" w:rsidR="00C379E0" w:rsidRPr="00996E87" w:rsidRDefault="00C379E0" w:rsidP="00103E83">
            <w:pPr>
              <w:spacing w:before="120"/>
            </w:pPr>
            <w:r>
              <w:t>I know</w:t>
            </w:r>
            <w:r w:rsidRPr="00996E87">
              <w:t xml:space="preserve"> of the composition of the solar wind as charged p</w:t>
            </w:r>
            <w:r w:rsidR="00A9337E">
              <w:t>articles in the form of plasma.</w:t>
            </w:r>
          </w:p>
        </w:tc>
        <w:tc>
          <w:tcPr>
            <w:tcW w:w="567" w:type="dxa"/>
            <w:gridSpan w:val="2"/>
          </w:tcPr>
          <w:p w14:paraId="29C44CD8" w14:textId="77777777" w:rsidR="00C379E0" w:rsidRPr="00996E87" w:rsidRDefault="00C379E0" w:rsidP="00103E83">
            <w:pPr>
              <w:spacing w:before="120"/>
            </w:pPr>
          </w:p>
        </w:tc>
        <w:tc>
          <w:tcPr>
            <w:tcW w:w="729" w:type="dxa"/>
            <w:gridSpan w:val="3"/>
            <w:vAlign w:val="center"/>
          </w:tcPr>
          <w:p w14:paraId="0FA60EF2" w14:textId="23BF490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74A1EF8" w14:textId="7C612FE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AC6184F" w14:textId="377706F6"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70F617DF" w14:textId="2C9F7700" w:rsidTr="00B730BB">
        <w:trPr>
          <w:gridAfter w:val="1"/>
          <w:wAfter w:w="14" w:type="dxa"/>
          <w:cantSplit/>
        </w:trPr>
        <w:tc>
          <w:tcPr>
            <w:tcW w:w="675" w:type="dxa"/>
          </w:tcPr>
          <w:p w14:paraId="445D2308" w14:textId="38452310" w:rsidR="00C379E0" w:rsidRPr="00996E87" w:rsidRDefault="00A9337E" w:rsidP="00103E83">
            <w:pPr>
              <w:spacing w:before="120"/>
            </w:pPr>
            <w:r>
              <w:t>8.3</w:t>
            </w:r>
          </w:p>
        </w:tc>
        <w:tc>
          <w:tcPr>
            <w:tcW w:w="7216" w:type="dxa"/>
            <w:gridSpan w:val="4"/>
          </w:tcPr>
          <w:p w14:paraId="0AD38DDD" w14:textId="65143349" w:rsidR="00C379E0" w:rsidRPr="00996E87" w:rsidRDefault="00A9337E" w:rsidP="00A9337E">
            <w:pPr>
              <w:spacing w:before="120"/>
            </w:pPr>
            <w:r>
              <w:t>I can e</w:t>
            </w:r>
            <w:r w:rsidR="00C379E0" w:rsidRPr="00996E87">
              <w:t>xpla</w:t>
            </w:r>
            <w:r>
              <w:t>i</w:t>
            </w:r>
            <w:r w:rsidR="00C379E0" w:rsidRPr="00996E87">
              <w:t>n the helical motion of charged particles in the Earth’s magnetic field.</w:t>
            </w:r>
          </w:p>
        </w:tc>
        <w:tc>
          <w:tcPr>
            <w:tcW w:w="567" w:type="dxa"/>
            <w:gridSpan w:val="2"/>
          </w:tcPr>
          <w:p w14:paraId="1C22EB99" w14:textId="77777777" w:rsidR="00C379E0" w:rsidRPr="00996E87" w:rsidRDefault="00C379E0" w:rsidP="00103E83">
            <w:pPr>
              <w:spacing w:before="120"/>
            </w:pPr>
          </w:p>
        </w:tc>
        <w:tc>
          <w:tcPr>
            <w:tcW w:w="729" w:type="dxa"/>
            <w:gridSpan w:val="3"/>
            <w:vAlign w:val="center"/>
          </w:tcPr>
          <w:p w14:paraId="1335734A" w14:textId="6C52C9A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1E50549" w14:textId="3F0E2385"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CA50ED7" w14:textId="1C756CBA"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59459EB" w14:textId="6337581F" w:rsidTr="00B730BB">
        <w:trPr>
          <w:gridAfter w:val="1"/>
          <w:wAfter w:w="14" w:type="dxa"/>
          <w:cantSplit/>
        </w:trPr>
        <w:tc>
          <w:tcPr>
            <w:tcW w:w="675" w:type="dxa"/>
          </w:tcPr>
          <w:p w14:paraId="0F2928E9" w14:textId="530067D6" w:rsidR="00C379E0" w:rsidRPr="00996E87" w:rsidRDefault="00A9337E" w:rsidP="00103E83">
            <w:pPr>
              <w:spacing w:before="120"/>
            </w:pPr>
            <w:r>
              <w:t>8.4</w:t>
            </w:r>
          </w:p>
        </w:tc>
        <w:tc>
          <w:tcPr>
            <w:tcW w:w="7216" w:type="dxa"/>
            <w:gridSpan w:val="4"/>
          </w:tcPr>
          <w:p w14:paraId="2BFEB5E2" w14:textId="10B74CC7" w:rsidR="00C379E0" w:rsidRPr="00996E87" w:rsidRDefault="00A9337E" w:rsidP="00A9337E">
            <w:pPr>
              <w:spacing w:before="120"/>
            </w:pPr>
            <w:r>
              <w:t>I can u</w:t>
            </w:r>
            <w:r w:rsidR="00C379E0" w:rsidRPr="00996E87">
              <w:t xml:space="preserve">se appropriate relationships to solve problems involving the force on a charged particle, its charge, its mass, its velocity, the radius of its path, and the magnetic induction of a magnetic field.  </w:t>
            </w:r>
          </w:p>
        </w:tc>
        <w:tc>
          <w:tcPr>
            <w:tcW w:w="567" w:type="dxa"/>
            <w:gridSpan w:val="2"/>
          </w:tcPr>
          <w:p w14:paraId="76C9FA5B" w14:textId="77777777" w:rsidR="00C379E0" w:rsidRPr="00996E87" w:rsidRDefault="00C379E0" w:rsidP="00103E83">
            <w:pPr>
              <w:spacing w:before="120"/>
            </w:pPr>
          </w:p>
        </w:tc>
        <w:tc>
          <w:tcPr>
            <w:tcW w:w="729" w:type="dxa"/>
            <w:gridSpan w:val="3"/>
            <w:vAlign w:val="center"/>
          </w:tcPr>
          <w:p w14:paraId="53B8BB29" w14:textId="5FD8D304"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16BED15" w14:textId="1C242A2E"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D3C8D6E" w14:textId="3272E581"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BD42E77" w14:textId="770A8B93" w:rsidTr="00B730BB">
        <w:trPr>
          <w:gridAfter w:val="1"/>
          <w:wAfter w:w="14" w:type="dxa"/>
          <w:cantSplit/>
        </w:trPr>
        <w:tc>
          <w:tcPr>
            <w:tcW w:w="675" w:type="dxa"/>
            <w:tcBorders>
              <w:bottom w:val="single" w:sz="4" w:space="0" w:color="auto"/>
            </w:tcBorders>
          </w:tcPr>
          <w:p w14:paraId="1D6B2B40" w14:textId="63092AD5" w:rsidR="00C379E0" w:rsidRPr="00996E87" w:rsidRDefault="00A9337E" w:rsidP="00103E83">
            <w:pPr>
              <w:spacing w:before="120"/>
            </w:pPr>
            <w:r>
              <w:lastRenderedPageBreak/>
              <w:t>8.5</w:t>
            </w:r>
          </w:p>
        </w:tc>
        <w:tc>
          <w:tcPr>
            <w:tcW w:w="7216" w:type="dxa"/>
            <w:gridSpan w:val="4"/>
            <w:tcBorders>
              <w:bottom w:val="single" w:sz="4" w:space="0" w:color="auto"/>
            </w:tcBorders>
          </w:tcPr>
          <w:p w14:paraId="55B3BFDC" w14:textId="45DDAA78" w:rsidR="00C379E0" w:rsidRPr="00996E87" w:rsidRDefault="00C379E0" w:rsidP="00103E83">
            <w:pPr>
              <w:spacing w:before="120"/>
            </w:pPr>
            <w:r w:rsidRPr="00996E87">
              <w:rPr>
                <w:position w:val="-54"/>
              </w:rPr>
              <w:object w:dxaOrig="940" w:dyaOrig="1200" w14:anchorId="5623F536">
                <v:shape id="_x0000_i1087" type="#_x0000_t75" style="width:47.25pt;height:60pt" o:ole="">
                  <v:imagedata r:id="rId141" o:title=""/>
                </v:shape>
                <o:OLEObject Type="Embed" ProgID="Equation.DSMT4" ShapeID="_x0000_i1087" DrawAspect="Content" ObjectID="_1618164934" r:id="rId142"/>
              </w:object>
            </w:r>
          </w:p>
        </w:tc>
        <w:tc>
          <w:tcPr>
            <w:tcW w:w="567" w:type="dxa"/>
            <w:gridSpan w:val="2"/>
            <w:tcBorders>
              <w:bottom w:val="single" w:sz="4" w:space="0" w:color="auto"/>
            </w:tcBorders>
          </w:tcPr>
          <w:p w14:paraId="50962E95" w14:textId="77777777" w:rsidR="00C379E0" w:rsidRPr="00996E87" w:rsidRDefault="00C379E0" w:rsidP="00103E83">
            <w:pPr>
              <w:spacing w:before="120"/>
            </w:pPr>
          </w:p>
        </w:tc>
        <w:tc>
          <w:tcPr>
            <w:tcW w:w="729" w:type="dxa"/>
            <w:gridSpan w:val="3"/>
            <w:tcBorders>
              <w:bottom w:val="single" w:sz="4" w:space="0" w:color="auto"/>
            </w:tcBorders>
            <w:vAlign w:val="center"/>
          </w:tcPr>
          <w:p w14:paraId="674746AC" w14:textId="7CDB4194"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tcBorders>
              <w:bottom w:val="single" w:sz="4" w:space="0" w:color="auto"/>
            </w:tcBorders>
            <w:vAlign w:val="center"/>
          </w:tcPr>
          <w:p w14:paraId="5221DB5D" w14:textId="026FC20E"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tcBorders>
              <w:bottom w:val="single" w:sz="4" w:space="0" w:color="auto"/>
            </w:tcBorders>
            <w:vAlign w:val="center"/>
          </w:tcPr>
          <w:p w14:paraId="6A9985B4" w14:textId="14744D29"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44332BF2" w14:textId="1EAB3B9C" w:rsidTr="00455697">
        <w:trPr>
          <w:gridAfter w:val="1"/>
          <w:wAfter w:w="14" w:type="dxa"/>
          <w:cantSplit/>
        </w:trPr>
        <w:tc>
          <w:tcPr>
            <w:tcW w:w="7891" w:type="dxa"/>
            <w:gridSpan w:val="5"/>
            <w:shd w:val="clear" w:color="auto" w:fill="ACCBF9" w:themeFill="background2"/>
            <w:vAlign w:val="center"/>
          </w:tcPr>
          <w:p w14:paraId="425EA6D6" w14:textId="29E9752B" w:rsidR="00C379E0" w:rsidRPr="00225F39" w:rsidRDefault="00C379E0" w:rsidP="00FF616B">
            <w:pPr>
              <w:spacing w:before="60" w:after="60"/>
              <w:rPr>
                <w:b/>
                <w:i w:val="0"/>
              </w:rPr>
            </w:pPr>
            <w:r w:rsidRPr="00225F39">
              <w:rPr>
                <w:b/>
                <w:i w:val="0"/>
              </w:rPr>
              <w:t>Simple harmonic motion (SHM)</w:t>
            </w:r>
          </w:p>
        </w:tc>
        <w:tc>
          <w:tcPr>
            <w:tcW w:w="567" w:type="dxa"/>
            <w:gridSpan w:val="2"/>
            <w:shd w:val="clear" w:color="auto" w:fill="ACCBF9" w:themeFill="background2"/>
          </w:tcPr>
          <w:p w14:paraId="28E902DC" w14:textId="77777777" w:rsidR="00C379E0" w:rsidRPr="00225F39" w:rsidRDefault="00C379E0" w:rsidP="00FF616B">
            <w:pPr>
              <w:spacing w:before="60" w:after="60"/>
              <w:rPr>
                <w:b/>
                <w:i w:val="0"/>
              </w:rPr>
            </w:pPr>
          </w:p>
        </w:tc>
        <w:tc>
          <w:tcPr>
            <w:tcW w:w="729" w:type="dxa"/>
            <w:gridSpan w:val="3"/>
            <w:shd w:val="clear" w:color="auto" w:fill="ACCBF9" w:themeFill="background2"/>
            <w:vAlign w:val="center"/>
          </w:tcPr>
          <w:p w14:paraId="262039D3" w14:textId="42AC6CAD"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4F07F7A4" w14:textId="4CC0C89B"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2A1A94C2" w14:textId="1ADCC152"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B"/>
            </w:r>
          </w:p>
        </w:tc>
      </w:tr>
      <w:tr w:rsidR="00C379E0" w:rsidRPr="00455697" w14:paraId="2CAB7BC3" w14:textId="58C99C15" w:rsidTr="00B730BB">
        <w:trPr>
          <w:gridAfter w:val="1"/>
          <w:wAfter w:w="14" w:type="dxa"/>
          <w:cantSplit/>
        </w:trPr>
        <w:tc>
          <w:tcPr>
            <w:tcW w:w="675" w:type="dxa"/>
          </w:tcPr>
          <w:p w14:paraId="1C53F62D" w14:textId="71BD2496" w:rsidR="00C379E0" w:rsidRPr="00996E87" w:rsidRDefault="00A9337E" w:rsidP="00103E83">
            <w:pPr>
              <w:spacing w:before="120"/>
            </w:pPr>
            <w:r>
              <w:t>9.1</w:t>
            </w:r>
          </w:p>
        </w:tc>
        <w:tc>
          <w:tcPr>
            <w:tcW w:w="7216" w:type="dxa"/>
            <w:gridSpan w:val="4"/>
          </w:tcPr>
          <w:p w14:paraId="7A29B256" w14:textId="50A6CE69" w:rsidR="00C379E0" w:rsidRPr="00996E87" w:rsidRDefault="00A04E5F" w:rsidP="00A04E5F">
            <w:pPr>
              <w:spacing w:before="120"/>
            </w:pPr>
            <w:r>
              <w:t>I can define</w:t>
            </w:r>
            <w:r w:rsidR="00C379E0" w:rsidRPr="00996E87">
              <w:t xml:space="preserve"> SHM in terms of the restoring force and acceleration proportional to, and in the opposite direction to, the displacement from the rest position.</w:t>
            </w:r>
          </w:p>
        </w:tc>
        <w:tc>
          <w:tcPr>
            <w:tcW w:w="567" w:type="dxa"/>
            <w:gridSpan w:val="2"/>
          </w:tcPr>
          <w:p w14:paraId="69F6F862" w14:textId="77777777" w:rsidR="00C379E0" w:rsidRPr="00996E87" w:rsidRDefault="00C379E0" w:rsidP="00103E83">
            <w:pPr>
              <w:spacing w:before="120"/>
            </w:pPr>
          </w:p>
        </w:tc>
        <w:tc>
          <w:tcPr>
            <w:tcW w:w="729" w:type="dxa"/>
            <w:gridSpan w:val="3"/>
            <w:vAlign w:val="center"/>
          </w:tcPr>
          <w:p w14:paraId="4F1B0A43" w14:textId="21F1268E"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CDE69C9" w14:textId="3B60DF2B"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975C804" w14:textId="0E5E3656"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291B070F" w14:textId="46871AFE" w:rsidTr="00B730BB">
        <w:trPr>
          <w:gridAfter w:val="1"/>
          <w:wAfter w:w="14" w:type="dxa"/>
          <w:cantSplit/>
        </w:trPr>
        <w:tc>
          <w:tcPr>
            <w:tcW w:w="675" w:type="dxa"/>
          </w:tcPr>
          <w:p w14:paraId="1AB48A7F" w14:textId="2A4961F2" w:rsidR="00C379E0" w:rsidRPr="00996E87" w:rsidRDefault="00A04E5F" w:rsidP="00103E83">
            <w:pPr>
              <w:spacing w:before="120"/>
              <w:rPr>
                <w:color w:val="FF0000"/>
              </w:rPr>
            </w:pPr>
            <w:r w:rsidRPr="00A04E5F">
              <w:t>9.2</w:t>
            </w:r>
          </w:p>
        </w:tc>
        <w:tc>
          <w:tcPr>
            <w:tcW w:w="7216" w:type="dxa"/>
            <w:gridSpan w:val="4"/>
          </w:tcPr>
          <w:p w14:paraId="49B7BEAE" w14:textId="025BF463" w:rsidR="00C379E0" w:rsidRPr="00996E87" w:rsidRDefault="00A04E5F" w:rsidP="00103E83">
            <w:pPr>
              <w:spacing w:before="120"/>
              <w:rPr>
                <w:color w:val="FF0000"/>
              </w:rPr>
            </w:pPr>
            <w:r>
              <w:t>I can u</w:t>
            </w:r>
            <w:r w:rsidR="00C379E0" w:rsidRPr="00996E87">
              <w:t xml:space="preserve">se of calculus methods to show that the expressions </w:t>
            </w:r>
            <w:r w:rsidR="00C379E0" w:rsidRPr="00996E87">
              <w:rPr>
                <w:position w:val="-10"/>
              </w:rPr>
              <w:object w:dxaOrig="1200" w:dyaOrig="320" w14:anchorId="0793E1CE">
                <v:shape id="_x0000_i1088" type="#_x0000_t75" style="width:60pt;height:15.75pt" o:ole="">
                  <v:imagedata r:id="rId143" o:title=""/>
                </v:shape>
                <o:OLEObject Type="Embed" ProgID="Equation.DSMT4" ShapeID="_x0000_i1088" DrawAspect="Content" ObjectID="_1618164935" r:id="rId144"/>
              </w:object>
            </w:r>
            <w:r w:rsidR="00C379E0" w:rsidRPr="00996E87">
              <w:t xml:space="preserve"> and </w:t>
            </w:r>
            <w:r w:rsidR="00C379E0" w:rsidRPr="00996E87">
              <w:rPr>
                <w:position w:val="-10"/>
              </w:rPr>
              <w:object w:dxaOrig="1219" w:dyaOrig="320" w14:anchorId="4F4A523C">
                <v:shape id="_x0000_i1089" type="#_x0000_t75" style="width:60.75pt;height:15.75pt" o:ole="">
                  <v:imagedata r:id="rId145" o:title=""/>
                </v:shape>
                <o:OLEObject Type="Embed" ProgID="Equation.DSMT4" ShapeID="_x0000_i1089" DrawAspect="Content" ObjectID="_1618164936" r:id="rId146"/>
              </w:object>
            </w:r>
            <w:r w:rsidR="00C379E0" w:rsidRPr="00996E87">
              <w:t xml:space="preserve"> are consistent with the definition of SHM (</w:t>
            </w:r>
            <w:r w:rsidR="00C379E0" w:rsidRPr="00996E87">
              <w:rPr>
                <w:position w:val="-10"/>
              </w:rPr>
              <w:object w:dxaOrig="980" w:dyaOrig="360" w14:anchorId="71419CB0">
                <v:shape id="_x0000_i1090" type="#_x0000_t75" style="width:49.5pt;height:17.25pt" o:ole="">
                  <v:imagedata r:id="rId147" o:title=""/>
                </v:shape>
                <o:OLEObject Type="Embed" ProgID="Equation.DSMT4" ShapeID="_x0000_i1090" DrawAspect="Content" ObjectID="_1618164937" r:id="rId148"/>
              </w:object>
            </w:r>
            <w:r w:rsidR="00C379E0" w:rsidRPr="00996E87">
              <w:t xml:space="preserve"> )</w:t>
            </w:r>
          </w:p>
        </w:tc>
        <w:tc>
          <w:tcPr>
            <w:tcW w:w="567" w:type="dxa"/>
            <w:gridSpan w:val="2"/>
          </w:tcPr>
          <w:p w14:paraId="1C6C4718" w14:textId="77777777" w:rsidR="00C379E0" w:rsidRPr="00996E87" w:rsidRDefault="00C379E0" w:rsidP="00103E83">
            <w:pPr>
              <w:spacing w:before="120"/>
            </w:pPr>
          </w:p>
        </w:tc>
        <w:tc>
          <w:tcPr>
            <w:tcW w:w="729" w:type="dxa"/>
            <w:gridSpan w:val="3"/>
            <w:vAlign w:val="center"/>
          </w:tcPr>
          <w:p w14:paraId="62C7CE23" w14:textId="4F57402E"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FC51256" w14:textId="614614BA"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8235E6F" w14:textId="5896129D"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10FF96D6" w14:textId="0CF96675" w:rsidTr="00B730BB">
        <w:trPr>
          <w:gridAfter w:val="1"/>
          <w:wAfter w:w="14" w:type="dxa"/>
          <w:cantSplit/>
        </w:trPr>
        <w:tc>
          <w:tcPr>
            <w:tcW w:w="675" w:type="dxa"/>
          </w:tcPr>
          <w:p w14:paraId="3D227D62" w14:textId="291A50C4" w:rsidR="00C379E0" w:rsidRPr="00996E87" w:rsidRDefault="00FF0E00" w:rsidP="00103E83">
            <w:pPr>
              <w:spacing w:before="120"/>
            </w:pPr>
            <w:r>
              <w:t>9.3</w:t>
            </w:r>
          </w:p>
        </w:tc>
        <w:tc>
          <w:tcPr>
            <w:tcW w:w="7216" w:type="dxa"/>
            <w:gridSpan w:val="4"/>
          </w:tcPr>
          <w:p w14:paraId="11E4C8FF" w14:textId="6BB20FF0" w:rsidR="00C379E0" w:rsidRPr="00996E87" w:rsidRDefault="00FF0E00" w:rsidP="00103E83">
            <w:pPr>
              <w:spacing w:before="120"/>
            </w:pPr>
            <w:r>
              <w:t>I can derive</w:t>
            </w:r>
            <w:r w:rsidR="00C379E0" w:rsidRPr="00996E87">
              <w:t xml:space="preserve"> the relationships  </w:t>
            </w:r>
            <w:r w:rsidR="00C379E0" w:rsidRPr="00996E87">
              <w:rPr>
                <w:position w:val="-18"/>
              </w:rPr>
              <w:object w:dxaOrig="1860" w:dyaOrig="520" w14:anchorId="61A97298">
                <v:shape id="_x0000_i1091" type="#_x0000_t75" style="width:93.75pt;height:27pt" o:ole="">
                  <v:imagedata r:id="rId149" o:title=""/>
                </v:shape>
                <o:OLEObject Type="Embed" ProgID="Equation.DSMT4" ShapeID="_x0000_i1091" DrawAspect="Content" ObjectID="_1618164938" r:id="rId150"/>
              </w:object>
            </w:r>
            <w:r w:rsidR="00C379E0" w:rsidRPr="00996E87">
              <w:t xml:space="preserve">  </w:t>
            </w:r>
            <w:proofErr w:type="gramStart"/>
            <w:r w:rsidR="00C379E0" w:rsidRPr="00996E87">
              <w:t xml:space="preserve">and </w:t>
            </w:r>
            <w:r w:rsidR="00C379E0" w:rsidRPr="00996E87">
              <w:rPr>
                <w:position w:val="-24"/>
              </w:rPr>
              <w:object w:dxaOrig="2079" w:dyaOrig="620" w14:anchorId="3C9E1BB1">
                <v:shape id="_x0000_i1092" type="#_x0000_t75" style="width:103.55pt;height:30.75pt" o:ole="">
                  <v:imagedata r:id="rId151" o:title=""/>
                </v:shape>
                <o:OLEObject Type="Embed" ProgID="Equation.DSMT4" ShapeID="_x0000_i1092" DrawAspect="Content" ObjectID="_1618164939" r:id="rId152"/>
              </w:object>
            </w:r>
            <w:r w:rsidR="00C379E0" w:rsidRPr="00996E87">
              <w:t xml:space="preserve"> .</w:t>
            </w:r>
          </w:p>
        </w:tc>
        <w:tc>
          <w:tcPr>
            <w:tcW w:w="567" w:type="dxa"/>
            <w:gridSpan w:val="2"/>
          </w:tcPr>
          <w:p w14:paraId="231D2EC0" w14:textId="77777777" w:rsidR="00C379E0" w:rsidRPr="00996E87" w:rsidRDefault="00C379E0" w:rsidP="00103E83">
            <w:pPr>
              <w:spacing w:before="120"/>
            </w:pPr>
          </w:p>
        </w:tc>
        <w:tc>
          <w:tcPr>
            <w:tcW w:w="729" w:type="dxa"/>
            <w:gridSpan w:val="3"/>
            <w:vAlign w:val="center"/>
          </w:tcPr>
          <w:p w14:paraId="0EDBE980" w14:textId="592B85D8"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942AF7D" w14:textId="75BAA1BB"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6DC41D0" w14:textId="13DB8337"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4AB1E68D" w14:textId="5AD5A1F3" w:rsidTr="00B730BB">
        <w:trPr>
          <w:gridAfter w:val="1"/>
          <w:wAfter w:w="14" w:type="dxa"/>
          <w:cantSplit/>
        </w:trPr>
        <w:tc>
          <w:tcPr>
            <w:tcW w:w="675" w:type="dxa"/>
          </w:tcPr>
          <w:p w14:paraId="4F3E52D6" w14:textId="41384295" w:rsidR="00C379E0" w:rsidRPr="00996E87" w:rsidRDefault="00FF0E00" w:rsidP="00103E83">
            <w:pPr>
              <w:spacing w:before="120"/>
            </w:pPr>
            <w:r>
              <w:t>9.4</w:t>
            </w:r>
          </w:p>
        </w:tc>
        <w:tc>
          <w:tcPr>
            <w:tcW w:w="7216" w:type="dxa"/>
            <w:gridSpan w:val="4"/>
          </w:tcPr>
          <w:p w14:paraId="4723FD1C" w14:textId="6924BB74" w:rsidR="00C379E0" w:rsidRPr="00996E87" w:rsidRDefault="00FF0E00" w:rsidP="00103E83">
            <w:pPr>
              <w:spacing w:before="120"/>
            </w:pPr>
            <w:r>
              <w:t>I can use</w:t>
            </w:r>
            <w:r w:rsidR="00C379E0" w:rsidRPr="00996E87">
              <w:t xml:space="preserve"> appropriate relationships to solve problems involving the displacement, velocity, acceleration, angular frequency, period, and energy of an object executing SHM.</w:t>
            </w:r>
          </w:p>
        </w:tc>
        <w:tc>
          <w:tcPr>
            <w:tcW w:w="567" w:type="dxa"/>
            <w:gridSpan w:val="2"/>
          </w:tcPr>
          <w:p w14:paraId="109F6E60" w14:textId="77777777" w:rsidR="00C379E0" w:rsidRPr="00996E87" w:rsidRDefault="00C379E0" w:rsidP="00103E83">
            <w:pPr>
              <w:spacing w:before="120"/>
            </w:pPr>
          </w:p>
        </w:tc>
        <w:tc>
          <w:tcPr>
            <w:tcW w:w="729" w:type="dxa"/>
            <w:gridSpan w:val="3"/>
            <w:vAlign w:val="center"/>
          </w:tcPr>
          <w:p w14:paraId="11348FF5" w14:textId="6745874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8D9DE4D" w14:textId="7162C43E"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0B2DBDD" w14:textId="750F737C"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18501A8C" w14:textId="78A99F66" w:rsidTr="00B730BB">
        <w:trPr>
          <w:gridAfter w:val="1"/>
          <w:wAfter w:w="14" w:type="dxa"/>
          <w:cantSplit/>
        </w:trPr>
        <w:tc>
          <w:tcPr>
            <w:tcW w:w="675" w:type="dxa"/>
          </w:tcPr>
          <w:p w14:paraId="0FB4B0F3" w14:textId="265F281F" w:rsidR="00C379E0" w:rsidRPr="00996E87" w:rsidRDefault="00FF0E00" w:rsidP="00103E83">
            <w:pPr>
              <w:spacing w:before="120"/>
            </w:pPr>
            <w:r>
              <w:t>9.5</w:t>
            </w:r>
          </w:p>
        </w:tc>
        <w:tc>
          <w:tcPr>
            <w:tcW w:w="7216" w:type="dxa"/>
            <w:gridSpan w:val="4"/>
          </w:tcPr>
          <w:p w14:paraId="25E68A30" w14:textId="24FCC23F" w:rsidR="00C379E0" w:rsidRPr="00996E87" w:rsidRDefault="00C379E0" w:rsidP="00103E83">
            <w:pPr>
              <w:spacing w:before="120"/>
            </w:pPr>
            <w:r w:rsidRPr="00996E87">
              <w:rPr>
                <w:position w:val="-224"/>
              </w:rPr>
              <w:object w:dxaOrig="2700" w:dyaOrig="4720" w14:anchorId="1899336A">
                <v:shape id="_x0000_i1093" type="#_x0000_t75" style="width:135pt;height:236.95pt" o:ole="">
                  <v:imagedata r:id="rId153" o:title=""/>
                </v:shape>
                <o:OLEObject Type="Embed" ProgID="Equation.DSMT4" ShapeID="_x0000_i1093" DrawAspect="Content" ObjectID="_1618164940" r:id="rId154"/>
              </w:object>
            </w:r>
            <w:r w:rsidRPr="00996E87">
              <w:t xml:space="preserve"> </w:t>
            </w:r>
          </w:p>
        </w:tc>
        <w:tc>
          <w:tcPr>
            <w:tcW w:w="567" w:type="dxa"/>
            <w:gridSpan w:val="2"/>
          </w:tcPr>
          <w:p w14:paraId="4BD2534A" w14:textId="77777777" w:rsidR="00C379E0" w:rsidRPr="00996E87" w:rsidRDefault="00C379E0" w:rsidP="00103E83">
            <w:pPr>
              <w:spacing w:before="120"/>
            </w:pPr>
          </w:p>
        </w:tc>
        <w:tc>
          <w:tcPr>
            <w:tcW w:w="729" w:type="dxa"/>
            <w:gridSpan w:val="3"/>
            <w:vAlign w:val="center"/>
          </w:tcPr>
          <w:p w14:paraId="52838AE8" w14:textId="6CCE4AB7"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CEC220C" w14:textId="41153342"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E54FE66" w14:textId="655C50A7"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186B1BF5" w14:textId="3DB04993" w:rsidTr="00B730BB">
        <w:trPr>
          <w:gridAfter w:val="1"/>
          <w:wAfter w:w="14" w:type="dxa"/>
          <w:cantSplit/>
        </w:trPr>
        <w:tc>
          <w:tcPr>
            <w:tcW w:w="675" w:type="dxa"/>
            <w:tcBorders>
              <w:bottom w:val="single" w:sz="4" w:space="0" w:color="auto"/>
            </w:tcBorders>
          </w:tcPr>
          <w:p w14:paraId="502921C7" w14:textId="2B92E682" w:rsidR="00C379E0" w:rsidRPr="00996E87" w:rsidRDefault="00FF0E00" w:rsidP="00103E83">
            <w:pPr>
              <w:spacing w:before="120"/>
            </w:pPr>
            <w:r>
              <w:t>9.6</w:t>
            </w:r>
          </w:p>
        </w:tc>
        <w:tc>
          <w:tcPr>
            <w:tcW w:w="7216" w:type="dxa"/>
            <w:gridSpan w:val="4"/>
            <w:tcBorders>
              <w:bottom w:val="single" w:sz="4" w:space="0" w:color="auto"/>
            </w:tcBorders>
          </w:tcPr>
          <w:p w14:paraId="54172ECC" w14:textId="5D2DE640" w:rsidR="00C379E0" w:rsidRPr="00996E87" w:rsidRDefault="00C379E0" w:rsidP="00103E83">
            <w:pPr>
              <w:spacing w:before="120"/>
            </w:pPr>
            <w:r>
              <w:t>I know</w:t>
            </w:r>
            <w:r w:rsidRPr="00996E87">
              <w:t xml:space="preserve"> of the effects of damping in SHM (to include underdamping, critical damping and overdamping).</w:t>
            </w:r>
          </w:p>
        </w:tc>
        <w:tc>
          <w:tcPr>
            <w:tcW w:w="567" w:type="dxa"/>
            <w:gridSpan w:val="2"/>
            <w:tcBorders>
              <w:bottom w:val="single" w:sz="4" w:space="0" w:color="auto"/>
            </w:tcBorders>
          </w:tcPr>
          <w:p w14:paraId="3F322B5E" w14:textId="77777777" w:rsidR="00C379E0" w:rsidRPr="00996E87" w:rsidRDefault="00C379E0" w:rsidP="00103E83">
            <w:pPr>
              <w:spacing w:before="120"/>
            </w:pPr>
          </w:p>
        </w:tc>
        <w:tc>
          <w:tcPr>
            <w:tcW w:w="729" w:type="dxa"/>
            <w:gridSpan w:val="3"/>
            <w:tcBorders>
              <w:bottom w:val="single" w:sz="4" w:space="0" w:color="auto"/>
            </w:tcBorders>
            <w:vAlign w:val="center"/>
          </w:tcPr>
          <w:p w14:paraId="6A936491" w14:textId="218F032B"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tcBorders>
              <w:bottom w:val="single" w:sz="4" w:space="0" w:color="auto"/>
            </w:tcBorders>
            <w:vAlign w:val="center"/>
          </w:tcPr>
          <w:p w14:paraId="66ECDADB" w14:textId="06793CB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tcBorders>
              <w:bottom w:val="single" w:sz="4" w:space="0" w:color="auto"/>
            </w:tcBorders>
            <w:vAlign w:val="center"/>
          </w:tcPr>
          <w:p w14:paraId="2F0360EC" w14:textId="741A5BB7"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2F0A1004" w14:textId="2FAA1361" w:rsidTr="00455697">
        <w:trPr>
          <w:gridAfter w:val="1"/>
          <w:wAfter w:w="14" w:type="dxa"/>
          <w:cantSplit/>
        </w:trPr>
        <w:tc>
          <w:tcPr>
            <w:tcW w:w="7891" w:type="dxa"/>
            <w:gridSpan w:val="5"/>
            <w:shd w:val="clear" w:color="auto" w:fill="ACCBF9" w:themeFill="background2"/>
            <w:vAlign w:val="center"/>
          </w:tcPr>
          <w:p w14:paraId="08974A4D" w14:textId="4AD058BA" w:rsidR="00C379E0" w:rsidRPr="0074188C" w:rsidRDefault="00C379E0" w:rsidP="00FF616B">
            <w:pPr>
              <w:spacing w:before="60" w:after="60"/>
              <w:rPr>
                <w:b/>
                <w:i w:val="0"/>
              </w:rPr>
            </w:pPr>
            <w:r w:rsidRPr="0074188C">
              <w:rPr>
                <w:b/>
                <w:i w:val="0"/>
              </w:rPr>
              <w:lastRenderedPageBreak/>
              <w:t>Waves</w:t>
            </w:r>
          </w:p>
        </w:tc>
        <w:tc>
          <w:tcPr>
            <w:tcW w:w="567" w:type="dxa"/>
            <w:gridSpan w:val="2"/>
            <w:shd w:val="clear" w:color="auto" w:fill="ACCBF9" w:themeFill="background2"/>
          </w:tcPr>
          <w:p w14:paraId="306773C8" w14:textId="77777777" w:rsidR="00C379E0" w:rsidRPr="0074188C" w:rsidRDefault="00C379E0" w:rsidP="00FF616B">
            <w:pPr>
              <w:spacing w:before="60" w:after="60"/>
              <w:rPr>
                <w:b/>
              </w:rPr>
            </w:pPr>
          </w:p>
        </w:tc>
        <w:tc>
          <w:tcPr>
            <w:tcW w:w="729" w:type="dxa"/>
            <w:gridSpan w:val="3"/>
            <w:shd w:val="clear" w:color="auto" w:fill="ACCBF9" w:themeFill="background2"/>
            <w:vAlign w:val="center"/>
          </w:tcPr>
          <w:p w14:paraId="376EB100" w14:textId="6BD1FAAB"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1745E97A" w14:textId="323D80A1"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2AB63B51" w14:textId="7C7C71C8"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B"/>
            </w:r>
          </w:p>
        </w:tc>
      </w:tr>
      <w:tr w:rsidR="00C379E0" w:rsidRPr="00455697" w14:paraId="3722EFB1" w14:textId="2C0E6C6B" w:rsidTr="00FF0E00">
        <w:trPr>
          <w:gridAfter w:val="1"/>
          <w:wAfter w:w="14" w:type="dxa"/>
          <w:cantSplit/>
        </w:trPr>
        <w:tc>
          <w:tcPr>
            <w:tcW w:w="817" w:type="dxa"/>
            <w:gridSpan w:val="3"/>
          </w:tcPr>
          <w:p w14:paraId="5F32F88A" w14:textId="3DA1DA60" w:rsidR="00C379E0" w:rsidRPr="00996E87" w:rsidRDefault="00FF0E00" w:rsidP="00103E83">
            <w:pPr>
              <w:spacing w:before="120"/>
            </w:pPr>
            <w:r>
              <w:t>10.1</w:t>
            </w:r>
          </w:p>
        </w:tc>
        <w:tc>
          <w:tcPr>
            <w:tcW w:w="7074" w:type="dxa"/>
            <w:gridSpan w:val="2"/>
          </w:tcPr>
          <w:p w14:paraId="30152B17" w14:textId="418E19D8" w:rsidR="00C379E0" w:rsidRPr="00996E87" w:rsidRDefault="00FF0E00" w:rsidP="00103E83">
            <w:pPr>
              <w:spacing w:before="120"/>
            </w:pPr>
            <w:r>
              <w:t xml:space="preserve">I can use </w:t>
            </w:r>
            <w:r w:rsidR="00C379E0" w:rsidRPr="00996E87">
              <w:t xml:space="preserve">an appropriate relationship to solve problems involving the energy transferred by a wave and its amplitude. </w:t>
            </w:r>
          </w:p>
        </w:tc>
        <w:tc>
          <w:tcPr>
            <w:tcW w:w="567" w:type="dxa"/>
            <w:gridSpan w:val="2"/>
          </w:tcPr>
          <w:p w14:paraId="01E9721A" w14:textId="77777777" w:rsidR="00C379E0" w:rsidRPr="00996E87" w:rsidRDefault="00C379E0" w:rsidP="00103E83">
            <w:pPr>
              <w:spacing w:before="120"/>
            </w:pPr>
          </w:p>
        </w:tc>
        <w:tc>
          <w:tcPr>
            <w:tcW w:w="729" w:type="dxa"/>
            <w:gridSpan w:val="3"/>
            <w:vAlign w:val="center"/>
          </w:tcPr>
          <w:p w14:paraId="2253B26C" w14:textId="4D2608EE"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9A2D7C1" w14:textId="4731754B"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061FE1E" w14:textId="4F6D8820"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D69EAA8" w14:textId="0A5E960D" w:rsidTr="00FF0E00">
        <w:trPr>
          <w:gridAfter w:val="1"/>
          <w:wAfter w:w="14" w:type="dxa"/>
          <w:cantSplit/>
        </w:trPr>
        <w:tc>
          <w:tcPr>
            <w:tcW w:w="817" w:type="dxa"/>
            <w:gridSpan w:val="3"/>
          </w:tcPr>
          <w:p w14:paraId="2ABF3CA5" w14:textId="03825C13" w:rsidR="00C379E0" w:rsidRPr="00996E87" w:rsidRDefault="00FF0E00" w:rsidP="00103E83">
            <w:pPr>
              <w:spacing w:before="120"/>
            </w:pPr>
            <w:r>
              <w:t>10.2</w:t>
            </w:r>
          </w:p>
        </w:tc>
        <w:tc>
          <w:tcPr>
            <w:tcW w:w="7074" w:type="dxa"/>
            <w:gridSpan w:val="2"/>
          </w:tcPr>
          <w:p w14:paraId="29B3AFBF" w14:textId="43A1A18B" w:rsidR="00C379E0" w:rsidRPr="00996E87" w:rsidRDefault="00C379E0" w:rsidP="00103E83">
            <w:pPr>
              <w:spacing w:before="120"/>
            </w:pPr>
            <w:r w:rsidRPr="00996E87">
              <w:rPr>
                <w:position w:val="-6"/>
              </w:rPr>
              <w:object w:dxaOrig="820" w:dyaOrig="320" w14:anchorId="48562261">
                <v:shape id="_x0000_i1094" type="#_x0000_t75" style="width:41.25pt;height:15pt" o:ole="">
                  <v:imagedata r:id="rId155" o:title=""/>
                </v:shape>
                <o:OLEObject Type="Embed" ProgID="Equation.DSMT4" ShapeID="_x0000_i1094" DrawAspect="Content" ObjectID="_1618164941" r:id="rId156"/>
              </w:object>
            </w:r>
            <w:r w:rsidRPr="00996E87">
              <w:t xml:space="preserve"> </w:t>
            </w:r>
          </w:p>
        </w:tc>
        <w:tc>
          <w:tcPr>
            <w:tcW w:w="567" w:type="dxa"/>
            <w:gridSpan w:val="2"/>
          </w:tcPr>
          <w:p w14:paraId="4DFCAC41" w14:textId="77777777" w:rsidR="00C379E0" w:rsidRPr="00996E87" w:rsidRDefault="00C379E0" w:rsidP="00103E83">
            <w:pPr>
              <w:spacing w:before="120"/>
            </w:pPr>
          </w:p>
        </w:tc>
        <w:tc>
          <w:tcPr>
            <w:tcW w:w="729" w:type="dxa"/>
            <w:gridSpan w:val="3"/>
            <w:vAlign w:val="center"/>
          </w:tcPr>
          <w:p w14:paraId="4AFF6C07" w14:textId="380C1136"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F31C251" w14:textId="41FD1970"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9AF1955" w14:textId="25C5A8D8"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76278E85" w14:textId="7D6BBCF3" w:rsidTr="00FF0E00">
        <w:trPr>
          <w:gridAfter w:val="1"/>
          <w:wAfter w:w="14" w:type="dxa"/>
          <w:cantSplit/>
        </w:trPr>
        <w:tc>
          <w:tcPr>
            <w:tcW w:w="817" w:type="dxa"/>
            <w:gridSpan w:val="3"/>
          </w:tcPr>
          <w:p w14:paraId="11B8A026" w14:textId="3B12E7E5" w:rsidR="00C379E0" w:rsidRPr="00996E87" w:rsidRDefault="00FF0E00" w:rsidP="00103E83">
            <w:pPr>
              <w:spacing w:before="120"/>
            </w:pPr>
            <w:r>
              <w:t>10.3</w:t>
            </w:r>
          </w:p>
        </w:tc>
        <w:tc>
          <w:tcPr>
            <w:tcW w:w="7074" w:type="dxa"/>
            <w:gridSpan w:val="2"/>
          </w:tcPr>
          <w:p w14:paraId="59142DA2" w14:textId="6F55EA2F" w:rsidR="00C379E0" w:rsidRPr="00996E87" w:rsidRDefault="00C379E0" w:rsidP="00103E83">
            <w:pPr>
              <w:spacing w:before="120"/>
            </w:pPr>
            <w:r>
              <w:t>I know</w:t>
            </w:r>
            <w:r w:rsidRPr="00996E87">
              <w:t xml:space="preserve"> of the mathematical representation of travelling waves.</w:t>
            </w:r>
          </w:p>
        </w:tc>
        <w:tc>
          <w:tcPr>
            <w:tcW w:w="567" w:type="dxa"/>
            <w:gridSpan w:val="2"/>
          </w:tcPr>
          <w:p w14:paraId="66D15E2C" w14:textId="77777777" w:rsidR="00C379E0" w:rsidRPr="00996E87" w:rsidRDefault="00C379E0" w:rsidP="00103E83">
            <w:pPr>
              <w:spacing w:before="120"/>
            </w:pPr>
          </w:p>
        </w:tc>
        <w:tc>
          <w:tcPr>
            <w:tcW w:w="729" w:type="dxa"/>
            <w:gridSpan w:val="3"/>
            <w:vAlign w:val="center"/>
          </w:tcPr>
          <w:p w14:paraId="0BB2F753" w14:textId="2AEB2110"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B33405E" w14:textId="19603E4D"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93CA5C6" w14:textId="1C42E17F"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51CEBFC8" w14:textId="16B05B33" w:rsidTr="00FF0E00">
        <w:trPr>
          <w:gridAfter w:val="1"/>
          <w:wAfter w:w="14" w:type="dxa"/>
          <w:cantSplit/>
        </w:trPr>
        <w:tc>
          <w:tcPr>
            <w:tcW w:w="817" w:type="dxa"/>
            <w:gridSpan w:val="3"/>
          </w:tcPr>
          <w:p w14:paraId="138EF0D0" w14:textId="5F570F5C" w:rsidR="00C379E0" w:rsidRPr="00996E87" w:rsidRDefault="00FF0E00" w:rsidP="00103E83">
            <w:pPr>
              <w:spacing w:before="120"/>
            </w:pPr>
            <w:r>
              <w:t>10.4</w:t>
            </w:r>
          </w:p>
        </w:tc>
        <w:tc>
          <w:tcPr>
            <w:tcW w:w="7074" w:type="dxa"/>
            <w:gridSpan w:val="2"/>
          </w:tcPr>
          <w:p w14:paraId="29C6FC6E" w14:textId="3DF5F0E3" w:rsidR="00C379E0" w:rsidRPr="00996E87" w:rsidRDefault="00FF0E00" w:rsidP="00103E83">
            <w:pPr>
              <w:spacing w:before="120"/>
            </w:pPr>
            <w:r>
              <w:t>I can use</w:t>
            </w:r>
            <w:r w:rsidR="00C379E0" w:rsidRPr="00996E87">
              <w:t xml:space="preserve"> appropriate relationships to solve problems involving wave motion, phase difference and phase angle. </w:t>
            </w:r>
          </w:p>
        </w:tc>
        <w:tc>
          <w:tcPr>
            <w:tcW w:w="567" w:type="dxa"/>
            <w:gridSpan w:val="2"/>
          </w:tcPr>
          <w:p w14:paraId="47491798" w14:textId="77777777" w:rsidR="00C379E0" w:rsidRPr="00996E87" w:rsidRDefault="00C379E0" w:rsidP="00103E83">
            <w:pPr>
              <w:spacing w:before="120"/>
            </w:pPr>
          </w:p>
        </w:tc>
        <w:tc>
          <w:tcPr>
            <w:tcW w:w="729" w:type="dxa"/>
            <w:gridSpan w:val="3"/>
            <w:vAlign w:val="center"/>
          </w:tcPr>
          <w:p w14:paraId="480F8FE2" w14:textId="4CD1909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2D666E5" w14:textId="1EA4C75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6A764D6" w14:textId="327F8628"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3DF6308A" w14:textId="5ED406C9" w:rsidTr="00FF0E00">
        <w:trPr>
          <w:gridAfter w:val="1"/>
          <w:wAfter w:w="14" w:type="dxa"/>
          <w:cantSplit/>
        </w:trPr>
        <w:tc>
          <w:tcPr>
            <w:tcW w:w="817" w:type="dxa"/>
            <w:gridSpan w:val="3"/>
          </w:tcPr>
          <w:p w14:paraId="7F923815" w14:textId="1F2707B6" w:rsidR="00C379E0" w:rsidRPr="00996E87" w:rsidRDefault="00FF0E00" w:rsidP="00103E83">
            <w:pPr>
              <w:spacing w:before="120"/>
            </w:pPr>
            <w:r>
              <w:t>10.5</w:t>
            </w:r>
          </w:p>
        </w:tc>
        <w:tc>
          <w:tcPr>
            <w:tcW w:w="7074" w:type="dxa"/>
            <w:gridSpan w:val="2"/>
          </w:tcPr>
          <w:p w14:paraId="6E40908C" w14:textId="1C583912" w:rsidR="00C379E0" w:rsidRPr="00996E87" w:rsidRDefault="00C379E0" w:rsidP="00103E83">
            <w:pPr>
              <w:spacing w:before="120"/>
            </w:pPr>
            <w:r w:rsidRPr="00996E87">
              <w:rPr>
                <w:position w:val="-70"/>
              </w:rPr>
              <w:object w:dxaOrig="2120" w:dyaOrig="1520" w14:anchorId="2B71B7E9">
                <v:shape id="_x0000_i1095" type="#_x0000_t75" style="width:106.55pt;height:76.55pt" o:ole="">
                  <v:imagedata r:id="rId157" o:title=""/>
                </v:shape>
                <o:OLEObject Type="Embed" ProgID="Equation.DSMT4" ShapeID="_x0000_i1095" DrawAspect="Content" ObjectID="_1618164942" r:id="rId158"/>
              </w:object>
            </w:r>
          </w:p>
        </w:tc>
        <w:tc>
          <w:tcPr>
            <w:tcW w:w="567" w:type="dxa"/>
            <w:gridSpan w:val="2"/>
          </w:tcPr>
          <w:p w14:paraId="58615BD4" w14:textId="77777777" w:rsidR="00C379E0" w:rsidRPr="00996E87" w:rsidRDefault="00C379E0" w:rsidP="00103E83">
            <w:pPr>
              <w:spacing w:before="120"/>
            </w:pPr>
          </w:p>
        </w:tc>
        <w:tc>
          <w:tcPr>
            <w:tcW w:w="729" w:type="dxa"/>
            <w:gridSpan w:val="3"/>
            <w:vAlign w:val="center"/>
          </w:tcPr>
          <w:p w14:paraId="2CC469B9" w14:textId="614A7F8D"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A44ED6B" w14:textId="020C27F5"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7152AD5" w14:textId="27658C6A"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2534BF04" w14:textId="5218F0BD" w:rsidTr="00FF0E00">
        <w:trPr>
          <w:gridAfter w:val="1"/>
          <w:wAfter w:w="14" w:type="dxa"/>
          <w:cantSplit/>
        </w:trPr>
        <w:tc>
          <w:tcPr>
            <w:tcW w:w="817" w:type="dxa"/>
            <w:gridSpan w:val="3"/>
          </w:tcPr>
          <w:p w14:paraId="3C3234BE" w14:textId="375FA364" w:rsidR="00C379E0" w:rsidRPr="00996E87" w:rsidRDefault="00FF0E00" w:rsidP="00103E83">
            <w:pPr>
              <w:spacing w:before="120"/>
            </w:pPr>
            <w:r>
              <w:t>10.6</w:t>
            </w:r>
          </w:p>
        </w:tc>
        <w:tc>
          <w:tcPr>
            <w:tcW w:w="7074" w:type="dxa"/>
            <w:gridSpan w:val="2"/>
          </w:tcPr>
          <w:p w14:paraId="28B0E458" w14:textId="59690C44" w:rsidR="00C379E0" w:rsidRPr="00996E87" w:rsidRDefault="00C379E0" w:rsidP="00103E83">
            <w:pPr>
              <w:spacing w:before="120"/>
            </w:pPr>
            <w:r>
              <w:t>I know</w:t>
            </w:r>
            <w:r w:rsidRPr="00996E87">
              <w:t xml:space="preserve"> that stationary waves are formed by the interference of two waves, of the same frequency and amplitude, travelling in opposite directions. A stationary wave can be described in terms of nodes and antinodes. </w:t>
            </w:r>
          </w:p>
        </w:tc>
        <w:tc>
          <w:tcPr>
            <w:tcW w:w="567" w:type="dxa"/>
            <w:gridSpan w:val="2"/>
          </w:tcPr>
          <w:p w14:paraId="42F801EC" w14:textId="77777777" w:rsidR="00C379E0" w:rsidRPr="00996E87" w:rsidRDefault="00C379E0" w:rsidP="00103E83">
            <w:pPr>
              <w:spacing w:before="120"/>
            </w:pPr>
          </w:p>
        </w:tc>
        <w:tc>
          <w:tcPr>
            <w:tcW w:w="729" w:type="dxa"/>
            <w:gridSpan w:val="3"/>
            <w:vAlign w:val="center"/>
          </w:tcPr>
          <w:p w14:paraId="7BF50610" w14:textId="7DC8910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9680BE3" w14:textId="126FC3AF"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1D867D1" w14:textId="64B2CED6"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2D6CF78D" w14:textId="372E58B8" w:rsidTr="00455697">
        <w:trPr>
          <w:gridAfter w:val="1"/>
          <w:wAfter w:w="14" w:type="dxa"/>
          <w:cantSplit/>
        </w:trPr>
        <w:tc>
          <w:tcPr>
            <w:tcW w:w="7891" w:type="dxa"/>
            <w:gridSpan w:val="5"/>
            <w:shd w:val="clear" w:color="auto" w:fill="ACCBF9" w:themeFill="background2"/>
            <w:vAlign w:val="center"/>
          </w:tcPr>
          <w:p w14:paraId="21D96E66" w14:textId="4C6EE0A9" w:rsidR="00C379E0" w:rsidRPr="0074188C" w:rsidRDefault="00C379E0" w:rsidP="00DB4AFA">
            <w:pPr>
              <w:spacing w:before="60" w:after="60"/>
              <w:rPr>
                <w:b/>
                <w:i w:val="0"/>
              </w:rPr>
            </w:pPr>
            <w:r w:rsidRPr="0074188C">
              <w:rPr>
                <w:b/>
                <w:i w:val="0"/>
              </w:rPr>
              <w:t>Interference</w:t>
            </w:r>
          </w:p>
        </w:tc>
        <w:tc>
          <w:tcPr>
            <w:tcW w:w="567" w:type="dxa"/>
            <w:gridSpan w:val="2"/>
            <w:shd w:val="clear" w:color="auto" w:fill="ACCBF9" w:themeFill="background2"/>
          </w:tcPr>
          <w:p w14:paraId="6F0C3CDD" w14:textId="77777777" w:rsidR="00C379E0" w:rsidRPr="0074188C" w:rsidRDefault="00C379E0" w:rsidP="00DB4AFA">
            <w:pPr>
              <w:spacing w:before="60" w:after="60"/>
              <w:rPr>
                <w:b/>
                <w:i w:val="0"/>
              </w:rPr>
            </w:pPr>
          </w:p>
        </w:tc>
        <w:tc>
          <w:tcPr>
            <w:tcW w:w="729" w:type="dxa"/>
            <w:gridSpan w:val="3"/>
            <w:shd w:val="clear" w:color="auto" w:fill="ACCBF9" w:themeFill="background2"/>
            <w:vAlign w:val="center"/>
          </w:tcPr>
          <w:p w14:paraId="2A4D4089" w14:textId="231489C5"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0A5EA935" w14:textId="3DC0BD72"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080E5BEB" w14:textId="2630A392" w:rsidR="00C379E0" w:rsidRPr="00455697" w:rsidRDefault="00C379E0" w:rsidP="00455697">
            <w:pPr>
              <w:spacing w:before="60" w:after="60"/>
              <w:rPr>
                <w:b/>
                <w:i w:val="0"/>
              </w:rPr>
            </w:pPr>
            <w:r w:rsidRPr="00455697">
              <w:rPr>
                <w:rFonts w:ascii="Comic Sans MS" w:hAnsi="Comic Sans MS" w:cs="Comic Sans MS"/>
                <w:b/>
                <w:bCs/>
                <w:i w:val="0"/>
                <w:sz w:val="38"/>
                <w:szCs w:val="38"/>
              </w:rPr>
              <w:sym w:font="Wingdings" w:char="F04B"/>
            </w:r>
          </w:p>
        </w:tc>
      </w:tr>
      <w:tr w:rsidR="00C379E0" w:rsidRPr="00455697" w14:paraId="67531854" w14:textId="29E90E61" w:rsidTr="00FF0E00">
        <w:trPr>
          <w:gridAfter w:val="1"/>
          <w:wAfter w:w="14" w:type="dxa"/>
          <w:cantSplit/>
        </w:trPr>
        <w:tc>
          <w:tcPr>
            <w:tcW w:w="817" w:type="dxa"/>
            <w:gridSpan w:val="3"/>
          </w:tcPr>
          <w:p w14:paraId="50869662" w14:textId="6B0BF7BC" w:rsidR="00C379E0" w:rsidRPr="00996E87" w:rsidRDefault="00FF0E00" w:rsidP="00103E83">
            <w:pPr>
              <w:spacing w:before="120"/>
            </w:pPr>
            <w:r>
              <w:t>11.1</w:t>
            </w:r>
          </w:p>
        </w:tc>
        <w:tc>
          <w:tcPr>
            <w:tcW w:w="7074" w:type="dxa"/>
            <w:gridSpan w:val="2"/>
          </w:tcPr>
          <w:p w14:paraId="4861B46A" w14:textId="14414970" w:rsidR="00C379E0" w:rsidRPr="00996E87" w:rsidRDefault="00C379E0" w:rsidP="00103E83">
            <w:pPr>
              <w:spacing w:before="120"/>
            </w:pPr>
            <w:r>
              <w:t>I know</w:t>
            </w:r>
            <w:r w:rsidRPr="00996E87">
              <w:t xml:space="preserve"> that two waves are coherent if they have a constant phase relationship</w:t>
            </w:r>
          </w:p>
        </w:tc>
        <w:tc>
          <w:tcPr>
            <w:tcW w:w="567" w:type="dxa"/>
            <w:gridSpan w:val="2"/>
          </w:tcPr>
          <w:p w14:paraId="506F4CD4" w14:textId="77777777" w:rsidR="00C379E0" w:rsidRPr="00996E87" w:rsidRDefault="00C379E0" w:rsidP="00103E83">
            <w:pPr>
              <w:spacing w:before="120"/>
            </w:pPr>
          </w:p>
        </w:tc>
        <w:tc>
          <w:tcPr>
            <w:tcW w:w="729" w:type="dxa"/>
            <w:gridSpan w:val="3"/>
            <w:vAlign w:val="center"/>
          </w:tcPr>
          <w:p w14:paraId="67F981B5" w14:textId="32FFD3C2"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F96C26D" w14:textId="1B6B8A6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CD96811" w14:textId="07A94B7E"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1CF36574" w14:textId="6B7A434B" w:rsidTr="00FF0E00">
        <w:trPr>
          <w:gridAfter w:val="1"/>
          <w:wAfter w:w="14" w:type="dxa"/>
          <w:cantSplit/>
        </w:trPr>
        <w:tc>
          <w:tcPr>
            <w:tcW w:w="817" w:type="dxa"/>
            <w:gridSpan w:val="3"/>
          </w:tcPr>
          <w:p w14:paraId="0C537C6F" w14:textId="452BE148" w:rsidR="00C379E0" w:rsidRPr="00996E87" w:rsidRDefault="00FF0E00" w:rsidP="00103E83">
            <w:pPr>
              <w:spacing w:before="120"/>
            </w:pPr>
            <w:r>
              <w:t>11.2</w:t>
            </w:r>
          </w:p>
        </w:tc>
        <w:tc>
          <w:tcPr>
            <w:tcW w:w="7074" w:type="dxa"/>
            <w:gridSpan w:val="2"/>
          </w:tcPr>
          <w:p w14:paraId="79D935D7" w14:textId="66C2D524" w:rsidR="00C379E0" w:rsidRPr="00996E87" w:rsidRDefault="00C379E0" w:rsidP="00103E83">
            <w:pPr>
              <w:spacing w:before="120"/>
            </w:pPr>
            <w:r>
              <w:t>I know</w:t>
            </w:r>
            <w:r w:rsidRPr="00996E87">
              <w:t xml:space="preserve"> of the conditions for constructive and destructive interference in terms of coherence and phase</w:t>
            </w:r>
          </w:p>
        </w:tc>
        <w:tc>
          <w:tcPr>
            <w:tcW w:w="567" w:type="dxa"/>
            <w:gridSpan w:val="2"/>
          </w:tcPr>
          <w:p w14:paraId="21B18596" w14:textId="77777777" w:rsidR="00C379E0" w:rsidRPr="00996E87" w:rsidRDefault="00C379E0" w:rsidP="00103E83">
            <w:pPr>
              <w:spacing w:before="120"/>
            </w:pPr>
          </w:p>
        </w:tc>
        <w:tc>
          <w:tcPr>
            <w:tcW w:w="729" w:type="dxa"/>
            <w:gridSpan w:val="3"/>
            <w:vAlign w:val="center"/>
          </w:tcPr>
          <w:p w14:paraId="7F26C6DA" w14:textId="04C1CB7D"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1474B00" w14:textId="19A81C0E"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C747C79" w14:textId="61490DEA"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37A1419E" w14:textId="2BD7FAE9" w:rsidTr="00FF0E00">
        <w:trPr>
          <w:gridAfter w:val="1"/>
          <w:wAfter w:w="14" w:type="dxa"/>
          <w:cantSplit/>
        </w:trPr>
        <w:tc>
          <w:tcPr>
            <w:tcW w:w="817" w:type="dxa"/>
            <w:gridSpan w:val="3"/>
          </w:tcPr>
          <w:p w14:paraId="25EB2BBB" w14:textId="3F6E55E8" w:rsidR="00C379E0" w:rsidRPr="00996E87" w:rsidRDefault="00FF0E00" w:rsidP="00103E83">
            <w:pPr>
              <w:spacing w:before="120"/>
            </w:pPr>
            <w:r>
              <w:t>11.3</w:t>
            </w:r>
          </w:p>
        </w:tc>
        <w:tc>
          <w:tcPr>
            <w:tcW w:w="7074" w:type="dxa"/>
            <w:gridSpan w:val="2"/>
          </w:tcPr>
          <w:p w14:paraId="4087DFCB" w14:textId="39A6C045" w:rsidR="00C379E0" w:rsidRPr="00996E87" w:rsidRDefault="00FF0E00" w:rsidP="00103E83">
            <w:pPr>
              <w:spacing w:before="120"/>
            </w:pPr>
            <w:r>
              <w:t>I can use</w:t>
            </w:r>
            <w:r w:rsidR="00C379E0" w:rsidRPr="00996E87">
              <w:t xml:space="preserve"> an appropriate relationship to solve problems involving optical path difference, geometrical path difference and refractive index.</w:t>
            </w:r>
          </w:p>
        </w:tc>
        <w:tc>
          <w:tcPr>
            <w:tcW w:w="567" w:type="dxa"/>
            <w:gridSpan w:val="2"/>
          </w:tcPr>
          <w:p w14:paraId="6E2B6269" w14:textId="77777777" w:rsidR="00C379E0" w:rsidRPr="00996E87" w:rsidRDefault="00C379E0" w:rsidP="00103E83">
            <w:pPr>
              <w:spacing w:before="120"/>
            </w:pPr>
          </w:p>
        </w:tc>
        <w:tc>
          <w:tcPr>
            <w:tcW w:w="729" w:type="dxa"/>
            <w:gridSpan w:val="3"/>
            <w:vAlign w:val="center"/>
          </w:tcPr>
          <w:p w14:paraId="6FCC05C9" w14:textId="4AA7B920"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D6CD88B" w14:textId="1F75E8C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7C18507" w14:textId="096FE034"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1C62D0D1" w14:textId="761922D9" w:rsidTr="00FF0E00">
        <w:trPr>
          <w:gridAfter w:val="1"/>
          <w:wAfter w:w="14" w:type="dxa"/>
          <w:cantSplit/>
        </w:trPr>
        <w:tc>
          <w:tcPr>
            <w:tcW w:w="817" w:type="dxa"/>
            <w:gridSpan w:val="3"/>
          </w:tcPr>
          <w:p w14:paraId="7F037754" w14:textId="4D2AFA92" w:rsidR="00C379E0" w:rsidRPr="00996E87" w:rsidRDefault="00FF0E00" w:rsidP="00103E83">
            <w:pPr>
              <w:spacing w:before="120"/>
            </w:pPr>
            <w:r>
              <w:t>11.4</w:t>
            </w:r>
          </w:p>
        </w:tc>
        <w:tc>
          <w:tcPr>
            <w:tcW w:w="7074" w:type="dxa"/>
            <w:gridSpan w:val="2"/>
          </w:tcPr>
          <w:p w14:paraId="405F2031" w14:textId="02E3F7B3" w:rsidR="00C379E0" w:rsidRPr="00996E87" w:rsidRDefault="00C379E0" w:rsidP="00103E83">
            <w:pPr>
              <w:spacing w:before="120"/>
            </w:pPr>
            <w:r w:rsidRPr="00996E87">
              <w:t xml:space="preserve"> </w:t>
            </w:r>
            <w:r w:rsidRPr="00996E87">
              <w:rPr>
                <w:position w:val="-10"/>
              </w:rPr>
              <w:object w:dxaOrig="5820" w:dyaOrig="320" w14:anchorId="41AF7338">
                <v:shape id="_x0000_i1096" type="#_x0000_t75" style="width:291pt;height:15.75pt" o:ole="">
                  <v:imagedata r:id="rId159" o:title=""/>
                </v:shape>
                <o:OLEObject Type="Embed" ProgID="Equation.DSMT4" ShapeID="_x0000_i1096" DrawAspect="Content" ObjectID="_1618164943" r:id="rId160"/>
              </w:object>
            </w:r>
          </w:p>
        </w:tc>
        <w:tc>
          <w:tcPr>
            <w:tcW w:w="567" w:type="dxa"/>
            <w:gridSpan w:val="2"/>
          </w:tcPr>
          <w:p w14:paraId="5B21E56E" w14:textId="77777777" w:rsidR="00C379E0" w:rsidRPr="00996E87" w:rsidRDefault="00C379E0" w:rsidP="00103E83">
            <w:pPr>
              <w:spacing w:before="120"/>
            </w:pPr>
          </w:p>
        </w:tc>
        <w:tc>
          <w:tcPr>
            <w:tcW w:w="729" w:type="dxa"/>
            <w:gridSpan w:val="3"/>
            <w:vAlign w:val="center"/>
          </w:tcPr>
          <w:p w14:paraId="7EF61202" w14:textId="23F8F06D"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DBC8C1C" w14:textId="202C4EA8"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D5ADFB6" w14:textId="5ED23A54"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7486ADD7" w14:textId="62450CC7" w:rsidTr="00FF0E00">
        <w:trPr>
          <w:gridAfter w:val="1"/>
          <w:wAfter w:w="14" w:type="dxa"/>
          <w:cantSplit/>
        </w:trPr>
        <w:tc>
          <w:tcPr>
            <w:tcW w:w="817" w:type="dxa"/>
            <w:gridSpan w:val="3"/>
          </w:tcPr>
          <w:p w14:paraId="510C146F" w14:textId="04DB9546" w:rsidR="00C379E0" w:rsidRPr="00996E87" w:rsidRDefault="00FF0E00" w:rsidP="00103E83">
            <w:pPr>
              <w:spacing w:before="120"/>
            </w:pPr>
            <w:r>
              <w:t>11.5</w:t>
            </w:r>
          </w:p>
        </w:tc>
        <w:tc>
          <w:tcPr>
            <w:tcW w:w="7074" w:type="dxa"/>
            <w:gridSpan w:val="2"/>
          </w:tcPr>
          <w:p w14:paraId="15F1B3AD" w14:textId="1D12A8ED" w:rsidR="00C379E0" w:rsidRPr="00996E87" w:rsidRDefault="00C379E0" w:rsidP="00103E83">
            <w:pPr>
              <w:spacing w:before="120"/>
            </w:pPr>
            <w:r>
              <w:t>I know</w:t>
            </w:r>
            <w:r w:rsidRPr="00996E87">
              <w:t xml:space="preserve"> that a wave experiences a phase change of </w:t>
            </w:r>
            <w:r w:rsidRPr="00996E87">
              <w:rPr>
                <w:position w:val="-6"/>
              </w:rPr>
              <w:object w:dxaOrig="220" w:dyaOrig="220" w14:anchorId="1C7DFF51">
                <v:shape id="_x0000_i1097" type="#_x0000_t75" style="width:11.25pt;height:11.25pt" o:ole="">
                  <v:imagedata r:id="rId161" o:title=""/>
                </v:shape>
                <o:OLEObject Type="Embed" ProgID="Equation.DSMT4" ShapeID="_x0000_i1097" DrawAspect="Content" ObjectID="_1618164944" r:id="rId162"/>
              </w:object>
            </w:r>
            <w:r w:rsidRPr="00996E87">
              <w:t xml:space="preserve"> when it is travelling in a less dense medium and reflects from an interface with a </w:t>
            </w:r>
            <w:proofErr w:type="gramStart"/>
            <w:r w:rsidRPr="00996E87">
              <w:t>more dense</w:t>
            </w:r>
            <w:proofErr w:type="gramEnd"/>
            <w:r w:rsidRPr="00996E87">
              <w:t xml:space="preserve"> medium.</w:t>
            </w:r>
          </w:p>
        </w:tc>
        <w:tc>
          <w:tcPr>
            <w:tcW w:w="567" w:type="dxa"/>
            <w:gridSpan w:val="2"/>
          </w:tcPr>
          <w:p w14:paraId="3EA65211" w14:textId="77777777" w:rsidR="00C379E0" w:rsidRPr="00996E87" w:rsidRDefault="00C379E0" w:rsidP="00103E83">
            <w:pPr>
              <w:spacing w:before="120"/>
            </w:pPr>
          </w:p>
        </w:tc>
        <w:tc>
          <w:tcPr>
            <w:tcW w:w="729" w:type="dxa"/>
            <w:gridSpan w:val="3"/>
            <w:vAlign w:val="center"/>
          </w:tcPr>
          <w:p w14:paraId="32385540" w14:textId="4214844E"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CF5D896" w14:textId="28246B5F"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E0808F6" w14:textId="1837D67C"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2CF1309B" w14:textId="654C7099" w:rsidTr="00FF0E00">
        <w:trPr>
          <w:gridAfter w:val="1"/>
          <w:wAfter w:w="14" w:type="dxa"/>
          <w:cantSplit/>
        </w:trPr>
        <w:tc>
          <w:tcPr>
            <w:tcW w:w="817" w:type="dxa"/>
            <w:gridSpan w:val="3"/>
          </w:tcPr>
          <w:p w14:paraId="5181999F" w14:textId="76FA56EC" w:rsidR="00C379E0" w:rsidRPr="00996E87" w:rsidRDefault="00FF0E00" w:rsidP="00103E83">
            <w:pPr>
              <w:spacing w:before="120"/>
            </w:pPr>
            <w:r>
              <w:lastRenderedPageBreak/>
              <w:t>11.6</w:t>
            </w:r>
          </w:p>
        </w:tc>
        <w:tc>
          <w:tcPr>
            <w:tcW w:w="7074" w:type="dxa"/>
            <w:gridSpan w:val="2"/>
          </w:tcPr>
          <w:p w14:paraId="6DC80192" w14:textId="16DA8C6E" w:rsidR="00C379E0" w:rsidRPr="00996E87" w:rsidRDefault="00C379E0" w:rsidP="00103E83">
            <w:pPr>
              <w:spacing w:before="120"/>
            </w:pPr>
            <w:r>
              <w:t>I know</w:t>
            </w:r>
            <w:r w:rsidRPr="00996E87">
              <w:t xml:space="preserve"> that a wave does not experience a phase change when it is travelling in a more dense medium and reflects from an interface with a less dense medium</w:t>
            </w:r>
          </w:p>
        </w:tc>
        <w:tc>
          <w:tcPr>
            <w:tcW w:w="567" w:type="dxa"/>
            <w:gridSpan w:val="2"/>
          </w:tcPr>
          <w:p w14:paraId="6190BF22" w14:textId="77777777" w:rsidR="00C379E0" w:rsidRPr="00996E87" w:rsidRDefault="00C379E0" w:rsidP="00103E83">
            <w:pPr>
              <w:spacing w:before="120"/>
            </w:pPr>
          </w:p>
        </w:tc>
        <w:tc>
          <w:tcPr>
            <w:tcW w:w="729" w:type="dxa"/>
            <w:gridSpan w:val="3"/>
            <w:vAlign w:val="center"/>
          </w:tcPr>
          <w:p w14:paraId="330DDB2A" w14:textId="312C04A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F551777" w14:textId="00BB379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088965E" w14:textId="295042D2"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7A67C952" w14:textId="52FD667E" w:rsidTr="00FF0E00">
        <w:trPr>
          <w:gridAfter w:val="1"/>
          <w:wAfter w:w="14" w:type="dxa"/>
          <w:cantSplit/>
        </w:trPr>
        <w:tc>
          <w:tcPr>
            <w:tcW w:w="817" w:type="dxa"/>
            <w:gridSpan w:val="3"/>
          </w:tcPr>
          <w:p w14:paraId="40A953C7" w14:textId="7CE59A49" w:rsidR="00C379E0" w:rsidRPr="00996E87" w:rsidRDefault="00FF0E00" w:rsidP="00103E83">
            <w:pPr>
              <w:spacing w:before="120"/>
            </w:pPr>
            <w:r>
              <w:t>11.7</w:t>
            </w:r>
          </w:p>
        </w:tc>
        <w:tc>
          <w:tcPr>
            <w:tcW w:w="7074" w:type="dxa"/>
            <w:gridSpan w:val="2"/>
          </w:tcPr>
          <w:p w14:paraId="3BE279CF" w14:textId="5CA6F077" w:rsidR="00C379E0" w:rsidRPr="00996E87" w:rsidRDefault="00FF0E00" w:rsidP="00FF0E00">
            <w:pPr>
              <w:spacing w:before="120"/>
            </w:pPr>
            <w:r>
              <w:t>I can e</w:t>
            </w:r>
            <w:r w:rsidR="00C379E0" w:rsidRPr="00996E87">
              <w:t>xpla</w:t>
            </w:r>
            <w:r>
              <w:t>i</w:t>
            </w:r>
            <w:r w:rsidR="00C379E0" w:rsidRPr="00996E87">
              <w:t>n interference by division of amplitude, including optical path length, geometrical path length, phase difference, optical path difference,</w:t>
            </w:r>
          </w:p>
        </w:tc>
        <w:tc>
          <w:tcPr>
            <w:tcW w:w="567" w:type="dxa"/>
            <w:gridSpan w:val="2"/>
          </w:tcPr>
          <w:p w14:paraId="15029565" w14:textId="77777777" w:rsidR="00C379E0" w:rsidRPr="00996E87" w:rsidRDefault="00C379E0" w:rsidP="00103E83">
            <w:pPr>
              <w:spacing w:before="120"/>
            </w:pPr>
          </w:p>
        </w:tc>
        <w:tc>
          <w:tcPr>
            <w:tcW w:w="729" w:type="dxa"/>
            <w:gridSpan w:val="3"/>
            <w:vAlign w:val="center"/>
          </w:tcPr>
          <w:p w14:paraId="7B137748" w14:textId="0720372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B2C615A" w14:textId="79F08F5F"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E51E183" w14:textId="1CB91A8D"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506446F" w14:textId="06455475" w:rsidTr="00FF0E00">
        <w:trPr>
          <w:gridAfter w:val="1"/>
          <w:wAfter w:w="14" w:type="dxa"/>
          <w:cantSplit/>
        </w:trPr>
        <w:tc>
          <w:tcPr>
            <w:tcW w:w="817" w:type="dxa"/>
            <w:gridSpan w:val="3"/>
          </w:tcPr>
          <w:p w14:paraId="00E0ED38" w14:textId="0B63DD33" w:rsidR="00C379E0" w:rsidRPr="00996E87" w:rsidRDefault="00FF0E00" w:rsidP="00103E83">
            <w:pPr>
              <w:spacing w:before="120"/>
            </w:pPr>
            <w:r>
              <w:t>11.8</w:t>
            </w:r>
          </w:p>
        </w:tc>
        <w:tc>
          <w:tcPr>
            <w:tcW w:w="7074" w:type="dxa"/>
            <w:gridSpan w:val="2"/>
          </w:tcPr>
          <w:p w14:paraId="7AA347CC" w14:textId="089A19E1" w:rsidR="00C379E0" w:rsidRPr="00996E87" w:rsidRDefault="00C379E0" w:rsidP="00103E83">
            <w:pPr>
              <w:spacing w:before="120"/>
            </w:pPr>
            <w:r>
              <w:t>I know</w:t>
            </w:r>
            <w:r w:rsidRPr="00996E87">
              <w:t xml:space="preserve"> of thin film interference and wedge fringes. </w:t>
            </w:r>
          </w:p>
        </w:tc>
        <w:tc>
          <w:tcPr>
            <w:tcW w:w="567" w:type="dxa"/>
            <w:gridSpan w:val="2"/>
          </w:tcPr>
          <w:p w14:paraId="2ABC3E9C" w14:textId="77777777" w:rsidR="00C379E0" w:rsidRPr="00996E87" w:rsidRDefault="00C379E0" w:rsidP="00103E83">
            <w:pPr>
              <w:spacing w:before="120"/>
            </w:pPr>
          </w:p>
        </w:tc>
        <w:tc>
          <w:tcPr>
            <w:tcW w:w="729" w:type="dxa"/>
            <w:gridSpan w:val="3"/>
            <w:vAlign w:val="center"/>
          </w:tcPr>
          <w:p w14:paraId="42F8A1F3" w14:textId="043C45A7"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710C7BE" w14:textId="1748D483"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CC5B544" w14:textId="600D6BF2"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06196CDC" w14:textId="37C7C45A" w:rsidTr="00FF0E00">
        <w:trPr>
          <w:gridAfter w:val="1"/>
          <w:wAfter w:w="14" w:type="dxa"/>
          <w:cantSplit/>
        </w:trPr>
        <w:tc>
          <w:tcPr>
            <w:tcW w:w="817" w:type="dxa"/>
            <w:gridSpan w:val="3"/>
          </w:tcPr>
          <w:p w14:paraId="28289F10" w14:textId="1129AA72" w:rsidR="00C379E0" w:rsidRPr="00996E87" w:rsidRDefault="00FF0E00" w:rsidP="00103E83">
            <w:pPr>
              <w:spacing w:before="120"/>
            </w:pPr>
            <w:r>
              <w:t>11.9</w:t>
            </w:r>
          </w:p>
        </w:tc>
        <w:tc>
          <w:tcPr>
            <w:tcW w:w="7074" w:type="dxa"/>
            <w:gridSpan w:val="2"/>
          </w:tcPr>
          <w:p w14:paraId="3C7C42BF" w14:textId="5EE22828" w:rsidR="00C379E0" w:rsidRPr="00996E87" w:rsidRDefault="00C379E0" w:rsidP="00FF0E00">
            <w:pPr>
              <w:spacing w:before="120"/>
            </w:pPr>
            <w:r w:rsidRPr="00996E87">
              <w:t xml:space="preserve">For light interfering by division of amplitude, </w:t>
            </w:r>
            <w:r w:rsidR="00FF0E00">
              <w:t xml:space="preserve">I can </w:t>
            </w:r>
            <w:r w:rsidRPr="00996E87">
              <w:t>use an appropriate relationship to solve problems involving the optical path difference between waves, wavelength and order number.</w:t>
            </w:r>
          </w:p>
        </w:tc>
        <w:tc>
          <w:tcPr>
            <w:tcW w:w="567" w:type="dxa"/>
            <w:gridSpan w:val="2"/>
          </w:tcPr>
          <w:p w14:paraId="1F92691F" w14:textId="77777777" w:rsidR="00C379E0" w:rsidRPr="00996E87" w:rsidRDefault="00C379E0" w:rsidP="00103E83">
            <w:pPr>
              <w:spacing w:before="120"/>
            </w:pPr>
          </w:p>
        </w:tc>
        <w:tc>
          <w:tcPr>
            <w:tcW w:w="729" w:type="dxa"/>
            <w:gridSpan w:val="3"/>
            <w:vAlign w:val="center"/>
          </w:tcPr>
          <w:p w14:paraId="0FF44422" w14:textId="7DF3124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068FC02" w14:textId="711044AA"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5C47196" w14:textId="1827341B"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66C6AEB4" w14:textId="5C464681" w:rsidTr="00FF0E00">
        <w:trPr>
          <w:gridAfter w:val="1"/>
          <w:wAfter w:w="14" w:type="dxa"/>
          <w:cantSplit/>
        </w:trPr>
        <w:tc>
          <w:tcPr>
            <w:tcW w:w="817" w:type="dxa"/>
            <w:gridSpan w:val="3"/>
          </w:tcPr>
          <w:p w14:paraId="58FE3617" w14:textId="252B6CE3" w:rsidR="00C379E0" w:rsidRPr="00996E87" w:rsidRDefault="00FF0E00" w:rsidP="00103E83">
            <w:pPr>
              <w:spacing w:before="120"/>
            </w:pPr>
            <w:r>
              <w:t>11.10</w:t>
            </w:r>
          </w:p>
        </w:tc>
        <w:tc>
          <w:tcPr>
            <w:tcW w:w="7074" w:type="dxa"/>
            <w:gridSpan w:val="2"/>
          </w:tcPr>
          <w:p w14:paraId="1871F4BD" w14:textId="396B007B" w:rsidR="00C379E0" w:rsidRPr="00996E87" w:rsidRDefault="00C379E0" w:rsidP="00103E83">
            <w:pPr>
              <w:spacing w:before="120"/>
            </w:pPr>
            <w:r w:rsidRPr="00996E87">
              <w:rPr>
                <w:position w:val="-28"/>
              </w:rPr>
              <w:object w:dxaOrig="6320" w:dyaOrig="680" w14:anchorId="6F07EEFF">
                <v:shape id="_x0000_i1098" type="#_x0000_t75" style="width:316.65pt;height:34.5pt" o:ole="">
                  <v:imagedata r:id="rId163" o:title=""/>
                </v:shape>
                <o:OLEObject Type="Embed" ProgID="Equation.DSMT4" ShapeID="_x0000_i1098" DrawAspect="Content" ObjectID="_1618164945" r:id="rId164"/>
              </w:object>
            </w:r>
            <w:r w:rsidRPr="00996E87">
              <w:t xml:space="preserve"> </w:t>
            </w:r>
          </w:p>
        </w:tc>
        <w:tc>
          <w:tcPr>
            <w:tcW w:w="567" w:type="dxa"/>
            <w:gridSpan w:val="2"/>
          </w:tcPr>
          <w:p w14:paraId="3CD163E4" w14:textId="77777777" w:rsidR="00C379E0" w:rsidRPr="00996E87" w:rsidRDefault="00C379E0" w:rsidP="00103E83">
            <w:pPr>
              <w:spacing w:before="120"/>
            </w:pPr>
          </w:p>
        </w:tc>
        <w:tc>
          <w:tcPr>
            <w:tcW w:w="729" w:type="dxa"/>
            <w:gridSpan w:val="3"/>
            <w:vAlign w:val="center"/>
          </w:tcPr>
          <w:p w14:paraId="2E9A4FFD" w14:textId="3306BD83"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5DCF1D6" w14:textId="24A10BEE"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F0BB9DA" w14:textId="51536BEC"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29325B86" w14:textId="4FE5A4C1" w:rsidTr="00FF0E00">
        <w:trPr>
          <w:gridAfter w:val="1"/>
          <w:wAfter w:w="14" w:type="dxa"/>
          <w:cantSplit/>
        </w:trPr>
        <w:tc>
          <w:tcPr>
            <w:tcW w:w="817" w:type="dxa"/>
            <w:gridSpan w:val="3"/>
          </w:tcPr>
          <w:p w14:paraId="1C4C7953" w14:textId="0DFCF897" w:rsidR="00C379E0" w:rsidRPr="00996E87" w:rsidRDefault="00FF0E00" w:rsidP="00103E83">
            <w:pPr>
              <w:spacing w:before="120"/>
            </w:pPr>
            <w:r>
              <w:t>11.11</w:t>
            </w:r>
          </w:p>
        </w:tc>
        <w:tc>
          <w:tcPr>
            <w:tcW w:w="7074" w:type="dxa"/>
            <w:gridSpan w:val="2"/>
          </w:tcPr>
          <w:p w14:paraId="350202CE" w14:textId="0DADB3FB" w:rsidR="00C379E0" w:rsidRPr="00996E87" w:rsidRDefault="00C379E0" w:rsidP="00103E83">
            <w:pPr>
              <w:spacing w:before="120"/>
            </w:pPr>
            <w:r>
              <w:t>I know</w:t>
            </w:r>
            <w:r w:rsidRPr="00996E87">
              <w:t xml:space="preserve"> that a coated (bloomed) lens can be made non-reflective for a specific wavelength of light.</w:t>
            </w:r>
          </w:p>
        </w:tc>
        <w:tc>
          <w:tcPr>
            <w:tcW w:w="567" w:type="dxa"/>
            <w:gridSpan w:val="2"/>
          </w:tcPr>
          <w:p w14:paraId="2A283718" w14:textId="77777777" w:rsidR="00C379E0" w:rsidRPr="00996E87" w:rsidRDefault="00C379E0" w:rsidP="00103E83">
            <w:pPr>
              <w:spacing w:before="120"/>
            </w:pPr>
          </w:p>
        </w:tc>
        <w:tc>
          <w:tcPr>
            <w:tcW w:w="729" w:type="dxa"/>
            <w:gridSpan w:val="3"/>
            <w:vAlign w:val="center"/>
          </w:tcPr>
          <w:p w14:paraId="79A2D9F2" w14:textId="08601AFF"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F0CE328" w14:textId="69F86F7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7EE61AC" w14:textId="7AD834D6"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C379E0" w:rsidRPr="00455697" w14:paraId="422F7F7E" w14:textId="4F25C9FE" w:rsidTr="00FF0E00">
        <w:trPr>
          <w:gridAfter w:val="1"/>
          <w:wAfter w:w="14" w:type="dxa"/>
          <w:cantSplit/>
        </w:trPr>
        <w:tc>
          <w:tcPr>
            <w:tcW w:w="817" w:type="dxa"/>
            <w:gridSpan w:val="3"/>
          </w:tcPr>
          <w:p w14:paraId="27425756" w14:textId="3CD96E34" w:rsidR="00C379E0" w:rsidRPr="00996E87" w:rsidRDefault="00FF0E00" w:rsidP="00103E83">
            <w:pPr>
              <w:spacing w:before="120"/>
            </w:pPr>
            <w:r>
              <w:t>11.12</w:t>
            </w:r>
          </w:p>
        </w:tc>
        <w:tc>
          <w:tcPr>
            <w:tcW w:w="7074" w:type="dxa"/>
            <w:gridSpan w:val="2"/>
          </w:tcPr>
          <w:p w14:paraId="0BEDF07C" w14:textId="3A512776" w:rsidR="00C379E0" w:rsidRPr="00996E87" w:rsidRDefault="00FF0E00" w:rsidP="00FF0E00">
            <w:pPr>
              <w:spacing w:before="120"/>
            </w:pPr>
            <w:r>
              <w:t>I can d</w:t>
            </w:r>
            <w:r w:rsidR="00C379E0" w:rsidRPr="00996E87">
              <w:t>eriv</w:t>
            </w:r>
            <w:r>
              <w:t>e</w:t>
            </w:r>
            <w:r w:rsidR="00C379E0" w:rsidRPr="00996E87">
              <w:t xml:space="preserve"> the relationship </w:t>
            </w:r>
            <w:r w:rsidR="00C379E0" w:rsidRPr="00996E87">
              <w:rPr>
                <w:position w:val="-24"/>
              </w:rPr>
              <w:object w:dxaOrig="760" w:dyaOrig="620" w14:anchorId="1E68AB91">
                <v:shape id="_x0000_i1099" type="#_x0000_t75" style="width:37.5pt;height:30.75pt" o:ole="">
                  <v:imagedata r:id="rId165" o:title=""/>
                </v:shape>
                <o:OLEObject Type="Embed" ProgID="Equation.DSMT4" ShapeID="_x0000_i1099" DrawAspect="Content" ObjectID="_1618164946" r:id="rId166"/>
              </w:object>
            </w:r>
            <w:r>
              <w:t xml:space="preserve"> for glass lenses with a coating such as magnesium fluoride.</w:t>
            </w:r>
          </w:p>
        </w:tc>
        <w:tc>
          <w:tcPr>
            <w:tcW w:w="567" w:type="dxa"/>
            <w:gridSpan w:val="2"/>
          </w:tcPr>
          <w:p w14:paraId="33D13D26" w14:textId="77777777" w:rsidR="00C379E0" w:rsidRPr="00996E87" w:rsidRDefault="00C379E0" w:rsidP="00103E83">
            <w:pPr>
              <w:spacing w:before="120"/>
            </w:pPr>
          </w:p>
        </w:tc>
        <w:tc>
          <w:tcPr>
            <w:tcW w:w="729" w:type="dxa"/>
            <w:gridSpan w:val="3"/>
            <w:vAlign w:val="center"/>
          </w:tcPr>
          <w:p w14:paraId="6CB07632" w14:textId="5370006F"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3A9885B" w14:textId="0ACD848F" w:rsidR="00C379E0" w:rsidRPr="00455697" w:rsidRDefault="00C379E0"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7C2EC30" w14:textId="09631A73" w:rsidR="00C379E0" w:rsidRPr="00455697" w:rsidRDefault="00C379E0"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C379E0" w:rsidRPr="00455697" w14:paraId="23D1E165" w14:textId="0BEBE241" w:rsidTr="00FF0E00">
        <w:trPr>
          <w:gridAfter w:val="1"/>
          <w:wAfter w:w="14" w:type="dxa"/>
          <w:cantSplit/>
        </w:trPr>
        <w:tc>
          <w:tcPr>
            <w:tcW w:w="817" w:type="dxa"/>
            <w:gridSpan w:val="3"/>
          </w:tcPr>
          <w:p w14:paraId="21DF325C" w14:textId="45F47182" w:rsidR="00C379E0" w:rsidRPr="00996E87" w:rsidRDefault="00FF0E00" w:rsidP="00103E83">
            <w:pPr>
              <w:spacing w:before="120"/>
            </w:pPr>
            <w:r>
              <w:t>11.13</w:t>
            </w:r>
          </w:p>
        </w:tc>
        <w:tc>
          <w:tcPr>
            <w:tcW w:w="7074" w:type="dxa"/>
            <w:gridSpan w:val="2"/>
          </w:tcPr>
          <w:p w14:paraId="665D494C" w14:textId="49F7E40C" w:rsidR="00C379E0" w:rsidRPr="00996E87" w:rsidRDefault="00FF0E00" w:rsidP="00FF0E00">
            <w:pPr>
              <w:spacing w:before="120"/>
            </w:pPr>
            <w:r>
              <w:t>I can u</w:t>
            </w:r>
            <w:r w:rsidR="00C379E0" w:rsidRPr="00996E87">
              <w:t>se appropriate relationships to solve problems involving interference of waves by division of amplitude</w:t>
            </w:r>
          </w:p>
        </w:tc>
        <w:tc>
          <w:tcPr>
            <w:tcW w:w="567" w:type="dxa"/>
            <w:gridSpan w:val="2"/>
          </w:tcPr>
          <w:p w14:paraId="5C63204B" w14:textId="77777777" w:rsidR="00C379E0" w:rsidRPr="00996E87" w:rsidRDefault="00C379E0" w:rsidP="00103E83">
            <w:pPr>
              <w:spacing w:before="120"/>
            </w:pPr>
          </w:p>
        </w:tc>
        <w:tc>
          <w:tcPr>
            <w:tcW w:w="729" w:type="dxa"/>
            <w:gridSpan w:val="3"/>
            <w:vAlign w:val="center"/>
          </w:tcPr>
          <w:p w14:paraId="23785912" w14:textId="39FA5F9B"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32D4391" w14:textId="55328F21" w:rsidR="00C379E0" w:rsidRPr="00455697" w:rsidRDefault="00C379E0"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35391FB" w14:textId="0FA9CC51" w:rsidR="00C379E0" w:rsidRPr="00455697" w:rsidRDefault="00C379E0"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7BBFA2AD" w14:textId="77777777" w:rsidTr="00FF0E00">
        <w:trPr>
          <w:gridAfter w:val="1"/>
          <w:wAfter w:w="14" w:type="dxa"/>
          <w:cantSplit/>
        </w:trPr>
        <w:tc>
          <w:tcPr>
            <w:tcW w:w="817" w:type="dxa"/>
            <w:gridSpan w:val="3"/>
          </w:tcPr>
          <w:p w14:paraId="4E2B0598" w14:textId="30FB9D29" w:rsidR="009E0DD1" w:rsidRDefault="009E0DD1" w:rsidP="00103E83">
            <w:pPr>
              <w:spacing w:before="120"/>
            </w:pPr>
            <w:r>
              <w:t>11.14</w:t>
            </w:r>
          </w:p>
        </w:tc>
        <w:tc>
          <w:tcPr>
            <w:tcW w:w="7074" w:type="dxa"/>
            <w:gridSpan w:val="2"/>
          </w:tcPr>
          <w:p w14:paraId="6382689D" w14:textId="5E0F265F" w:rsidR="009E0DD1" w:rsidRDefault="009E0DD1" w:rsidP="00301758">
            <w:pPr>
              <w:spacing w:before="120"/>
              <w:jc w:val="both"/>
            </w:pPr>
            <m:oMathPara>
              <m:oMath>
                <m:r>
                  <m:rPr>
                    <m:sty m:val="p"/>
                  </m:rPr>
                  <w:rPr>
                    <w:rFonts w:ascii="Cambria Math" w:hAnsi="Cambria Math"/>
                  </w:rPr>
                  <m:t>Δ</m:t>
                </m:r>
                <m:r>
                  <w:rPr>
                    <w:rFonts w:ascii="Cambria Math" w:hAnsi="Cambria Math"/>
                  </w:rPr>
                  <m:t>x=</m:t>
                </m:r>
                <m:f>
                  <m:fPr>
                    <m:ctrlPr>
                      <w:rPr>
                        <w:rFonts w:ascii="Cambria Math" w:hAnsi="Cambria Math"/>
                      </w:rPr>
                    </m:ctrlPr>
                  </m:fPr>
                  <m:num>
                    <m:r>
                      <w:rPr>
                        <w:rFonts w:ascii="Cambria Math" w:hAnsi="Cambria Math"/>
                      </w:rPr>
                      <m:t>λl</m:t>
                    </m:r>
                  </m:num>
                  <m:den>
                    <m:r>
                      <w:rPr>
                        <w:rFonts w:ascii="Cambria Math" w:hAnsi="Cambria Math"/>
                      </w:rPr>
                      <m:t>2d</m:t>
                    </m:r>
                  </m:den>
                </m:f>
              </m:oMath>
            </m:oMathPara>
            <w:bookmarkStart w:id="2" w:name="_GoBack"/>
            <w:bookmarkEnd w:id="2"/>
          </w:p>
        </w:tc>
        <w:tc>
          <w:tcPr>
            <w:tcW w:w="567" w:type="dxa"/>
            <w:gridSpan w:val="2"/>
          </w:tcPr>
          <w:p w14:paraId="1CF44B6B" w14:textId="77777777" w:rsidR="009E0DD1" w:rsidRPr="00996E87" w:rsidRDefault="009E0DD1" w:rsidP="00103E83">
            <w:pPr>
              <w:spacing w:before="120"/>
            </w:pPr>
          </w:p>
        </w:tc>
        <w:tc>
          <w:tcPr>
            <w:tcW w:w="729" w:type="dxa"/>
            <w:gridSpan w:val="3"/>
            <w:vAlign w:val="center"/>
          </w:tcPr>
          <w:p w14:paraId="62FE0F6D" w14:textId="5442C967" w:rsidR="009E0DD1" w:rsidRPr="00455697" w:rsidRDefault="009E0DD1"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689" w:type="dxa"/>
            <w:vAlign w:val="center"/>
          </w:tcPr>
          <w:p w14:paraId="47A2B458" w14:textId="21356A48" w:rsidR="009E0DD1" w:rsidRPr="00455697" w:rsidRDefault="009E0DD1"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8" w:type="dxa"/>
            <w:gridSpan w:val="2"/>
            <w:vAlign w:val="center"/>
          </w:tcPr>
          <w:p w14:paraId="47ED7573" w14:textId="193B1B49" w:rsidR="009E0DD1" w:rsidRPr="00455697" w:rsidRDefault="009E0DD1" w:rsidP="00455697">
            <w:pPr>
              <w:pStyle w:val="Default"/>
              <w:spacing w:before="120" w:after="120"/>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9E0DD1" w:rsidRPr="00455697" w14:paraId="7F9CEACF" w14:textId="77777777" w:rsidTr="00FF0E00">
        <w:trPr>
          <w:gridAfter w:val="1"/>
          <w:wAfter w:w="14" w:type="dxa"/>
          <w:cantSplit/>
        </w:trPr>
        <w:tc>
          <w:tcPr>
            <w:tcW w:w="817" w:type="dxa"/>
            <w:gridSpan w:val="3"/>
          </w:tcPr>
          <w:p w14:paraId="4A72D24D" w14:textId="3FC8F9B9" w:rsidR="009E0DD1" w:rsidRDefault="009E0DD1" w:rsidP="00103E83">
            <w:pPr>
              <w:spacing w:before="120"/>
            </w:pPr>
            <w:r>
              <w:t>11.15</w:t>
            </w:r>
          </w:p>
        </w:tc>
        <w:tc>
          <w:tcPr>
            <w:tcW w:w="7074" w:type="dxa"/>
            <w:gridSpan w:val="2"/>
          </w:tcPr>
          <w:p w14:paraId="31FABD8C" w14:textId="0A86BBFF" w:rsidR="009E0DD1" w:rsidRDefault="009E0DD1" w:rsidP="00301758">
            <w:pPr>
              <w:spacing w:before="120"/>
              <w:jc w:val="both"/>
            </w:pPr>
            <m:oMathPara>
              <m:oMath>
                <m:r>
                  <w:rPr>
                    <w:rFonts w:ascii="Cambria Math" w:hAnsi="Cambria Math"/>
                  </w:rPr>
                  <m:t>d=</m:t>
                </m:r>
                <m:f>
                  <m:fPr>
                    <m:ctrlPr>
                      <w:rPr>
                        <w:rFonts w:ascii="Cambria Math" w:hAnsi="Cambria Math"/>
                      </w:rPr>
                    </m:ctrlPr>
                  </m:fPr>
                  <m:num>
                    <m:r>
                      <w:rPr>
                        <w:rFonts w:ascii="Cambria Math" w:hAnsi="Cambria Math"/>
                      </w:rPr>
                      <m:t>λ</m:t>
                    </m:r>
                  </m:num>
                  <m:den>
                    <m:r>
                      <w:rPr>
                        <w:rFonts w:ascii="Cambria Math" w:hAnsi="Cambria Math"/>
                      </w:rPr>
                      <m:t>4n</m:t>
                    </m:r>
                  </m:den>
                </m:f>
              </m:oMath>
            </m:oMathPara>
          </w:p>
        </w:tc>
        <w:tc>
          <w:tcPr>
            <w:tcW w:w="567" w:type="dxa"/>
            <w:gridSpan w:val="2"/>
          </w:tcPr>
          <w:p w14:paraId="7B467B13" w14:textId="77777777" w:rsidR="009E0DD1" w:rsidRPr="00996E87" w:rsidRDefault="009E0DD1" w:rsidP="00103E83">
            <w:pPr>
              <w:spacing w:before="120"/>
            </w:pPr>
          </w:p>
        </w:tc>
        <w:tc>
          <w:tcPr>
            <w:tcW w:w="729" w:type="dxa"/>
            <w:gridSpan w:val="3"/>
            <w:vAlign w:val="center"/>
          </w:tcPr>
          <w:p w14:paraId="59EC7239" w14:textId="011AAD86" w:rsidR="009E0DD1" w:rsidRPr="00455697" w:rsidRDefault="009E0DD1"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689" w:type="dxa"/>
            <w:vAlign w:val="center"/>
          </w:tcPr>
          <w:p w14:paraId="5EE6EB51" w14:textId="777F9790" w:rsidR="009E0DD1" w:rsidRPr="00455697" w:rsidRDefault="009E0DD1"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8" w:type="dxa"/>
            <w:gridSpan w:val="2"/>
            <w:vAlign w:val="center"/>
          </w:tcPr>
          <w:p w14:paraId="5BDE70DE" w14:textId="74E65DC1" w:rsidR="009E0DD1" w:rsidRPr="00455697" w:rsidRDefault="009E0DD1" w:rsidP="00455697">
            <w:pPr>
              <w:pStyle w:val="Default"/>
              <w:spacing w:before="120" w:after="120"/>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9E0DD1" w:rsidRPr="00455697" w14:paraId="0C7AF504" w14:textId="68143721" w:rsidTr="00FF0E00">
        <w:trPr>
          <w:gridAfter w:val="1"/>
          <w:wAfter w:w="14" w:type="dxa"/>
          <w:cantSplit/>
        </w:trPr>
        <w:tc>
          <w:tcPr>
            <w:tcW w:w="817" w:type="dxa"/>
            <w:gridSpan w:val="3"/>
          </w:tcPr>
          <w:p w14:paraId="120DC3D5" w14:textId="1C210128" w:rsidR="009E0DD1" w:rsidRPr="00996E87" w:rsidRDefault="009E0DD1" w:rsidP="00103E83">
            <w:pPr>
              <w:spacing w:before="120"/>
            </w:pPr>
            <w:r>
              <w:t>11.16</w:t>
            </w:r>
          </w:p>
        </w:tc>
        <w:tc>
          <w:tcPr>
            <w:tcW w:w="7074" w:type="dxa"/>
            <w:gridSpan w:val="2"/>
          </w:tcPr>
          <w:p w14:paraId="45C0B20A" w14:textId="4605771B" w:rsidR="009E0DD1" w:rsidRPr="00996E87" w:rsidRDefault="009E0DD1" w:rsidP="009E0DD1">
            <w:pPr>
              <w:spacing w:before="120"/>
            </w:pPr>
            <w:r>
              <w:t>I can explain</w:t>
            </w:r>
            <w:r w:rsidRPr="00996E87">
              <w:t xml:space="preserve"> interference by division o</w:t>
            </w:r>
            <w:r>
              <w:t xml:space="preserve">f </w:t>
            </w:r>
            <w:proofErr w:type="spellStart"/>
            <w:r>
              <w:t>wavefront</w:t>
            </w:r>
            <w:proofErr w:type="spellEnd"/>
            <w:r>
              <w:t>.</w:t>
            </w:r>
            <w:r w:rsidRPr="00996E87">
              <w:t xml:space="preserve"> </w:t>
            </w:r>
          </w:p>
        </w:tc>
        <w:tc>
          <w:tcPr>
            <w:tcW w:w="567" w:type="dxa"/>
            <w:gridSpan w:val="2"/>
          </w:tcPr>
          <w:p w14:paraId="238E208A" w14:textId="77777777" w:rsidR="009E0DD1" w:rsidRPr="00996E87" w:rsidRDefault="009E0DD1" w:rsidP="00103E83">
            <w:pPr>
              <w:spacing w:before="120"/>
            </w:pPr>
          </w:p>
        </w:tc>
        <w:tc>
          <w:tcPr>
            <w:tcW w:w="729" w:type="dxa"/>
            <w:gridSpan w:val="3"/>
            <w:vAlign w:val="center"/>
          </w:tcPr>
          <w:p w14:paraId="55AB5B37" w14:textId="0010056A"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A5C0A29" w14:textId="01AC59A7"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A93CADF" w14:textId="4BF7FA3D"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7314E39D" w14:textId="77777777" w:rsidTr="00FF0E00">
        <w:trPr>
          <w:gridAfter w:val="1"/>
          <w:wAfter w:w="14" w:type="dxa"/>
          <w:cantSplit/>
        </w:trPr>
        <w:tc>
          <w:tcPr>
            <w:tcW w:w="817" w:type="dxa"/>
            <w:gridSpan w:val="3"/>
          </w:tcPr>
          <w:p w14:paraId="527F6577" w14:textId="281FE34C" w:rsidR="009E0DD1" w:rsidRDefault="009E0DD1" w:rsidP="00103E83">
            <w:pPr>
              <w:spacing w:before="120"/>
            </w:pPr>
            <w:r>
              <w:t>11.17</w:t>
            </w:r>
          </w:p>
        </w:tc>
        <w:tc>
          <w:tcPr>
            <w:tcW w:w="7074" w:type="dxa"/>
            <w:gridSpan w:val="2"/>
          </w:tcPr>
          <w:p w14:paraId="7C645E91" w14:textId="5AB70E4A" w:rsidR="009E0DD1" w:rsidRDefault="009E0DD1" w:rsidP="00103E83">
            <w:pPr>
              <w:spacing w:before="120"/>
            </w:pPr>
            <w:r>
              <w:t xml:space="preserve">I have </w:t>
            </w:r>
            <w:proofErr w:type="gramStart"/>
            <w:r>
              <w:t>a knowledge</w:t>
            </w:r>
            <w:proofErr w:type="gramEnd"/>
            <w:r>
              <w:t xml:space="preserve"> of</w:t>
            </w:r>
            <w:r w:rsidRPr="00996E87">
              <w:t xml:space="preserve"> Young’s slits interference</w:t>
            </w:r>
            <w:r>
              <w:t>.</w:t>
            </w:r>
          </w:p>
        </w:tc>
        <w:tc>
          <w:tcPr>
            <w:tcW w:w="567" w:type="dxa"/>
            <w:gridSpan w:val="2"/>
          </w:tcPr>
          <w:p w14:paraId="318CE6CC" w14:textId="77777777" w:rsidR="009E0DD1" w:rsidRPr="00996E87" w:rsidRDefault="009E0DD1" w:rsidP="00103E83">
            <w:pPr>
              <w:spacing w:before="120"/>
            </w:pPr>
          </w:p>
        </w:tc>
        <w:tc>
          <w:tcPr>
            <w:tcW w:w="729" w:type="dxa"/>
            <w:gridSpan w:val="3"/>
            <w:vAlign w:val="center"/>
          </w:tcPr>
          <w:p w14:paraId="057EFF33" w14:textId="19B01069" w:rsidR="009E0DD1" w:rsidRPr="00455697" w:rsidRDefault="009E0DD1"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689" w:type="dxa"/>
            <w:vAlign w:val="center"/>
          </w:tcPr>
          <w:p w14:paraId="7410E7E5" w14:textId="12725E7E" w:rsidR="009E0DD1" w:rsidRPr="00455697" w:rsidRDefault="009E0DD1"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8" w:type="dxa"/>
            <w:gridSpan w:val="2"/>
            <w:vAlign w:val="center"/>
          </w:tcPr>
          <w:p w14:paraId="479D2803" w14:textId="489FD327" w:rsidR="009E0DD1" w:rsidRPr="00455697" w:rsidRDefault="009E0DD1" w:rsidP="00455697">
            <w:pPr>
              <w:pStyle w:val="Default"/>
              <w:spacing w:before="120" w:after="120"/>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9E0DD1" w:rsidRPr="00455697" w14:paraId="452BC6FB" w14:textId="42DABDB4" w:rsidTr="00FF0E00">
        <w:trPr>
          <w:gridAfter w:val="1"/>
          <w:wAfter w:w="14" w:type="dxa"/>
          <w:cantSplit/>
        </w:trPr>
        <w:tc>
          <w:tcPr>
            <w:tcW w:w="817" w:type="dxa"/>
            <w:gridSpan w:val="3"/>
          </w:tcPr>
          <w:p w14:paraId="6BE42C81" w14:textId="1745006F" w:rsidR="009E0DD1" w:rsidRPr="00996E87" w:rsidRDefault="009E0DD1" w:rsidP="00103E83">
            <w:pPr>
              <w:spacing w:before="120"/>
            </w:pPr>
            <w:r>
              <w:t>11.18</w:t>
            </w:r>
          </w:p>
        </w:tc>
        <w:tc>
          <w:tcPr>
            <w:tcW w:w="7074" w:type="dxa"/>
            <w:gridSpan w:val="2"/>
          </w:tcPr>
          <w:p w14:paraId="64164396" w14:textId="742A567D" w:rsidR="009E0DD1" w:rsidRPr="00996E87" w:rsidRDefault="009E0DD1" w:rsidP="00103E83">
            <w:pPr>
              <w:spacing w:before="120"/>
            </w:pPr>
            <w:r>
              <w:t>I can use an</w:t>
            </w:r>
            <w:r w:rsidRPr="00996E87">
              <w:t xml:space="preserve"> appropriate relationship to solve problems involving interference of waves by division of </w:t>
            </w:r>
            <w:proofErr w:type="spellStart"/>
            <w:r w:rsidRPr="00996E87">
              <w:t>wavefront</w:t>
            </w:r>
            <w:proofErr w:type="spellEnd"/>
            <w:r w:rsidRPr="00996E87">
              <w:t>.</w:t>
            </w:r>
          </w:p>
        </w:tc>
        <w:tc>
          <w:tcPr>
            <w:tcW w:w="567" w:type="dxa"/>
            <w:gridSpan w:val="2"/>
          </w:tcPr>
          <w:p w14:paraId="24FDF708" w14:textId="77777777" w:rsidR="009E0DD1" w:rsidRPr="00996E87" w:rsidRDefault="009E0DD1" w:rsidP="00103E83">
            <w:pPr>
              <w:spacing w:before="120"/>
            </w:pPr>
          </w:p>
        </w:tc>
        <w:tc>
          <w:tcPr>
            <w:tcW w:w="729" w:type="dxa"/>
            <w:gridSpan w:val="3"/>
            <w:vAlign w:val="center"/>
          </w:tcPr>
          <w:p w14:paraId="3FC7E324" w14:textId="0347E1DB"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969F784" w14:textId="77B03AD7"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CAC836C" w14:textId="3ECE315C"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53857544" w14:textId="613AA8B0" w:rsidTr="00FF0E00">
        <w:trPr>
          <w:gridAfter w:val="1"/>
          <w:wAfter w:w="14" w:type="dxa"/>
          <w:cantSplit/>
        </w:trPr>
        <w:tc>
          <w:tcPr>
            <w:tcW w:w="817" w:type="dxa"/>
            <w:gridSpan w:val="3"/>
          </w:tcPr>
          <w:p w14:paraId="404593FA" w14:textId="4D2E61F0" w:rsidR="009E0DD1" w:rsidRPr="00996E87" w:rsidRDefault="009E0DD1" w:rsidP="00103E83">
            <w:pPr>
              <w:spacing w:before="120"/>
            </w:pPr>
            <w:r>
              <w:t>11.19</w:t>
            </w:r>
          </w:p>
        </w:tc>
        <w:tc>
          <w:tcPr>
            <w:tcW w:w="7074" w:type="dxa"/>
            <w:gridSpan w:val="2"/>
          </w:tcPr>
          <w:p w14:paraId="3B7D5DD5" w14:textId="2B8C4BD2" w:rsidR="009E0DD1" w:rsidRPr="00996E87" w:rsidRDefault="009E0DD1" w:rsidP="00103E83">
            <w:pPr>
              <w:spacing w:before="120"/>
            </w:pPr>
            <w:r w:rsidRPr="00996E87">
              <w:rPr>
                <w:position w:val="-24"/>
              </w:rPr>
              <w:object w:dxaOrig="960" w:dyaOrig="620" w14:anchorId="308AA821">
                <v:shape id="_x0000_i1113" type="#_x0000_t75" style="width:48pt;height:30.75pt" o:ole="">
                  <v:imagedata r:id="rId167" o:title=""/>
                </v:shape>
                <o:OLEObject Type="Embed" ProgID="Equation.DSMT4" ShapeID="_x0000_i1113" DrawAspect="Content" ObjectID="_1618164947" r:id="rId168"/>
              </w:object>
            </w:r>
            <w:r w:rsidRPr="00996E87">
              <w:t xml:space="preserve"> </w:t>
            </w:r>
          </w:p>
        </w:tc>
        <w:tc>
          <w:tcPr>
            <w:tcW w:w="567" w:type="dxa"/>
            <w:gridSpan w:val="2"/>
          </w:tcPr>
          <w:p w14:paraId="579D09C4" w14:textId="77777777" w:rsidR="009E0DD1" w:rsidRPr="00996E87" w:rsidRDefault="009E0DD1" w:rsidP="00103E83">
            <w:pPr>
              <w:spacing w:before="120"/>
            </w:pPr>
          </w:p>
        </w:tc>
        <w:tc>
          <w:tcPr>
            <w:tcW w:w="729" w:type="dxa"/>
            <w:gridSpan w:val="3"/>
            <w:vAlign w:val="center"/>
          </w:tcPr>
          <w:p w14:paraId="27C97E59" w14:textId="07486C5E"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B05D50B" w14:textId="007212BE"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2665BB4" w14:textId="3345A62A"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455697" w14:paraId="482C6ED9" w14:textId="65B962A4" w:rsidTr="00455697">
        <w:trPr>
          <w:gridAfter w:val="1"/>
          <w:wAfter w:w="14" w:type="dxa"/>
          <w:cantSplit/>
        </w:trPr>
        <w:tc>
          <w:tcPr>
            <w:tcW w:w="7891" w:type="dxa"/>
            <w:gridSpan w:val="5"/>
            <w:shd w:val="clear" w:color="auto" w:fill="ACCBF9" w:themeFill="background2"/>
            <w:vAlign w:val="center"/>
          </w:tcPr>
          <w:p w14:paraId="1EB606B7" w14:textId="48C9A7F8" w:rsidR="009E0DD1" w:rsidRPr="00225F39" w:rsidRDefault="009E0DD1" w:rsidP="00DB4AFA">
            <w:pPr>
              <w:spacing w:before="60" w:after="60"/>
              <w:rPr>
                <w:b/>
                <w:i w:val="0"/>
              </w:rPr>
            </w:pPr>
            <w:r w:rsidRPr="00225F39">
              <w:rPr>
                <w:b/>
                <w:i w:val="0"/>
              </w:rPr>
              <w:lastRenderedPageBreak/>
              <w:t>Polarisation</w:t>
            </w:r>
          </w:p>
        </w:tc>
        <w:tc>
          <w:tcPr>
            <w:tcW w:w="567" w:type="dxa"/>
            <w:gridSpan w:val="2"/>
            <w:shd w:val="clear" w:color="auto" w:fill="ACCBF9" w:themeFill="background2"/>
          </w:tcPr>
          <w:p w14:paraId="31B170BF" w14:textId="77777777" w:rsidR="009E0DD1" w:rsidRPr="00225F39" w:rsidRDefault="009E0DD1" w:rsidP="00DB4AFA">
            <w:pPr>
              <w:spacing w:before="60" w:after="60"/>
              <w:rPr>
                <w:b/>
              </w:rPr>
            </w:pPr>
          </w:p>
        </w:tc>
        <w:tc>
          <w:tcPr>
            <w:tcW w:w="729" w:type="dxa"/>
            <w:gridSpan w:val="3"/>
            <w:shd w:val="clear" w:color="auto" w:fill="ACCBF9" w:themeFill="background2"/>
            <w:vAlign w:val="center"/>
          </w:tcPr>
          <w:p w14:paraId="70B93B74" w14:textId="65F6224E" w:rsidR="009E0DD1" w:rsidRPr="00455697" w:rsidRDefault="009E0DD1"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352DCA0C" w14:textId="12ECE504" w:rsidR="009E0DD1" w:rsidRPr="00455697" w:rsidRDefault="009E0DD1"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140A28D7" w14:textId="251A770A" w:rsidR="009E0DD1" w:rsidRPr="00455697" w:rsidRDefault="009E0DD1" w:rsidP="00455697">
            <w:pPr>
              <w:spacing w:before="60" w:after="60"/>
              <w:rPr>
                <w:b/>
                <w:i w:val="0"/>
              </w:rPr>
            </w:pPr>
            <w:r w:rsidRPr="00455697">
              <w:rPr>
                <w:rFonts w:ascii="Comic Sans MS" w:hAnsi="Comic Sans MS" w:cs="Comic Sans MS"/>
                <w:b/>
                <w:bCs/>
                <w:i w:val="0"/>
                <w:sz w:val="38"/>
                <w:szCs w:val="38"/>
              </w:rPr>
              <w:sym w:font="Wingdings" w:char="F04B"/>
            </w:r>
          </w:p>
        </w:tc>
      </w:tr>
      <w:tr w:rsidR="009E0DD1" w:rsidRPr="00455697" w14:paraId="43B6393D" w14:textId="64CD6BDD" w:rsidTr="009E0DD1">
        <w:trPr>
          <w:gridAfter w:val="1"/>
          <w:wAfter w:w="14" w:type="dxa"/>
          <w:cantSplit/>
        </w:trPr>
        <w:tc>
          <w:tcPr>
            <w:tcW w:w="817" w:type="dxa"/>
            <w:gridSpan w:val="3"/>
          </w:tcPr>
          <w:p w14:paraId="4C939B80" w14:textId="07701633" w:rsidR="009E0DD1" w:rsidRPr="00996E87" w:rsidRDefault="009E0DD1" w:rsidP="00103E83">
            <w:pPr>
              <w:spacing w:before="120"/>
            </w:pPr>
            <w:r>
              <w:t>12.1</w:t>
            </w:r>
          </w:p>
        </w:tc>
        <w:tc>
          <w:tcPr>
            <w:tcW w:w="7074" w:type="dxa"/>
            <w:gridSpan w:val="2"/>
          </w:tcPr>
          <w:p w14:paraId="6BA568E6" w14:textId="7BD5C010" w:rsidR="009E0DD1" w:rsidRPr="00996E87" w:rsidRDefault="009E0DD1" w:rsidP="00103E83">
            <w:pPr>
              <w:spacing w:before="120"/>
            </w:pPr>
            <w:r>
              <w:t>I know</w:t>
            </w:r>
            <w:r w:rsidRPr="00996E87">
              <w:t xml:space="preserve"> of what is meant by a plane-polarised wave.</w:t>
            </w:r>
          </w:p>
        </w:tc>
        <w:tc>
          <w:tcPr>
            <w:tcW w:w="567" w:type="dxa"/>
            <w:gridSpan w:val="2"/>
          </w:tcPr>
          <w:p w14:paraId="3528E73A" w14:textId="77777777" w:rsidR="009E0DD1" w:rsidRPr="00996E87" w:rsidRDefault="009E0DD1" w:rsidP="00103E83">
            <w:pPr>
              <w:spacing w:before="120"/>
            </w:pPr>
          </w:p>
        </w:tc>
        <w:tc>
          <w:tcPr>
            <w:tcW w:w="729" w:type="dxa"/>
            <w:gridSpan w:val="3"/>
            <w:vAlign w:val="center"/>
          </w:tcPr>
          <w:p w14:paraId="3B60D4BD" w14:textId="03557109"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0E400EA" w14:textId="7FDE14CC"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7AFDA1F" w14:textId="05D0CE9A"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6ECED9B4" w14:textId="704FB31F" w:rsidTr="009E0DD1">
        <w:trPr>
          <w:gridAfter w:val="1"/>
          <w:wAfter w:w="14" w:type="dxa"/>
          <w:cantSplit/>
        </w:trPr>
        <w:tc>
          <w:tcPr>
            <w:tcW w:w="817" w:type="dxa"/>
            <w:gridSpan w:val="3"/>
          </w:tcPr>
          <w:p w14:paraId="77C1796F" w14:textId="7210461E" w:rsidR="009E0DD1" w:rsidRPr="00996E87" w:rsidRDefault="009E0DD1" w:rsidP="00103E83">
            <w:pPr>
              <w:spacing w:before="120"/>
            </w:pPr>
            <w:r>
              <w:t>12.2</w:t>
            </w:r>
          </w:p>
        </w:tc>
        <w:tc>
          <w:tcPr>
            <w:tcW w:w="7074" w:type="dxa"/>
            <w:gridSpan w:val="2"/>
          </w:tcPr>
          <w:p w14:paraId="40BEB266" w14:textId="024BF9FB" w:rsidR="009E0DD1" w:rsidRPr="00996E87" w:rsidRDefault="009E0DD1" w:rsidP="00103E83">
            <w:pPr>
              <w:spacing w:before="120"/>
            </w:pPr>
            <w:r>
              <w:t>I know</w:t>
            </w:r>
            <w:r w:rsidRPr="00996E87">
              <w:t xml:space="preserve"> of the effect on light of polarisers and analysers.</w:t>
            </w:r>
          </w:p>
        </w:tc>
        <w:tc>
          <w:tcPr>
            <w:tcW w:w="567" w:type="dxa"/>
            <w:gridSpan w:val="2"/>
          </w:tcPr>
          <w:p w14:paraId="6A9D9A8B" w14:textId="77777777" w:rsidR="009E0DD1" w:rsidRPr="00996E87" w:rsidRDefault="009E0DD1" w:rsidP="00103E83">
            <w:pPr>
              <w:spacing w:before="120"/>
            </w:pPr>
          </w:p>
        </w:tc>
        <w:tc>
          <w:tcPr>
            <w:tcW w:w="729" w:type="dxa"/>
            <w:gridSpan w:val="3"/>
            <w:vAlign w:val="center"/>
          </w:tcPr>
          <w:p w14:paraId="5BBA6098" w14:textId="369290FC"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0BCA858" w14:textId="2FD0DF60"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C97A0A0" w14:textId="7B1638D1"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045C390F" w14:textId="1FF9F76A" w:rsidTr="009E0DD1">
        <w:trPr>
          <w:gridAfter w:val="1"/>
          <w:wAfter w:w="14" w:type="dxa"/>
          <w:cantSplit/>
        </w:trPr>
        <w:tc>
          <w:tcPr>
            <w:tcW w:w="817" w:type="dxa"/>
            <w:gridSpan w:val="3"/>
          </w:tcPr>
          <w:p w14:paraId="7F5EC583" w14:textId="755ED173" w:rsidR="009E0DD1" w:rsidRPr="00996E87" w:rsidRDefault="009E0DD1" w:rsidP="00103E83">
            <w:pPr>
              <w:spacing w:before="120"/>
            </w:pPr>
            <w:r>
              <w:t>12.3</w:t>
            </w:r>
          </w:p>
        </w:tc>
        <w:tc>
          <w:tcPr>
            <w:tcW w:w="7074" w:type="dxa"/>
            <w:gridSpan w:val="2"/>
          </w:tcPr>
          <w:p w14:paraId="1082C8C0" w14:textId="1EB7A25B" w:rsidR="009E0DD1" w:rsidRPr="00996E87" w:rsidRDefault="009E0DD1" w:rsidP="00103E83">
            <w:pPr>
              <w:spacing w:before="120"/>
            </w:pPr>
            <w:r>
              <w:t>I know</w:t>
            </w:r>
            <w:r w:rsidRPr="00996E87">
              <w:t xml:space="preserve"> that when a ray of unpolarised light is incident on the surface of an insulator at Brewster’s angle the reflected ray becomes plane-polarised.</w:t>
            </w:r>
          </w:p>
        </w:tc>
        <w:tc>
          <w:tcPr>
            <w:tcW w:w="567" w:type="dxa"/>
            <w:gridSpan w:val="2"/>
          </w:tcPr>
          <w:p w14:paraId="6E20C353" w14:textId="77777777" w:rsidR="009E0DD1" w:rsidRPr="00996E87" w:rsidRDefault="009E0DD1" w:rsidP="00103E83">
            <w:pPr>
              <w:spacing w:before="120"/>
            </w:pPr>
          </w:p>
        </w:tc>
        <w:tc>
          <w:tcPr>
            <w:tcW w:w="729" w:type="dxa"/>
            <w:gridSpan w:val="3"/>
            <w:vAlign w:val="center"/>
          </w:tcPr>
          <w:p w14:paraId="02BC645A" w14:textId="1E8EAD0D" w:rsidR="009E0DD1" w:rsidRPr="00455697" w:rsidRDefault="009E0DD1" w:rsidP="00455697">
            <w:pPr>
              <w:pStyle w:val="Default"/>
              <w:tabs>
                <w:tab w:val="left" w:pos="4590"/>
              </w:tabs>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CD8832F" w14:textId="6291A09D" w:rsidR="009E0DD1" w:rsidRPr="00455697" w:rsidRDefault="009E0DD1" w:rsidP="00455697">
            <w:pPr>
              <w:pStyle w:val="Default"/>
              <w:tabs>
                <w:tab w:val="left" w:pos="4590"/>
              </w:tabs>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3955674" w14:textId="07CB9F86" w:rsidR="009E0DD1" w:rsidRPr="00455697" w:rsidRDefault="009E0DD1" w:rsidP="00455697">
            <w:pPr>
              <w:pStyle w:val="Default"/>
              <w:tabs>
                <w:tab w:val="left" w:pos="4590"/>
              </w:tabs>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455697" w14:paraId="2E6FFEA5" w14:textId="23227BC8" w:rsidTr="009E0DD1">
        <w:trPr>
          <w:gridAfter w:val="1"/>
          <w:wAfter w:w="14" w:type="dxa"/>
          <w:cantSplit/>
        </w:trPr>
        <w:tc>
          <w:tcPr>
            <w:tcW w:w="817" w:type="dxa"/>
            <w:gridSpan w:val="3"/>
          </w:tcPr>
          <w:p w14:paraId="42B3FCD5" w14:textId="51961FD6" w:rsidR="009E0DD1" w:rsidRPr="00996E87" w:rsidRDefault="009E0DD1" w:rsidP="00103E83">
            <w:pPr>
              <w:spacing w:before="120"/>
            </w:pPr>
            <w:r>
              <w:t>12.4</w:t>
            </w:r>
          </w:p>
        </w:tc>
        <w:tc>
          <w:tcPr>
            <w:tcW w:w="7074" w:type="dxa"/>
            <w:gridSpan w:val="2"/>
          </w:tcPr>
          <w:p w14:paraId="6105969D" w14:textId="0EE8160D" w:rsidR="009E0DD1" w:rsidRPr="00996E87" w:rsidRDefault="009E0DD1" w:rsidP="009E0DD1">
            <w:pPr>
              <w:spacing w:before="120"/>
            </w:pPr>
            <w:r>
              <w:t>I can d</w:t>
            </w:r>
            <w:r w:rsidRPr="00996E87">
              <w:t>eriv</w:t>
            </w:r>
            <w:r>
              <w:t xml:space="preserve">e </w:t>
            </w:r>
            <w:r w:rsidRPr="00996E87">
              <w:t xml:space="preserve">the </w:t>
            </w:r>
            <w:proofErr w:type="gramStart"/>
            <w:r w:rsidRPr="00996E87">
              <w:t xml:space="preserve">relationship </w:t>
            </w:r>
            <w:r w:rsidRPr="00996E87">
              <w:rPr>
                <w:position w:val="-14"/>
              </w:rPr>
              <w:object w:dxaOrig="940" w:dyaOrig="380" w14:anchorId="1610A184">
                <v:shape id="_x0000_i1100" type="#_x0000_t75" style="width:47.25pt;height:19.5pt" o:ole="">
                  <v:imagedata r:id="rId169" o:title=""/>
                </v:shape>
                <o:OLEObject Type="Embed" ProgID="Equation.DSMT4" ShapeID="_x0000_i1100" DrawAspect="Content" ObjectID="_1618164948" r:id="rId170"/>
              </w:object>
            </w:r>
            <w:r w:rsidRPr="00996E87">
              <w:t xml:space="preserve"> .</w:t>
            </w:r>
            <w:r w:rsidRPr="00996E87">
              <w:tab/>
            </w:r>
          </w:p>
        </w:tc>
        <w:tc>
          <w:tcPr>
            <w:tcW w:w="567" w:type="dxa"/>
            <w:gridSpan w:val="2"/>
          </w:tcPr>
          <w:p w14:paraId="5B1628EE" w14:textId="77777777" w:rsidR="009E0DD1" w:rsidRPr="00996E87" w:rsidRDefault="009E0DD1" w:rsidP="00103E83">
            <w:pPr>
              <w:spacing w:before="120"/>
            </w:pPr>
          </w:p>
        </w:tc>
        <w:tc>
          <w:tcPr>
            <w:tcW w:w="729" w:type="dxa"/>
            <w:gridSpan w:val="3"/>
            <w:vAlign w:val="center"/>
          </w:tcPr>
          <w:p w14:paraId="3021AA64" w14:textId="29B38E27" w:rsidR="009E0DD1" w:rsidRPr="00455697" w:rsidRDefault="009E0DD1" w:rsidP="00455697">
            <w:pPr>
              <w:pStyle w:val="Default"/>
              <w:tabs>
                <w:tab w:val="left" w:pos="4590"/>
              </w:tabs>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398337F" w14:textId="68614A07" w:rsidR="009E0DD1" w:rsidRPr="00455697" w:rsidRDefault="009E0DD1" w:rsidP="00455697">
            <w:pPr>
              <w:pStyle w:val="Default"/>
              <w:tabs>
                <w:tab w:val="left" w:pos="4590"/>
              </w:tabs>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CF360C0" w14:textId="7761E2E7" w:rsidR="009E0DD1" w:rsidRPr="00455697" w:rsidRDefault="009E0DD1" w:rsidP="00455697">
            <w:pPr>
              <w:pStyle w:val="Default"/>
              <w:tabs>
                <w:tab w:val="left" w:pos="4590"/>
              </w:tabs>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30F54C64" w14:textId="1FD38F54" w:rsidTr="009E0DD1">
        <w:trPr>
          <w:gridAfter w:val="1"/>
          <w:wAfter w:w="14" w:type="dxa"/>
          <w:cantSplit/>
        </w:trPr>
        <w:tc>
          <w:tcPr>
            <w:tcW w:w="817" w:type="dxa"/>
            <w:gridSpan w:val="3"/>
          </w:tcPr>
          <w:p w14:paraId="6677860B" w14:textId="78A29E0D" w:rsidR="009E0DD1" w:rsidRPr="00996E87" w:rsidRDefault="009E0DD1" w:rsidP="00103E83">
            <w:pPr>
              <w:spacing w:before="120"/>
            </w:pPr>
            <w:r>
              <w:t>12.5</w:t>
            </w:r>
          </w:p>
        </w:tc>
        <w:tc>
          <w:tcPr>
            <w:tcW w:w="7074" w:type="dxa"/>
            <w:gridSpan w:val="2"/>
          </w:tcPr>
          <w:p w14:paraId="1988D237" w14:textId="596BFDF7" w:rsidR="009E0DD1" w:rsidRPr="00996E87" w:rsidRDefault="009E0DD1" w:rsidP="009E0DD1">
            <w:pPr>
              <w:spacing w:before="120"/>
            </w:pPr>
            <w:r>
              <w:t>I can u</w:t>
            </w:r>
            <w:r w:rsidRPr="00996E87">
              <w:t xml:space="preserve">se an appropriate relationship to solve problems involving Brewster’s angle and refractive index. </w:t>
            </w:r>
          </w:p>
        </w:tc>
        <w:tc>
          <w:tcPr>
            <w:tcW w:w="567" w:type="dxa"/>
            <w:gridSpan w:val="2"/>
          </w:tcPr>
          <w:p w14:paraId="692661A8" w14:textId="77777777" w:rsidR="009E0DD1" w:rsidRPr="00996E87" w:rsidRDefault="009E0DD1" w:rsidP="00103E83">
            <w:pPr>
              <w:spacing w:before="120"/>
            </w:pPr>
          </w:p>
        </w:tc>
        <w:tc>
          <w:tcPr>
            <w:tcW w:w="729" w:type="dxa"/>
            <w:gridSpan w:val="3"/>
            <w:vAlign w:val="center"/>
          </w:tcPr>
          <w:p w14:paraId="0E7D56F9" w14:textId="014ABB7F"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8C53082" w14:textId="2B07A91E"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22E3A72" w14:textId="5FEF9D4B"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52BA1807" w14:textId="1284F258" w:rsidTr="009E0DD1">
        <w:trPr>
          <w:gridAfter w:val="1"/>
          <w:wAfter w:w="14" w:type="dxa"/>
          <w:cantSplit/>
        </w:trPr>
        <w:tc>
          <w:tcPr>
            <w:tcW w:w="817" w:type="dxa"/>
            <w:gridSpan w:val="3"/>
            <w:tcBorders>
              <w:bottom w:val="single" w:sz="4" w:space="0" w:color="auto"/>
            </w:tcBorders>
          </w:tcPr>
          <w:p w14:paraId="4763BF1D" w14:textId="1EFAD46F" w:rsidR="009E0DD1" w:rsidRPr="00996E87" w:rsidRDefault="009E0DD1" w:rsidP="00103E83">
            <w:pPr>
              <w:spacing w:before="120"/>
            </w:pPr>
            <w:r>
              <w:t>12.6</w:t>
            </w:r>
          </w:p>
        </w:tc>
        <w:tc>
          <w:tcPr>
            <w:tcW w:w="7074" w:type="dxa"/>
            <w:gridSpan w:val="2"/>
            <w:tcBorders>
              <w:bottom w:val="single" w:sz="4" w:space="0" w:color="auto"/>
            </w:tcBorders>
          </w:tcPr>
          <w:p w14:paraId="4D806BF3" w14:textId="125E515B" w:rsidR="009E0DD1" w:rsidRPr="00996E87" w:rsidRDefault="009E0DD1" w:rsidP="00103E83">
            <w:pPr>
              <w:spacing w:before="120"/>
            </w:pPr>
            <w:r w:rsidRPr="00996E87">
              <w:rPr>
                <w:position w:val="-14"/>
              </w:rPr>
              <w:object w:dxaOrig="940" w:dyaOrig="380" w14:anchorId="62F11422">
                <v:shape id="_x0000_i1101" type="#_x0000_t75" style="width:47.25pt;height:19.5pt" o:ole="">
                  <v:imagedata r:id="rId169" o:title=""/>
                </v:shape>
                <o:OLEObject Type="Embed" ProgID="Equation.DSMT4" ShapeID="_x0000_i1101" DrawAspect="Content" ObjectID="_1618164949" r:id="rId171"/>
              </w:object>
            </w:r>
          </w:p>
        </w:tc>
        <w:tc>
          <w:tcPr>
            <w:tcW w:w="567" w:type="dxa"/>
            <w:gridSpan w:val="2"/>
            <w:tcBorders>
              <w:bottom w:val="single" w:sz="4" w:space="0" w:color="auto"/>
            </w:tcBorders>
          </w:tcPr>
          <w:p w14:paraId="64CEE393" w14:textId="77777777" w:rsidR="009E0DD1" w:rsidRPr="00996E87" w:rsidRDefault="009E0DD1" w:rsidP="00103E83">
            <w:pPr>
              <w:spacing w:before="120"/>
            </w:pPr>
          </w:p>
        </w:tc>
        <w:tc>
          <w:tcPr>
            <w:tcW w:w="729" w:type="dxa"/>
            <w:gridSpan w:val="3"/>
            <w:tcBorders>
              <w:bottom w:val="single" w:sz="4" w:space="0" w:color="auto"/>
            </w:tcBorders>
            <w:vAlign w:val="center"/>
          </w:tcPr>
          <w:p w14:paraId="7B91C10B" w14:textId="067230D6"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tcBorders>
              <w:bottom w:val="single" w:sz="4" w:space="0" w:color="auto"/>
            </w:tcBorders>
            <w:vAlign w:val="center"/>
          </w:tcPr>
          <w:p w14:paraId="6A9D8F93" w14:textId="65C830CC"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tcBorders>
              <w:bottom w:val="single" w:sz="4" w:space="0" w:color="auto"/>
            </w:tcBorders>
            <w:vAlign w:val="center"/>
          </w:tcPr>
          <w:p w14:paraId="1151E606" w14:textId="4C04DEA5"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455697" w14:paraId="02AB3C05" w14:textId="0DF235AC" w:rsidTr="00455697">
        <w:trPr>
          <w:gridAfter w:val="1"/>
          <w:wAfter w:w="14" w:type="dxa"/>
          <w:cantSplit/>
        </w:trPr>
        <w:tc>
          <w:tcPr>
            <w:tcW w:w="10584" w:type="dxa"/>
            <w:gridSpan w:val="13"/>
            <w:shd w:val="clear" w:color="auto" w:fill="297FD5" w:themeFill="accent2"/>
            <w:vAlign w:val="center"/>
          </w:tcPr>
          <w:p w14:paraId="2001B185" w14:textId="40AB57ED" w:rsidR="009E0DD1" w:rsidRPr="00455697" w:rsidRDefault="009E0DD1" w:rsidP="00455697">
            <w:pPr>
              <w:spacing w:before="120"/>
              <w:rPr>
                <w:b/>
                <w:i w:val="0"/>
                <w:color w:val="FFFFFF" w:themeColor="background1"/>
                <w:szCs w:val="24"/>
              </w:rPr>
            </w:pPr>
            <w:r w:rsidRPr="00455697">
              <w:rPr>
                <w:b/>
                <w:i w:val="0"/>
                <w:color w:val="FFFFFF" w:themeColor="background1"/>
                <w:szCs w:val="24"/>
              </w:rPr>
              <w:t>ELECTROMAGNETISM</w:t>
            </w:r>
          </w:p>
        </w:tc>
      </w:tr>
      <w:tr w:rsidR="009E0DD1" w:rsidRPr="00455697" w14:paraId="359A141F" w14:textId="7C041155" w:rsidTr="00455697">
        <w:trPr>
          <w:gridAfter w:val="1"/>
          <w:wAfter w:w="14" w:type="dxa"/>
          <w:cantSplit/>
        </w:trPr>
        <w:tc>
          <w:tcPr>
            <w:tcW w:w="7891" w:type="dxa"/>
            <w:gridSpan w:val="5"/>
            <w:shd w:val="clear" w:color="auto" w:fill="ACCBF9" w:themeFill="background2"/>
            <w:vAlign w:val="center"/>
          </w:tcPr>
          <w:p w14:paraId="7E2A3E04" w14:textId="6749EC35" w:rsidR="009E0DD1" w:rsidRPr="0074188C" w:rsidRDefault="009E0DD1" w:rsidP="00DB4AFA">
            <w:pPr>
              <w:spacing w:before="60" w:after="60"/>
              <w:rPr>
                <w:b/>
                <w:i w:val="0"/>
              </w:rPr>
            </w:pPr>
            <w:r w:rsidRPr="0074188C">
              <w:rPr>
                <w:b/>
                <w:i w:val="0"/>
              </w:rPr>
              <w:t>Fields</w:t>
            </w:r>
          </w:p>
        </w:tc>
        <w:tc>
          <w:tcPr>
            <w:tcW w:w="567" w:type="dxa"/>
            <w:gridSpan w:val="2"/>
            <w:shd w:val="clear" w:color="auto" w:fill="ACCBF9" w:themeFill="background2"/>
          </w:tcPr>
          <w:p w14:paraId="2C6EF0CB" w14:textId="77777777" w:rsidR="009E0DD1" w:rsidRPr="0074188C" w:rsidRDefault="009E0DD1" w:rsidP="00DB4AFA">
            <w:pPr>
              <w:spacing w:before="60" w:after="60"/>
              <w:rPr>
                <w:b/>
                <w:i w:val="0"/>
              </w:rPr>
            </w:pPr>
          </w:p>
        </w:tc>
        <w:tc>
          <w:tcPr>
            <w:tcW w:w="729" w:type="dxa"/>
            <w:gridSpan w:val="3"/>
            <w:shd w:val="clear" w:color="auto" w:fill="ACCBF9" w:themeFill="background2"/>
            <w:vAlign w:val="center"/>
          </w:tcPr>
          <w:p w14:paraId="1897CA48" w14:textId="5205E48D" w:rsidR="009E0DD1" w:rsidRPr="00455697" w:rsidRDefault="009E0DD1"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2CDB4A6F" w14:textId="421FA6B9" w:rsidR="009E0DD1" w:rsidRPr="00455697" w:rsidRDefault="009E0DD1"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4319D7CD" w14:textId="534BCE50" w:rsidR="009E0DD1" w:rsidRPr="00455697" w:rsidRDefault="009E0DD1" w:rsidP="00455697">
            <w:pPr>
              <w:spacing w:before="60" w:after="60"/>
              <w:rPr>
                <w:b/>
                <w:i w:val="0"/>
              </w:rPr>
            </w:pPr>
            <w:r w:rsidRPr="00455697">
              <w:rPr>
                <w:rFonts w:ascii="Comic Sans MS" w:hAnsi="Comic Sans MS" w:cs="Comic Sans MS"/>
                <w:b/>
                <w:bCs/>
                <w:i w:val="0"/>
                <w:sz w:val="38"/>
                <w:szCs w:val="38"/>
              </w:rPr>
              <w:sym w:font="Wingdings" w:char="F04B"/>
            </w:r>
          </w:p>
        </w:tc>
      </w:tr>
      <w:tr w:rsidR="009E0DD1" w:rsidRPr="00455697" w14:paraId="48A534EA" w14:textId="517898EE" w:rsidTr="009E0DD1">
        <w:trPr>
          <w:gridAfter w:val="1"/>
          <w:wAfter w:w="14" w:type="dxa"/>
          <w:cantSplit/>
        </w:trPr>
        <w:tc>
          <w:tcPr>
            <w:tcW w:w="817" w:type="dxa"/>
            <w:gridSpan w:val="3"/>
          </w:tcPr>
          <w:p w14:paraId="1E42B248" w14:textId="17B468CA" w:rsidR="009E0DD1" w:rsidRPr="00996E87" w:rsidRDefault="009E0DD1" w:rsidP="00103E83">
            <w:pPr>
              <w:spacing w:before="120"/>
            </w:pPr>
            <w:r>
              <w:t>13.1</w:t>
            </w:r>
          </w:p>
        </w:tc>
        <w:tc>
          <w:tcPr>
            <w:tcW w:w="7074" w:type="dxa"/>
            <w:gridSpan w:val="2"/>
          </w:tcPr>
          <w:p w14:paraId="7302AC9F" w14:textId="6FCDD4EF" w:rsidR="009E0DD1" w:rsidRPr="00996E87" w:rsidRDefault="009E0DD1" w:rsidP="00103E83">
            <w:pPr>
              <w:spacing w:before="120"/>
            </w:pPr>
            <w:r>
              <w:t>I know</w:t>
            </w:r>
            <w:r w:rsidRPr="00996E87">
              <w:t xml:space="preserve"> that an electric field is the region that surrounds electrically charged particles in which a force is exerted on other electrically charged particles.</w:t>
            </w:r>
          </w:p>
        </w:tc>
        <w:tc>
          <w:tcPr>
            <w:tcW w:w="567" w:type="dxa"/>
            <w:gridSpan w:val="2"/>
          </w:tcPr>
          <w:p w14:paraId="3EDCDEC1" w14:textId="77777777" w:rsidR="009E0DD1" w:rsidRPr="00996E87" w:rsidRDefault="009E0DD1" w:rsidP="00103E83">
            <w:pPr>
              <w:spacing w:before="120"/>
            </w:pPr>
          </w:p>
        </w:tc>
        <w:tc>
          <w:tcPr>
            <w:tcW w:w="729" w:type="dxa"/>
            <w:gridSpan w:val="3"/>
            <w:vAlign w:val="center"/>
          </w:tcPr>
          <w:p w14:paraId="080BF32D" w14:textId="1E36BB5D"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9567F0D" w14:textId="34BEB2A2"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A8FCAEA" w14:textId="12D7AE25"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66AD1E04" w14:textId="19682E6E" w:rsidTr="009E0DD1">
        <w:trPr>
          <w:gridAfter w:val="1"/>
          <w:wAfter w:w="14" w:type="dxa"/>
          <w:cantSplit/>
        </w:trPr>
        <w:tc>
          <w:tcPr>
            <w:tcW w:w="817" w:type="dxa"/>
            <w:gridSpan w:val="3"/>
          </w:tcPr>
          <w:p w14:paraId="3F450987" w14:textId="7F24C547" w:rsidR="009E0DD1" w:rsidRPr="00996E87" w:rsidRDefault="009E0DD1" w:rsidP="00103E83">
            <w:pPr>
              <w:spacing w:before="120"/>
            </w:pPr>
            <w:r>
              <w:t>13.2</w:t>
            </w:r>
          </w:p>
        </w:tc>
        <w:tc>
          <w:tcPr>
            <w:tcW w:w="7074" w:type="dxa"/>
            <w:gridSpan w:val="2"/>
          </w:tcPr>
          <w:p w14:paraId="04EBD73E" w14:textId="6361A3A0" w:rsidR="009E0DD1" w:rsidRPr="00996E87" w:rsidRDefault="009E0DD1" w:rsidP="009E0DD1">
            <w:pPr>
              <w:spacing w:before="120"/>
            </w:pPr>
            <w:r>
              <w:t>I can define</w:t>
            </w:r>
            <w:r w:rsidRPr="00996E87">
              <w:t xml:space="preserve"> electric field strength as the electrical force acting on unit positive charge.</w:t>
            </w:r>
          </w:p>
        </w:tc>
        <w:tc>
          <w:tcPr>
            <w:tcW w:w="567" w:type="dxa"/>
            <w:gridSpan w:val="2"/>
          </w:tcPr>
          <w:p w14:paraId="379C1BF4" w14:textId="77777777" w:rsidR="009E0DD1" w:rsidRPr="00996E87" w:rsidRDefault="009E0DD1" w:rsidP="00103E83">
            <w:pPr>
              <w:spacing w:before="120"/>
            </w:pPr>
          </w:p>
        </w:tc>
        <w:tc>
          <w:tcPr>
            <w:tcW w:w="729" w:type="dxa"/>
            <w:gridSpan w:val="3"/>
            <w:vAlign w:val="center"/>
          </w:tcPr>
          <w:p w14:paraId="4782E907" w14:textId="77408B3E"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21E4881" w14:textId="022AC682"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CC9E702" w14:textId="3E0E1BCE"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6CBAFED1" w14:textId="78B028A4" w:rsidTr="009E0DD1">
        <w:trPr>
          <w:gridAfter w:val="1"/>
          <w:wAfter w:w="14" w:type="dxa"/>
          <w:cantSplit/>
        </w:trPr>
        <w:tc>
          <w:tcPr>
            <w:tcW w:w="817" w:type="dxa"/>
            <w:gridSpan w:val="3"/>
          </w:tcPr>
          <w:p w14:paraId="4DC3634F" w14:textId="33CF15FB" w:rsidR="009E0DD1" w:rsidRPr="00996E87" w:rsidRDefault="009E0DD1" w:rsidP="00103E83">
            <w:pPr>
              <w:spacing w:before="120"/>
            </w:pPr>
            <w:r>
              <w:t>13.3</w:t>
            </w:r>
          </w:p>
        </w:tc>
        <w:tc>
          <w:tcPr>
            <w:tcW w:w="7074" w:type="dxa"/>
            <w:gridSpan w:val="2"/>
          </w:tcPr>
          <w:p w14:paraId="3E94C79F" w14:textId="1DB0EAEC" w:rsidR="009E0DD1" w:rsidRPr="00996E87" w:rsidRDefault="009E0DD1" w:rsidP="009E0DD1">
            <w:pPr>
              <w:spacing w:before="120"/>
            </w:pPr>
            <w:r>
              <w:t>I can s</w:t>
            </w:r>
            <w:r w:rsidRPr="00996E87">
              <w:t>ketch electric field patterns around single point charges, a system of charges and a uniform electric field.</w:t>
            </w:r>
          </w:p>
        </w:tc>
        <w:tc>
          <w:tcPr>
            <w:tcW w:w="567" w:type="dxa"/>
            <w:gridSpan w:val="2"/>
          </w:tcPr>
          <w:p w14:paraId="60FB6D98" w14:textId="77777777" w:rsidR="009E0DD1" w:rsidRPr="00996E87" w:rsidRDefault="009E0DD1" w:rsidP="00103E83">
            <w:pPr>
              <w:spacing w:before="120"/>
            </w:pPr>
          </w:p>
        </w:tc>
        <w:tc>
          <w:tcPr>
            <w:tcW w:w="729" w:type="dxa"/>
            <w:gridSpan w:val="3"/>
            <w:vAlign w:val="center"/>
          </w:tcPr>
          <w:p w14:paraId="220E80CB" w14:textId="3E4D789E"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8E8D115" w14:textId="3D191A84"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9141185" w14:textId="071B20FC"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7BE5C4C9" w14:textId="31F0CB0C" w:rsidTr="009E0DD1">
        <w:trPr>
          <w:gridAfter w:val="1"/>
          <w:wAfter w:w="14" w:type="dxa"/>
          <w:cantSplit/>
        </w:trPr>
        <w:tc>
          <w:tcPr>
            <w:tcW w:w="817" w:type="dxa"/>
            <w:gridSpan w:val="3"/>
          </w:tcPr>
          <w:p w14:paraId="46CDA0EB" w14:textId="11F5D355" w:rsidR="009E0DD1" w:rsidRPr="00996E87" w:rsidRDefault="009E0DD1" w:rsidP="00103E83">
            <w:pPr>
              <w:spacing w:before="120"/>
            </w:pPr>
            <w:r>
              <w:t>13.4</w:t>
            </w:r>
          </w:p>
        </w:tc>
        <w:tc>
          <w:tcPr>
            <w:tcW w:w="7074" w:type="dxa"/>
            <w:gridSpan w:val="2"/>
          </w:tcPr>
          <w:p w14:paraId="5CCE92E2" w14:textId="4AD61524" w:rsidR="009E0DD1" w:rsidRPr="00996E87" w:rsidRDefault="009E0DD1" w:rsidP="009E0DD1">
            <w:pPr>
              <w:spacing w:before="120"/>
            </w:pPr>
            <w:r>
              <w:t xml:space="preserve">I can define </w:t>
            </w:r>
            <w:r w:rsidRPr="00996E87">
              <w:t>electrical potential at a point as the work done in moving unit positive charge from infinity to that point.</w:t>
            </w:r>
          </w:p>
        </w:tc>
        <w:tc>
          <w:tcPr>
            <w:tcW w:w="567" w:type="dxa"/>
            <w:gridSpan w:val="2"/>
          </w:tcPr>
          <w:p w14:paraId="5BE73F2B" w14:textId="77777777" w:rsidR="009E0DD1" w:rsidRPr="00996E87" w:rsidRDefault="009E0DD1" w:rsidP="00103E83">
            <w:pPr>
              <w:spacing w:before="120"/>
            </w:pPr>
          </w:p>
        </w:tc>
        <w:tc>
          <w:tcPr>
            <w:tcW w:w="729" w:type="dxa"/>
            <w:gridSpan w:val="3"/>
            <w:vAlign w:val="center"/>
          </w:tcPr>
          <w:p w14:paraId="54A343B4" w14:textId="36CD0DA8"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DDC208B" w14:textId="7391C304"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DAA59E1" w14:textId="39F35A41"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03AB77F2" w14:textId="0B471ABB" w:rsidTr="009E0DD1">
        <w:trPr>
          <w:gridAfter w:val="1"/>
          <w:wAfter w:w="14" w:type="dxa"/>
          <w:cantSplit/>
        </w:trPr>
        <w:tc>
          <w:tcPr>
            <w:tcW w:w="817" w:type="dxa"/>
            <w:gridSpan w:val="3"/>
          </w:tcPr>
          <w:p w14:paraId="66B1BE9F" w14:textId="1EB921C6" w:rsidR="009E0DD1" w:rsidRPr="00996E87" w:rsidRDefault="009E0DD1" w:rsidP="00103E83">
            <w:pPr>
              <w:spacing w:before="120"/>
            </w:pPr>
            <w:r>
              <w:t>13.5</w:t>
            </w:r>
          </w:p>
        </w:tc>
        <w:tc>
          <w:tcPr>
            <w:tcW w:w="7074" w:type="dxa"/>
            <w:gridSpan w:val="2"/>
          </w:tcPr>
          <w:p w14:paraId="38BB474F" w14:textId="215768AD" w:rsidR="009E0DD1" w:rsidRPr="00996E87" w:rsidRDefault="009E0DD1" w:rsidP="00103E83">
            <w:pPr>
              <w:spacing w:before="120"/>
            </w:pPr>
            <w:r>
              <w:t>I know</w:t>
            </w:r>
            <w:r w:rsidRPr="00996E87">
              <w:t xml:space="preserve"> that the energy required </w:t>
            </w:r>
            <w:proofErr w:type="gramStart"/>
            <w:r w:rsidRPr="00996E87">
              <w:t>to move</w:t>
            </w:r>
            <w:proofErr w:type="gramEnd"/>
            <w:r w:rsidRPr="00996E87">
              <w:t xml:space="preserve"> charge between two points in an electric field is independent of the path taken.</w:t>
            </w:r>
          </w:p>
        </w:tc>
        <w:tc>
          <w:tcPr>
            <w:tcW w:w="567" w:type="dxa"/>
            <w:gridSpan w:val="2"/>
          </w:tcPr>
          <w:p w14:paraId="320E2E43" w14:textId="77777777" w:rsidR="009E0DD1" w:rsidRPr="00996E87" w:rsidRDefault="009E0DD1" w:rsidP="00103E83">
            <w:pPr>
              <w:spacing w:before="120"/>
            </w:pPr>
          </w:p>
        </w:tc>
        <w:tc>
          <w:tcPr>
            <w:tcW w:w="729" w:type="dxa"/>
            <w:gridSpan w:val="3"/>
            <w:vAlign w:val="center"/>
          </w:tcPr>
          <w:p w14:paraId="5B85EB1B" w14:textId="47DA355F"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D7C3572" w14:textId="193E5B79"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1D93380" w14:textId="08480242"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026F937A" w14:textId="44999ED9" w:rsidTr="009E0DD1">
        <w:trPr>
          <w:gridAfter w:val="1"/>
          <w:wAfter w:w="14" w:type="dxa"/>
          <w:cantSplit/>
        </w:trPr>
        <w:tc>
          <w:tcPr>
            <w:tcW w:w="817" w:type="dxa"/>
            <w:gridSpan w:val="3"/>
          </w:tcPr>
          <w:p w14:paraId="07DEB6C4" w14:textId="3F515DC1" w:rsidR="009E0DD1" w:rsidRPr="00996E87" w:rsidRDefault="009E0DD1" w:rsidP="00103E83">
            <w:pPr>
              <w:spacing w:before="120"/>
            </w:pPr>
            <w:r>
              <w:t>13.6</w:t>
            </w:r>
          </w:p>
        </w:tc>
        <w:tc>
          <w:tcPr>
            <w:tcW w:w="7074" w:type="dxa"/>
            <w:gridSpan w:val="2"/>
          </w:tcPr>
          <w:p w14:paraId="64253503" w14:textId="096B959B" w:rsidR="009E0DD1" w:rsidRPr="00996E87" w:rsidRDefault="009E0DD1" w:rsidP="009E0DD1">
            <w:pPr>
              <w:spacing w:before="120"/>
            </w:pPr>
            <w:r>
              <w:t>I can u</w:t>
            </w:r>
            <w:r w:rsidRPr="00996E87">
              <w:t xml:space="preserve">se appropriate relationships to solve problems involving electric force, electric potential and electric field strength, around a point charge and a system of charges. </w:t>
            </w:r>
          </w:p>
        </w:tc>
        <w:tc>
          <w:tcPr>
            <w:tcW w:w="567" w:type="dxa"/>
            <w:gridSpan w:val="2"/>
          </w:tcPr>
          <w:p w14:paraId="6FFB60E1" w14:textId="77777777" w:rsidR="009E0DD1" w:rsidRPr="00996E87" w:rsidRDefault="009E0DD1" w:rsidP="00103E83">
            <w:pPr>
              <w:spacing w:before="120"/>
            </w:pPr>
          </w:p>
        </w:tc>
        <w:tc>
          <w:tcPr>
            <w:tcW w:w="729" w:type="dxa"/>
            <w:gridSpan w:val="3"/>
            <w:vAlign w:val="center"/>
          </w:tcPr>
          <w:p w14:paraId="01DA26C2" w14:textId="4D8B5486"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1BFCF504" w14:textId="75367B82"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46FD382" w14:textId="462D1A78"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7932FE3D" w14:textId="6111F28C" w:rsidTr="009E0DD1">
        <w:trPr>
          <w:gridAfter w:val="1"/>
          <w:wAfter w:w="14" w:type="dxa"/>
          <w:cantSplit/>
        </w:trPr>
        <w:tc>
          <w:tcPr>
            <w:tcW w:w="817" w:type="dxa"/>
            <w:gridSpan w:val="3"/>
          </w:tcPr>
          <w:p w14:paraId="05F69732" w14:textId="7F57112E" w:rsidR="009E0DD1" w:rsidRPr="00996E87" w:rsidRDefault="009E0DD1" w:rsidP="00103E83">
            <w:pPr>
              <w:spacing w:before="120"/>
            </w:pPr>
            <w:r>
              <w:lastRenderedPageBreak/>
              <w:t>13.7</w:t>
            </w:r>
          </w:p>
        </w:tc>
        <w:tc>
          <w:tcPr>
            <w:tcW w:w="7074" w:type="dxa"/>
            <w:gridSpan w:val="2"/>
          </w:tcPr>
          <w:p w14:paraId="1CA175DA" w14:textId="0F608C64" w:rsidR="009E0DD1" w:rsidRPr="00996E87" w:rsidRDefault="009E0DD1" w:rsidP="00103E83">
            <w:pPr>
              <w:spacing w:before="120"/>
            </w:pPr>
            <w:r w:rsidRPr="00996E87">
              <w:rPr>
                <w:position w:val="-120"/>
              </w:rPr>
              <w:object w:dxaOrig="1219" w:dyaOrig="2500" w14:anchorId="559E3E5B">
                <v:shape id="_x0000_i1102" type="#_x0000_t75" style="width:59.95pt;height:125.25pt" o:ole="">
                  <v:imagedata r:id="rId172" o:title=""/>
                </v:shape>
                <o:OLEObject Type="Embed" ProgID="Equation.DSMT4" ShapeID="_x0000_i1102" DrawAspect="Content" ObjectID="_1618164950" r:id="rId173"/>
              </w:object>
            </w:r>
          </w:p>
        </w:tc>
        <w:tc>
          <w:tcPr>
            <w:tcW w:w="567" w:type="dxa"/>
            <w:gridSpan w:val="2"/>
          </w:tcPr>
          <w:p w14:paraId="0B2D5A56" w14:textId="77777777" w:rsidR="009E0DD1" w:rsidRPr="00996E87" w:rsidRDefault="009E0DD1" w:rsidP="00103E83">
            <w:pPr>
              <w:spacing w:before="120"/>
            </w:pPr>
          </w:p>
        </w:tc>
        <w:tc>
          <w:tcPr>
            <w:tcW w:w="729" w:type="dxa"/>
            <w:gridSpan w:val="3"/>
            <w:vAlign w:val="center"/>
          </w:tcPr>
          <w:p w14:paraId="06D561A2" w14:textId="4B5D4B2E"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11A6EFB" w14:textId="5519F887"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892DA47" w14:textId="6060448F"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455697" w14:paraId="52368DCC" w14:textId="04CC7B1C" w:rsidTr="009E0DD1">
        <w:trPr>
          <w:gridAfter w:val="1"/>
          <w:wAfter w:w="14" w:type="dxa"/>
          <w:cantSplit/>
        </w:trPr>
        <w:tc>
          <w:tcPr>
            <w:tcW w:w="817" w:type="dxa"/>
            <w:gridSpan w:val="3"/>
          </w:tcPr>
          <w:p w14:paraId="70D626D6" w14:textId="4A3B028D" w:rsidR="009E0DD1" w:rsidRPr="00996E87" w:rsidRDefault="009E0DD1" w:rsidP="00103E83">
            <w:pPr>
              <w:spacing w:before="120"/>
            </w:pPr>
            <w:r>
              <w:t>13.8</w:t>
            </w:r>
          </w:p>
        </w:tc>
        <w:tc>
          <w:tcPr>
            <w:tcW w:w="7074" w:type="dxa"/>
            <w:gridSpan w:val="2"/>
          </w:tcPr>
          <w:p w14:paraId="0A32997A" w14:textId="145BCED2" w:rsidR="009E0DD1" w:rsidRPr="00996E87" w:rsidRDefault="009E0DD1" w:rsidP="009E0DD1">
            <w:pPr>
              <w:spacing w:before="120"/>
            </w:pPr>
            <w:r>
              <w:t>I can u</w:t>
            </w:r>
            <w:r w:rsidRPr="00996E87">
              <w:t>se appropriate relationships to solve problems involving charge, energy, potential difference, and electric field strength, in situations involving a uniform electric field.</w:t>
            </w:r>
          </w:p>
        </w:tc>
        <w:tc>
          <w:tcPr>
            <w:tcW w:w="567" w:type="dxa"/>
            <w:gridSpan w:val="2"/>
          </w:tcPr>
          <w:p w14:paraId="2A970C0E" w14:textId="77777777" w:rsidR="009E0DD1" w:rsidRPr="00996E87" w:rsidRDefault="009E0DD1" w:rsidP="00103E83">
            <w:pPr>
              <w:spacing w:before="120"/>
            </w:pPr>
          </w:p>
        </w:tc>
        <w:tc>
          <w:tcPr>
            <w:tcW w:w="729" w:type="dxa"/>
            <w:gridSpan w:val="3"/>
            <w:vAlign w:val="center"/>
          </w:tcPr>
          <w:p w14:paraId="388B518B" w14:textId="683302E8"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EBB1D10" w14:textId="080359C6"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39BA62F" w14:textId="0397AC18"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74C64D6B" w14:textId="754317B6" w:rsidTr="009E0DD1">
        <w:trPr>
          <w:gridAfter w:val="1"/>
          <w:wAfter w:w="14" w:type="dxa"/>
          <w:cantSplit/>
        </w:trPr>
        <w:tc>
          <w:tcPr>
            <w:tcW w:w="817" w:type="dxa"/>
            <w:gridSpan w:val="3"/>
          </w:tcPr>
          <w:p w14:paraId="37D4F240" w14:textId="211A0870" w:rsidR="009E0DD1" w:rsidRPr="00996E87" w:rsidRDefault="009E0DD1" w:rsidP="00103E83">
            <w:pPr>
              <w:spacing w:before="120"/>
            </w:pPr>
            <w:r>
              <w:t>13.9</w:t>
            </w:r>
          </w:p>
        </w:tc>
        <w:tc>
          <w:tcPr>
            <w:tcW w:w="7074" w:type="dxa"/>
            <w:gridSpan w:val="2"/>
          </w:tcPr>
          <w:p w14:paraId="11EAB8F5" w14:textId="629CE39D" w:rsidR="009E0DD1" w:rsidRPr="00996E87" w:rsidRDefault="009E0DD1" w:rsidP="00103E83">
            <w:pPr>
              <w:spacing w:before="120"/>
            </w:pPr>
            <w:r w:rsidRPr="00996E87">
              <w:rPr>
                <w:position w:val="-66"/>
              </w:rPr>
              <w:object w:dxaOrig="900" w:dyaOrig="1420" w14:anchorId="32CB1961">
                <v:shape id="_x0000_i1103" type="#_x0000_t75" style="width:45pt;height:71.3pt" o:ole="">
                  <v:imagedata r:id="rId174" o:title=""/>
                </v:shape>
                <o:OLEObject Type="Embed" ProgID="Equation.DSMT4" ShapeID="_x0000_i1103" DrawAspect="Content" ObjectID="_1618164951" r:id="rId175"/>
              </w:object>
            </w:r>
            <w:r w:rsidRPr="00996E87">
              <w:t xml:space="preserve"> </w:t>
            </w:r>
          </w:p>
        </w:tc>
        <w:tc>
          <w:tcPr>
            <w:tcW w:w="567" w:type="dxa"/>
            <w:gridSpan w:val="2"/>
          </w:tcPr>
          <w:p w14:paraId="10240A17" w14:textId="77777777" w:rsidR="009E0DD1" w:rsidRPr="00996E87" w:rsidRDefault="009E0DD1" w:rsidP="00103E83">
            <w:pPr>
              <w:spacing w:before="120"/>
            </w:pPr>
          </w:p>
        </w:tc>
        <w:tc>
          <w:tcPr>
            <w:tcW w:w="729" w:type="dxa"/>
            <w:gridSpan w:val="3"/>
            <w:vAlign w:val="center"/>
          </w:tcPr>
          <w:p w14:paraId="24D829BC" w14:textId="6CB1B9CE"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E89FBBD" w14:textId="793210AA"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9F19BA0" w14:textId="10B63B21"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455697" w14:paraId="5C8F4DA6" w14:textId="34EC225E" w:rsidTr="009E0DD1">
        <w:trPr>
          <w:gridAfter w:val="1"/>
          <w:wAfter w:w="14" w:type="dxa"/>
          <w:cantSplit/>
        </w:trPr>
        <w:tc>
          <w:tcPr>
            <w:tcW w:w="817" w:type="dxa"/>
            <w:gridSpan w:val="3"/>
          </w:tcPr>
          <w:p w14:paraId="161383DC" w14:textId="7EC2625D" w:rsidR="009E0DD1" w:rsidRPr="00996E87" w:rsidRDefault="009E0DD1" w:rsidP="00103E83">
            <w:pPr>
              <w:spacing w:before="120"/>
            </w:pPr>
            <w:r>
              <w:t>13.10</w:t>
            </w:r>
          </w:p>
        </w:tc>
        <w:tc>
          <w:tcPr>
            <w:tcW w:w="7074" w:type="dxa"/>
            <w:gridSpan w:val="2"/>
          </w:tcPr>
          <w:p w14:paraId="3F55E06B" w14:textId="0244740A" w:rsidR="009E0DD1" w:rsidRPr="00996E87" w:rsidRDefault="009E0DD1" w:rsidP="009E0DD1">
            <w:pPr>
              <w:spacing w:before="120"/>
            </w:pPr>
            <w:r>
              <w:t>I know</w:t>
            </w:r>
            <w:r w:rsidRPr="00996E87">
              <w:t xml:space="preserve"> Millikan’s experimental method for determining the charge on an electron.</w:t>
            </w:r>
          </w:p>
        </w:tc>
        <w:tc>
          <w:tcPr>
            <w:tcW w:w="567" w:type="dxa"/>
            <w:gridSpan w:val="2"/>
          </w:tcPr>
          <w:p w14:paraId="169FE0BD" w14:textId="77777777" w:rsidR="009E0DD1" w:rsidRPr="00996E87" w:rsidRDefault="009E0DD1" w:rsidP="00103E83">
            <w:pPr>
              <w:spacing w:before="120"/>
            </w:pPr>
          </w:p>
        </w:tc>
        <w:tc>
          <w:tcPr>
            <w:tcW w:w="729" w:type="dxa"/>
            <w:gridSpan w:val="3"/>
            <w:vAlign w:val="center"/>
          </w:tcPr>
          <w:p w14:paraId="29D4DB28" w14:textId="3A070DB9"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6A3483E" w14:textId="3BA6368B"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1EF306F" w14:textId="72873F25"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7E82AFCE" w14:textId="30220CAF" w:rsidTr="009E0DD1">
        <w:trPr>
          <w:gridAfter w:val="1"/>
          <w:wAfter w:w="14" w:type="dxa"/>
          <w:cantSplit/>
        </w:trPr>
        <w:tc>
          <w:tcPr>
            <w:tcW w:w="817" w:type="dxa"/>
            <w:gridSpan w:val="3"/>
          </w:tcPr>
          <w:p w14:paraId="3F628F18" w14:textId="1724467A" w:rsidR="009E0DD1" w:rsidRPr="00996E87" w:rsidRDefault="009E0DD1" w:rsidP="00103E83">
            <w:pPr>
              <w:spacing w:before="120"/>
            </w:pPr>
            <w:r>
              <w:t>13.11</w:t>
            </w:r>
          </w:p>
        </w:tc>
        <w:tc>
          <w:tcPr>
            <w:tcW w:w="7074" w:type="dxa"/>
            <w:gridSpan w:val="2"/>
          </w:tcPr>
          <w:p w14:paraId="00A2BEE9" w14:textId="3D95EDF9" w:rsidR="009E0DD1" w:rsidRPr="00996E87" w:rsidRDefault="009E0DD1" w:rsidP="009E0DD1">
            <w:pPr>
              <w:spacing w:before="120"/>
            </w:pPr>
            <w:r>
              <w:t>I can u</w:t>
            </w:r>
            <w:r w:rsidRPr="00996E87">
              <w:t>se appropriate relationships to solve problems involving the motion of charged particles in uniform electric fields.</w:t>
            </w:r>
          </w:p>
        </w:tc>
        <w:tc>
          <w:tcPr>
            <w:tcW w:w="567" w:type="dxa"/>
            <w:gridSpan w:val="2"/>
          </w:tcPr>
          <w:p w14:paraId="7DACC866" w14:textId="77777777" w:rsidR="009E0DD1" w:rsidRPr="00996E87" w:rsidRDefault="009E0DD1" w:rsidP="00103E83">
            <w:pPr>
              <w:spacing w:before="120"/>
            </w:pPr>
          </w:p>
        </w:tc>
        <w:tc>
          <w:tcPr>
            <w:tcW w:w="729" w:type="dxa"/>
            <w:gridSpan w:val="3"/>
            <w:vAlign w:val="center"/>
          </w:tcPr>
          <w:p w14:paraId="1E76A8D6" w14:textId="498E67AD"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99F3215" w14:textId="772C2DA3"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54D60CE" w14:textId="74DFC597"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5E9BDEB2" w14:textId="24878066" w:rsidTr="009E0DD1">
        <w:trPr>
          <w:gridAfter w:val="1"/>
          <w:wAfter w:w="14" w:type="dxa"/>
          <w:cantSplit/>
        </w:trPr>
        <w:tc>
          <w:tcPr>
            <w:tcW w:w="817" w:type="dxa"/>
            <w:gridSpan w:val="3"/>
          </w:tcPr>
          <w:p w14:paraId="186D629A" w14:textId="3BD73E0D" w:rsidR="009E0DD1" w:rsidRPr="00996E87" w:rsidRDefault="009E0DD1" w:rsidP="00103E83">
            <w:pPr>
              <w:spacing w:before="120"/>
            </w:pPr>
            <w:r>
              <w:t>13.12</w:t>
            </w:r>
          </w:p>
        </w:tc>
        <w:tc>
          <w:tcPr>
            <w:tcW w:w="7074" w:type="dxa"/>
            <w:gridSpan w:val="2"/>
          </w:tcPr>
          <w:p w14:paraId="769F76C2" w14:textId="43185B25" w:rsidR="009E0DD1" w:rsidRPr="00996E87" w:rsidRDefault="009E0DD1" w:rsidP="00103E83">
            <w:pPr>
              <w:spacing w:before="120"/>
            </w:pPr>
            <w:r w:rsidRPr="00996E87">
              <w:rPr>
                <w:position w:val="-106"/>
              </w:rPr>
              <w:object w:dxaOrig="1120" w:dyaOrig="2240" w14:anchorId="34995C6E">
                <v:shape id="_x0000_i1104" type="#_x0000_t75" style="width:55.5pt;height:113.25pt" o:ole="">
                  <v:imagedata r:id="rId176" o:title=""/>
                </v:shape>
                <o:OLEObject Type="Embed" ProgID="Equation.DSMT4" ShapeID="_x0000_i1104" DrawAspect="Content" ObjectID="_1618164952" r:id="rId177"/>
              </w:object>
            </w:r>
          </w:p>
        </w:tc>
        <w:tc>
          <w:tcPr>
            <w:tcW w:w="567" w:type="dxa"/>
            <w:gridSpan w:val="2"/>
          </w:tcPr>
          <w:p w14:paraId="19F1D4D5" w14:textId="77777777" w:rsidR="009E0DD1" w:rsidRPr="00996E87" w:rsidRDefault="009E0DD1" w:rsidP="00103E83">
            <w:pPr>
              <w:spacing w:before="120"/>
            </w:pPr>
          </w:p>
        </w:tc>
        <w:tc>
          <w:tcPr>
            <w:tcW w:w="729" w:type="dxa"/>
            <w:gridSpan w:val="3"/>
            <w:vAlign w:val="center"/>
          </w:tcPr>
          <w:p w14:paraId="7CB48FEB" w14:textId="47AC29F7"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E63EF4F" w14:textId="32D2C92A"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D55A06B" w14:textId="5B7C2154"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455697" w14:paraId="1960BC61" w14:textId="58F82121" w:rsidTr="009E0DD1">
        <w:trPr>
          <w:gridAfter w:val="1"/>
          <w:wAfter w:w="14" w:type="dxa"/>
          <w:cantSplit/>
        </w:trPr>
        <w:tc>
          <w:tcPr>
            <w:tcW w:w="817" w:type="dxa"/>
            <w:gridSpan w:val="3"/>
          </w:tcPr>
          <w:p w14:paraId="190DBE25" w14:textId="4B745555" w:rsidR="009E0DD1" w:rsidRPr="00996E87" w:rsidRDefault="009E0DD1" w:rsidP="00103E83">
            <w:pPr>
              <w:spacing w:before="120"/>
            </w:pPr>
            <w:r>
              <w:t>13.13</w:t>
            </w:r>
          </w:p>
        </w:tc>
        <w:tc>
          <w:tcPr>
            <w:tcW w:w="7074" w:type="dxa"/>
            <w:gridSpan w:val="2"/>
          </w:tcPr>
          <w:p w14:paraId="4AF44DFD" w14:textId="0EF785CC" w:rsidR="009E0DD1" w:rsidRPr="00996E87" w:rsidRDefault="009E0DD1" w:rsidP="00103E83">
            <w:pPr>
              <w:spacing w:before="120"/>
            </w:pPr>
            <w:r>
              <w:t>I know</w:t>
            </w:r>
            <w:r w:rsidRPr="00996E87">
              <w:t xml:space="preserve"> that the </w:t>
            </w:r>
            <w:proofErr w:type="spellStart"/>
            <w:r w:rsidRPr="00996E87">
              <w:t>electronvolt</w:t>
            </w:r>
            <w:proofErr w:type="spellEnd"/>
            <w:r w:rsidRPr="00996E87">
              <w:t xml:space="preserve"> (eV) is the energy acquired when one electron accelerates through a potential difference of one volt.</w:t>
            </w:r>
          </w:p>
        </w:tc>
        <w:tc>
          <w:tcPr>
            <w:tcW w:w="567" w:type="dxa"/>
            <w:gridSpan w:val="2"/>
          </w:tcPr>
          <w:p w14:paraId="2F6E0F65" w14:textId="77777777" w:rsidR="009E0DD1" w:rsidRPr="00996E87" w:rsidRDefault="009E0DD1" w:rsidP="00103E83">
            <w:pPr>
              <w:spacing w:before="120"/>
            </w:pPr>
          </w:p>
        </w:tc>
        <w:tc>
          <w:tcPr>
            <w:tcW w:w="729" w:type="dxa"/>
            <w:gridSpan w:val="3"/>
            <w:vAlign w:val="center"/>
          </w:tcPr>
          <w:p w14:paraId="0AA9CC47" w14:textId="441781E3"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05CEB3D" w14:textId="54DEAA4B"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21BDD5C" w14:textId="7D37EE5D"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1A026E2C" w14:textId="4207DB41" w:rsidTr="009E0DD1">
        <w:trPr>
          <w:gridAfter w:val="1"/>
          <w:wAfter w:w="14" w:type="dxa"/>
          <w:cantSplit/>
        </w:trPr>
        <w:tc>
          <w:tcPr>
            <w:tcW w:w="817" w:type="dxa"/>
            <w:gridSpan w:val="3"/>
          </w:tcPr>
          <w:p w14:paraId="3B0606AC" w14:textId="48FA8B33" w:rsidR="009E0DD1" w:rsidRPr="00996E87" w:rsidRDefault="009E0DD1" w:rsidP="00103E83">
            <w:pPr>
              <w:spacing w:before="120"/>
            </w:pPr>
            <w:r>
              <w:t>13.14</w:t>
            </w:r>
          </w:p>
        </w:tc>
        <w:tc>
          <w:tcPr>
            <w:tcW w:w="7074" w:type="dxa"/>
            <w:gridSpan w:val="2"/>
          </w:tcPr>
          <w:p w14:paraId="2F278412" w14:textId="31596795" w:rsidR="009E0DD1" w:rsidRPr="00996E87" w:rsidRDefault="009E0DD1" w:rsidP="009E0DD1">
            <w:pPr>
              <w:spacing w:before="120"/>
            </w:pPr>
            <w:r>
              <w:t>I can c</w:t>
            </w:r>
            <w:r w:rsidRPr="00996E87">
              <w:t>onver</w:t>
            </w:r>
            <w:r>
              <w:t>t</w:t>
            </w:r>
            <w:r w:rsidRPr="00996E87">
              <w:t xml:space="preserve"> between </w:t>
            </w:r>
            <w:proofErr w:type="spellStart"/>
            <w:r w:rsidRPr="00996E87">
              <w:t>electronvolts</w:t>
            </w:r>
            <w:proofErr w:type="spellEnd"/>
            <w:r w:rsidRPr="00996E87">
              <w:t xml:space="preserve"> and joules</w:t>
            </w:r>
          </w:p>
        </w:tc>
        <w:tc>
          <w:tcPr>
            <w:tcW w:w="567" w:type="dxa"/>
            <w:gridSpan w:val="2"/>
          </w:tcPr>
          <w:p w14:paraId="484AE772" w14:textId="77777777" w:rsidR="009E0DD1" w:rsidRPr="00996E87" w:rsidRDefault="009E0DD1" w:rsidP="00103E83">
            <w:pPr>
              <w:spacing w:before="120"/>
            </w:pPr>
          </w:p>
        </w:tc>
        <w:tc>
          <w:tcPr>
            <w:tcW w:w="729" w:type="dxa"/>
            <w:gridSpan w:val="3"/>
            <w:vAlign w:val="center"/>
          </w:tcPr>
          <w:p w14:paraId="59FE3D81" w14:textId="65C04DEF"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CF81D43" w14:textId="1D7AB619"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273155E" w14:textId="07A8A29F"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1B1B729B" w14:textId="54079F4C" w:rsidTr="009E0DD1">
        <w:trPr>
          <w:gridAfter w:val="1"/>
          <w:wAfter w:w="14" w:type="dxa"/>
          <w:cantSplit/>
        </w:trPr>
        <w:tc>
          <w:tcPr>
            <w:tcW w:w="817" w:type="dxa"/>
            <w:gridSpan w:val="3"/>
          </w:tcPr>
          <w:p w14:paraId="749D5F44" w14:textId="4EFC3583" w:rsidR="009E0DD1" w:rsidRPr="00996E87" w:rsidRDefault="007A6739" w:rsidP="00103E83">
            <w:pPr>
              <w:spacing w:before="120"/>
            </w:pPr>
            <w:r>
              <w:t>13.15</w:t>
            </w:r>
          </w:p>
        </w:tc>
        <w:tc>
          <w:tcPr>
            <w:tcW w:w="7074" w:type="dxa"/>
            <w:gridSpan w:val="2"/>
          </w:tcPr>
          <w:p w14:paraId="6A495A56" w14:textId="1EC168BE" w:rsidR="009E0DD1" w:rsidRPr="00996E87" w:rsidRDefault="009E0DD1" w:rsidP="00103E83">
            <w:pPr>
              <w:spacing w:before="120"/>
            </w:pPr>
            <w:r>
              <w:t>I know</w:t>
            </w:r>
            <w:r w:rsidRPr="00996E87">
              <w:t xml:space="preserve"> that electrons are in motion around atomic nuclei and individually produce a magnetic effect.</w:t>
            </w:r>
          </w:p>
        </w:tc>
        <w:tc>
          <w:tcPr>
            <w:tcW w:w="567" w:type="dxa"/>
            <w:gridSpan w:val="2"/>
          </w:tcPr>
          <w:p w14:paraId="4D15D4F1" w14:textId="77777777" w:rsidR="009E0DD1" w:rsidRPr="00996E87" w:rsidRDefault="009E0DD1" w:rsidP="00103E83">
            <w:pPr>
              <w:spacing w:before="120"/>
            </w:pPr>
          </w:p>
        </w:tc>
        <w:tc>
          <w:tcPr>
            <w:tcW w:w="729" w:type="dxa"/>
            <w:gridSpan w:val="3"/>
            <w:vAlign w:val="center"/>
          </w:tcPr>
          <w:p w14:paraId="1A6A908A" w14:textId="6B735074"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27DC88B" w14:textId="41E24FCD"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37712E2" w14:textId="221C4743"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67F9B639" w14:textId="4A1C2DA2" w:rsidTr="009E0DD1">
        <w:trPr>
          <w:gridAfter w:val="1"/>
          <w:wAfter w:w="14" w:type="dxa"/>
          <w:cantSplit/>
        </w:trPr>
        <w:tc>
          <w:tcPr>
            <w:tcW w:w="817" w:type="dxa"/>
            <w:gridSpan w:val="3"/>
          </w:tcPr>
          <w:p w14:paraId="02046D54" w14:textId="3C9DC592" w:rsidR="009E0DD1" w:rsidRPr="00996E87" w:rsidRDefault="007A6739" w:rsidP="00103E83">
            <w:pPr>
              <w:spacing w:before="120"/>
            </w:pPr>
            <w:r>
              <w:lastRenderedPageBreak/>
              <w:t>13.16</w:t>
            </w:r>
          </w:p>
        </w:tc>
        <w:tc>
          <w:tcPr>
            <w:tcW w:w="7074" w:type="dxa"/>
            <w:gridSpan w:val="2"/>
          </w:tcPr>
          <w:p w14:paraId="0708643A" w14:textId="21E2CEC3" w:rsidR="009E0DD1" w:rsidRPr="00996E87" w:rsidRDefault="009E0DD1" w:rsidP="00103E83">
            <w:pPr>
              <w:spacing w:before="120"/>
            </w:pPr>
            <w:r>
              <w:t>I know</w:t>
            </w:r>
            <w:r w:rsidRPr="00996E87">
              <w:t xml:space="preserve"> that, for example, iron, nickel, cobalt, and some rare earths exhibit a magnetic effect called ferromagnetism, in which magnetic dipoles can be made to align, resulting in the material becoming magnetised. </w:t>
            </w:r>
          </w:p>
        </w:tc>
        <w:tc>
          <w:tcPr>
            <w:tcW w:w="567" w:type="dxa"/>
            <w:gridSpan w:val="2"/>
          </w:tcPr>
          <w:p w14:paraId="1208A80D" w14:textId="77777777" w:rsidR="009E0DD1" w:rsidRPr="00996E87" w:rsidRDefault="009E0DD1" w:rsidP="00103E83">
            <w:pPr>
              <w:spacing w:before="120"/>
            </w:pPr>
          </w:p>
        </w:tc>
        <w:tc>
          <w:tcPr>
            <w:tcW w:w="729" w:type="dxa"/>
            <w:gridSpan w:val="3"/>
            <w:vAlign w:val="center"/>
          </w:tcPr>
          <w:p w14:paraId="489C31B1" w14:textId="31E69C60"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245D3F3" w14:textId="7709C9D7"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60F8F45" w14:textId="4D913B6F"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6812FC2F" w14:textId="0DF827BB" w:rsidTr="009E0DD1">
        <w:trPr>
          <w:gridAfter w:val="1"/>
          <w:wAfter w:w="14" w:type="dxa"/>
          <w:cantSplit/>
        </w:trPr>
        <w:tc>
          <w:tcPr>
            <w:tcW w:w="817" w:type="dxa"/>
            <w:gridSpan w:val="3"/>
          </w:tcPr>
          <w:p w14:paraId="5F78EF79" w14:textId="0BB149DC" w:rsidR="009E0DD1" w:rsidRPr="00996E87" w:rsidRDefault="007A6739" w:rsidP="00103E83">
            <w:pPr>
              <w:spacing w:before="120"/>
            </w:pPr>
            <w:r>
              <w:t>13.17</w:t>
            </w:r>
          </w:p>
        </w:tc>
        <w:tc>
          <w:tcPr>
            <w:tcW w:w="7074" w:type="dxa"/>
            <w:gridSpan w:val="2"/>
          </w:tcPr>
          <w:p w14:paraId="71D0888A" w14:textId="755D61D4" w:rsidR="009E0DD1" w:rsidRPr="00996E87" w:rsidRDefault="007A6739" w:rsidP="007A6739">
            <w:pPr>
              <w:spacing w:before="120"/>
            </w:pPr>
            <w:r>
              <w:t>I can s</w:t>
            </w:r>
            <w:r w:rsidR="009E0DD1" w:rsidRPr="00996E87">
              <w:t xml:space="preserve">ketch magnetic field patterns between magnetic poles, and around solenoids, including the magnetic field pattern around the Earth. </w:t>
            </w:r>
          </w:p>
        </w:tc>
        <w:tc>
          <w:tcPr>
            <w:tcW w:w="567" w:type="dxa"/>
            <w:gridSpan w:val="2"/>
          </w:tcPr>
          <w:p w14:paraId="043D0568" w14:textId="77777777" w:rsidR="009E0DD1" w:rsidRPr="00996E87" w:rsidRDefault="009E0DD1" w:rsidP="00103E83">
            <w:pPr>
              <w:spacing w:before="120"/>
            </w:pPr>
          </w:p>
        </w:tc>
        <w:tc>
          <w:tcPr>
            <w:tcW w:w="729" w:type="dxa"/>
            <w:gridSpan w:val="3"/>
            <w:vAlign w:val="center"/>
          </w:tcPr>
          <w:p w14:paraId="32D42B3A" w14:textId="57A1F49A"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0E4B5D7" w14:textId="7B31ABA2"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418E65D" w14:textId="3B925113"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267FF84D" w14:textId="4A4A1E74" w:rsidTr="009E0DD1">
        <w:trPr>
          <w:gridAfter w:val="1"/>
          <w:wAfter w:w="14" w:type="dxa"/>
          <w:cantSplit/>
        </w:trPr>
        <w:tc>
          <w:tcPr>
            <w:tcW w:w="817" w:type="dxa"/>
            <w:gridSpan w:val="3"/>
          </w:tcPr>
          <w:p w14:paraId="22BB443E" w14:textId="1A7EFD0D" w:rsidR="009E0DD1" w:rsidRPr="00996E87" w:rsidRDefault="007A6739" w:rsidP="00103E83">
            <w:pPr>
              <w:spacing w:before="120"/>
            </w:pPr>
            <w:r>
              <w:t>13.18</w:t>
            </w:r>
          </w:p>
        </w:tc>
        <w:tc>
          <w:tcPr>
            <w:tcW w:w="7074" w:type="dxa"/>
            <w:gridSpan w:val="2"/>
          </w:tcPr>
          <w:p w14:paraId="3B618033" w14:textId="6EFE1862" w:rsidR="009E0DD1" w:rsidRPr="00996E87" w:rsidRDefault="007A6739" w:rsidP="00103E83">
            <w:pPr>
              <w:spacing w:before="120"/>
            </w:pPr>
            <w:r>
              <w:t>I can compare</w:t>
            </w:r>
            <w:r w:rsidR="009E0DD1" w:rsidRPr="00996E87">
              <w:t xml:space="preserve"> gravitational, electrostatic, magnetic and nuclear forces in terms of their relative strength and range.</w:t>
            </w:r>
          </w:p>
        </w:tc>
        <w:tc>
          <w:tcPr>
            <w:tcW w:w="567" w:type="dxa"/>
            <w:gridSpan w:val="2"/>
          </w:tcPr>
          <w:p w14:paraId="416E776D" w14:textId="77777777" w:rsidR="009E0DD1" w:rsidRPr="00996E87" w:rsidRDefault="009E0DD1" w:rsidP="00103E83">
            <w:pPr>
              <w:spacing w:before="120"/>
            </w:pPr>
          </w:p>
        </w:tc>
        <w:tc>
          <w:tcPr>
            <w:tcW w:w="729" w:type="dxa"/>
            <w:gridSpan w:val="3"/>
            <w:vAlign w:val="center"/>
          </w:tcPr>
          <w:p w14:paraId="41643466" w14:textId="773D1D0A"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B507B69" w14:textId="7E901259"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87F297A" w14:textId="781CDAFD"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48F92989" w14:textId="6166DEEC" w:rsidTr="009E0DD1">
        <w:trPr>
          <w:gridAfter w:val="1"/>
          <w:wAfter w:w="14" w:type="dxa"/>
          <w:cantSplit/>
        </w:trPr>
        <w:tc>
          <w:tcPr>
            <w:tcW w:w="817" w:type="dxa"/>
            <w:gridSpan w:val="3"/>
          </w:tcPr>
          <w:p w14:paraId="7AF15987" w14:textId="24FA68B4" w:rsidR="009E0DD1" w:rsidRPr="00996E87" w:rsidRDefault="007A6739" w:rsidP="00103E83">
            <w:pPr>
              <w:spacing w:before="120"/>
            </w:pPr>
            <w:r>
              <w:t>13.19</w:t>
            </w:r>
          </w:p>
        </w:tc>
        <w:tc>
          <w:tcPr>
            <w:tcW w:w="7074" w:type="dxa"/>
            <w:gridSpan w:val="2"/>
          </w:tcPr>
          <w:p w14:paraId="1665584C" w14:textId="44D950F6" w:rsidR="009E0DD1" w:rsidRPr="00996E87" w:rsidRDefault="007A6739" w:rsidP="007A6739">
            <w:pPr>
              <w:spacing w:before="120"/>
            </w:pPr>
            <w:r>
              <w:t>I can u</w:t>
            </w:r>
            <w:r w:rsidR="009E0DD1" w:rsidRPr="00996E87">
              <w:t>se an appropriate relationship to solve problems involving magnetic induction around a current carrying wire, the current in the wire and the distance from the wire.</w:t>
            </w:r>
          </w:p>
        </w:tc>
        <w:tc>
          <w:tcPr>
            <w:tcW w:w="567" w:type="dxa"/>
            <w:gridSpan w:val="2"/>
          </w:tcPr>
          <w:p w14:paraId="00D21628" w14:textId="77777777" w:rsidR="009E0DD1" w:rsidRPr="00996E87" w:rsidRDefault="009E0DD1" w:rsidP="00103E83">
            <w:pPr>
              <w:spacing w:before="120"/>
            </w:pPr>
          </w:p>
        </w:tc>
        <w:tc>
          <w:tcPr>
            <w:tcW w:w="729" w:type="dxa"/>
            <w:gridSpan w:val="3"/>
            <w:vAlign w:val="center"/>
          </w:tcPr>
          <w:p w14:paraId="41EE550F" w14:textId="060A0317"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225C693" w14:textId="4925417A"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282E704" w14:textId="354DC109"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0A4472EB" w14:textId="32E551C8" w:rsidTr="009E0DD1">
        <w:trPr>
          <w:gridAfter w:val="1"/>
          <w:wAfter w:w="14" w:type="dxa"/>
          <w:cantSplit/>
        </w:trPr>
        <w:tc>
          <w:tcPr>
            <w:tcW w:w="817" w:type="dxa"/>
            <w:gridSpan w:val="3"/>
          </w:tcPr>
          <w:p w14:paraId="32852832" w14:textId="6003D01F" w:rsidR="009E0DD1" w:rsidRPr="00996E87" w:rsidRDefault="007A6739" w:rsidP="00103E83">
            <w:pPr>
              <w:spacing w:before="120"/>
            </w:pPr>
            <w:r>
              <w:t>13.20</w:t>
            </w:r>
          </w:p>
        </w:tc>
        <w:tc>
          <w:tcPr>
            <w:tcW w:w="7074" w:type="dxa"/>
            <w:gridSpan w:val="2"/>
          </w:tcPr>
          <w:p w14:paraId="5A304E9B" w14:textId="11A999FD" w:rsidR="009E0DD1" w:rsidRPr="00996E87" w:rsidRDefault="009E0DD1" w:rsidP="00103E83">
            <w:pPr>
              <w:spacing w:before="120"/>
            </w:pPr>
            <w:r w:rsidRPr="00996E87">
              <w:rPr>
                <w:position w:val="-24"/>
              </w:rPr>
              <w:object w:dxaOrig="900" w:dyaOrig="620" w14:anchorId="7A7BB8A8">
                <v:shape id="_x0000_i1105" type="#_x0000_t75" style="width:45pt;height:31.5pt" o:ole="">
                  <v:imagedata r:id="rId178" o:title=""/>
                </v:shape>
                <o:OLEObject Type="Embed" ProgID="Equation.DSMT4" ShapeID="_x0000_i1105" DrawAspect="Content" ObjectID="_1618164953" r:id="rId179"/>
              </w:object>
            </w:r>
            <w:r w:rsidRPr="00996E87">
              <w:t xml:space="preserve"> </w:t>
            </w:r>
          </w:p>
        </w:tc>
        <w:tc>
          <w:tcPr>
            <w:tcW w:w="567" w:type="dxa"/>
            <w:gridSpan w:val="2"/>
          </w:tcPr>
          <w:p w14:paraId="5F7DD985" w14:textId="77777777" w:rsidR="009E0DD1" w:rsidRPr="00996E87" w:rsidRDefault="009E0DD1" w:rsidP="00103E83">
            <w:pPr>
              <w:spacing w:before="120"/>
            </w:pPr>
          </w:p>
        </w:tc>
        <w:tc>
          <w:tcPr>
            <w:tcW w:w="729" w:type="dxa"/>
            <w:gridSpan w:val="3"/>
            <w:vAlign w:val="center"/>
          </w:tcPr>
          <w:p w14:paraId="508DA1AB" w14:textId="02F33656"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323567E" w14:textId="47784055"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27F2A84" w14:textId="6B48D478"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455697" w14:paraId="3F5F8C5F" w14:textId="038EE106" w:rsidTr="009E0DD1">
        <w:trPr>
          <w:gridAfter w:val="1"/>
          <w:wAfter w:w="14" w:type="dxa"/>
          <w:cantSplit/>
        </w:trPr>
        <w:tc>
          <w:tcPr>
            <w:tcW w:w="817" w:type="dxa"/>
            <w:gridSpan w:val="3"/>
          </w:tcPr>
          <w:p w14:paraId="2663E82F" w14:textId="0D541E8A" w:rsidR="009E0DD1" w:rsidRPr="00996E87" w:rsidRDefault="007A6739" w:rsidP="00103E83">
            <w:pPr>
              <w:spacing w:before="120"/>
            </w:pPr>
            <w:r>
              <w:t>13.21</w:t>
            </w:r>
          </w:p>
        </w:tc>
        <w:tc>
          <w:tcPr>
            <w:tcW w:w="7074" w:type="dxa"/>
            <w:gridSpan w:val="2"/>
          </w:tcPr>
          <w:p w14:paraId="52BD3322" w14:textId="7D8148B0" w:rsidR="009E0DD1" w:rsidRPr="00996E87" w:rsidRDefault="007A6739" w:rsidP="007A6739">
            <w:pPr>
              <w:spacing w:before="120"/>
            </w:pPr>
            <w:r>
              <w:t>I can explain</w:t>
            </w:r>
            <w:r w:rsidR="009E0DD1" w:rsidRPr="00996E87">
              <w:t xml:space="preserve"> the helical path followed by a moving charged particle in a magnetic field.</w:t>
            </w:r>
          </w:p>
        </w:tc>
        <w:tc>
          <w:tcPr>
            <w:tcW w:w="567" w:type="dxa"/>
            <w:gridSpan w:val="2"/>
          </w:tcPr>
          <w:p w14:paraId="20B68664" w14:textId="77777777" w:rsidR="009E0DD1" w:rsidRPr="00996E87" w:rsidRDefault="009E0DD1" w:rsidP="00103E83">
            <w:pPr>
              <w:spacing w:before="120"/>
            </w:pPr>
          </w:p>
        </w:tc>
        <w:tc>
          <w:tcPr>
            <w:tcW w:w="729" w:type="dxa"/>
            <w:gridSpan w:val="3"/>
            <w:vAlign w:val="center"/>
          </w:tcPr>
          <w:p w14:paraId="1B9C93C4" w14:textId="640BFD65"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55E8E8A" w14:textId="3B050AFF"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1B5B5935" w14:textId="4B83A36A"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3B3CC55B" w14:textId="1A79F84F" w:rsidTr="009E0DD1">
        <w:trPr>
          <w:gridAfter w:val="1"/>
          <w:wAfter w:w="14" w:type="dxa"/>
          <w:cantSplit/>
        </w:trPr>
        <w:tc>
          <w:tcPr>
            <w:tcW w:w="817" w:type="dxa"/>
            <w:gridSpan w:val="3"/>
          </w:tcPr>
          <w:p w14:paraId="640C1DE7" w14:textId="63CE91CE" w:rsidR="009E0DD1" w:rsidRPr="00996E87" w:rsidRDefault="007A6739" w:rsidP="00103E83">
            <w:pPr>
              <w:spacing w:before="120"/>
            </w:pPr>
            <w:r>
              <w:t>13.22</w:t>
            </w:r>
          </w:p>
        </w:tc>
        <w:tc>
          <w:tcPr>
            <w:tcW w:w="7074" w:type="dxa"/>
            <w:gridSpan w:val="2"/>
          </w:tcPr>
          <w:p w14:paraId="4F98FD5D" w14:textId="70930747" w:rsidR="009E0DD1" w:rsidRPr="00996E87" w:rsidRDefault="007A6739" w:rsidP="007A6739">
            <w:pPr>
              <w:spacing w:before="120"/>
            </w:pPr>
            <w:r>
              <w:t>I can u</w:t>
            </w:r>
            <w:r w:rsidR="009E0DD1" w:rsidRPr="00996E87">
              <w:t>se appropriate relationships to solve problems involving</w:t>
            </w:r>
            <w:r>
              <w:t xml:space="preserve"> the forces acting on a current-</w:t>
            </w:r>
            <w:r w:rsidR="009E0DD1" w:rsidRPr="00996E87">
              <w:t>carrying wire in a magnetic field and a charged particle in a magnetic field.</w:t>
            </w:r>
          </w:p>
        </w:tc>
        <w:tc>
          <w:tcPr>
            <w:tcW w:w="567" w:type="dxa"/>
            <w:gridSpan w:val="2"/>
          </w:tcPr>
          <w:p w14:paraId="7B2F30F8" w14:textId="77777777" w:rsidR="009E0DD1" w:rsidRPr="00996E87" w:rsidRDefault="009E0DD1" w:rsidP="00103E83">
            <w:pPr>
              <w:spacing w:before="120"/>
            </w:pPr>
          </w:p>
        </w:tc>
        <w:tc>
          <w:tcPr>
            <w:tcW w:w="729" w:type="dxa"/>
            <w:gridSpan w:val="3"/>
            <w:vAlign w:val="center"/>
          </w:tcPr>
          <w:p w14:paraId="2EDEF3DD" w14:textId="1420FDFD"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9104489" w14:textId="50BC9CA4"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437AF10" w14:textId="6ED20F39"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3E80552A" w14:textId="7743D3C6" w:rsidTr="009E0DD1">
        <w:trPr>
          <w:gridAfter w:val="1"/>
          <w:wAfter w:w="14" w:type="dxa"/>
          <w:cantSplit/>
        </w:trPr>
        <w:tc>
          <w:tcPr>
            <w:tcW w:w="817" w:type="dxa"/>
            <w:gridSpan w:val="3"/>
            <w:tcBorders>
              <w:bottom w:val="single" w:sz="4" w:space="0" w:color="auto"/>
            </w:tcBorders>
          </w:tcPr>
          <w:p w14:paraId="2AF7CD63" w14:textId="33551643" w:rsidR="009E0DD1" w:rsidRPr="00996E87" w:rsidRDefault="007A6739" w:rsidP="00103E83">
            <w:pPr>
              <w:spacing w:before="120"/>
            </w:pPr>
            <w:r>
              <w:t>13.23</w:t>
            </w:r>
          </w:p>
        </w:tc>
        <w:tc>
          <w:tcPr>
            <w:tcW w:w="7074" w:type="dxa"/>
            <w:gridSpan w:val="2"/>
            <w:tcBorders>
              <w:bottom w:val="single" w:sz="4" w:space="0" w:color="auto"/>
            </w:tcBorders>
          </w:tcPr>
          <w:p w14:paraId="256C1578" w14:textId="3FE40DF2" w:rsidR="009E0DD1" w:rsidRPr="00996E87" w:rsidRDefault="009E0DD1" w:rsidP="00103E83">
            <w:pPr>
              <w:spacing w:before="120"/>
            </w:pPr>
            <w:r w:rsidRPr="00996E87">
              <w:rPr>
                <w:position w:val="-96"/>
              </w:rPr>
              <w:object w:dxaOrig="1280" w:dyaOrig="1740" w14:anchorId="7767F6EB">
                <v:shape id="_x0000_i1106" type="#_x0000_t75" style="width:64.5pt;height:87pt" o:ole="">
                  <v:imagedata r:id="rId180" o:title=""/>
                </v:shape>
                <o:OLEObject Type="Embed" ProgID="Equation.DSMT4" ShapeID="_x0000_i1106" DrawAspect="Content" ObjectID="_1618164954" r:id="rId181"/>
              </w:object>
            </w:r>
            <w:r w:rsidRPr="00996E87">
              <w:t xml:space="preserve"> </w:t>
            </w:r>
          </w:p>
        </w:tc>
        <w:tc>
          <w:tcPr>
            <w:tcW w:w="567" w:type="dxa"/>
            <w:gridSpan w:val="2"/>
            <w:tcBorders>
              <w:bottom w:val="single" w:sz="4" w:space="0" w:color="auto"/>
            </w:tcBorders>
          </w:tcPr>
          <w:p w14:paraId="4C74AE15" w14:textId="77777777" w:rsidR="009E0DD1" w:rsidRPr="00996E87" w:rsidRDefault="009E0DD1" w:rsidP="00103E83">
            <w:pPr>
              <w:spacing w:before="120"/>
            </w:pPr>
          </w:p>
        </w:tc>
        <w:tc>
          <w:tcPr>
            <w:tcW w:w="729" w:type="dxa"/>
            <w:gridSpan w:val="3"/>
            <w:tcBorders>
              <w:bottom w:val="single" w:sz="4" w:space="0" w:color="auto"/>
            </w:tcBorders>
            <w:vAlign w:val="center"/>
          </w:tcPr>
          <w:p w14:paraId="7D9EA79C" w14:textId="0B9F0123"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tcBorders>
              <w:bottom w:val="single" w:sz="4" w:space="0" w:color="auto"/>
            </w:tcBorders>
            <w:vAlign w:val="center"/>
          </w:tcPr>
          <w:p w14:paraId="63D253CD" w14:textId="6DFB3FC1"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tcBorders>
              <w:bottom w:val="single" w:sz="4" w:space="0" w:color="auto"/>
            </w:tcBorders>
            <w:vAlign w:val="center"/>
          </w:tcPr>
          <w:p w14:paraId="00204067" w14:textId="5AC9B71D"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455697" w14:paraId="2D860796" w14:textId="7053716D" w:rsidTr="00455697">
        <w:trPr>
          <w:gridAfter w:val="1"/>
          <w:wAfter w:w="14" w:type="dxa"/>
          <w:cantSplit/>
        </w:trPr>
        <w:tc>
          <w:tcPr>
            <w:tcW w:w="7891" w:type="dxa"/>
            <w:gridSpan w:val="5"/>
            <w:shd w:val="clear" w:color="auto" w:fill="ACCBF9" w:themeFill="background2"/>
            <w:vAlign w:val="center"/>
          </w:tcPr>
          <w:p w14:paraId="7A9E7F49" w14:textId="023E3601" w:rsidR="009E0DD1" w:rsidRPr="0074188C" w:rsidRDefault="009E0DD1" w:rsidP="0074188C">
            <w:pPr>
              <w:spacing w:before="60" w:after="60"/>
              <w:rPr>
                <w:b/>
                <w:i w:val="0"/>
              </w:rPr>
            </w:pPr>
            <w:r w:rsidRPr="0074188C">
              <w:rPr>
                <w:b/>
                <w:i w:val="0"/>
              </w:rPr>
              <w:t>Circuits</w:t>
            </w:r>
          </w:p>
        </w:tc>
        <w:tc>
          <w:tcPr>
            <w:tcW w:w="567" w:type="dxa"/>
            <w:gridSpan w:val="2"/>
            <w:shd w:val="clear" w:color="auto" w:fill="ACCBF9" w:themeFill="background2"/>
            <w:vAlign w:val="center"/>
          </w:tcPr>
          <w:p w14:paraId="4C73BE6E" w14:textId="77777777" w:rsidR="009E0DD1" w:rsidRPr="0074188C" w:rsidRDefault="009E0DD1" w:rsidP="0074188C">
            <w:pPr>
              <w:spacing w:before="60" w:after="60"/>
              <w:rPr>
                <w:b/>
                <w:i w:val="0"/>
              </w:rPr>
            </w:pPr>
          </w:p>
        </w:tc>
        <w:tc>
          <w:tcPr>
            <w:tcW w:w="729" w:type="dxa"/>
            <w:gridSpan w:val="3"/>
            <w:shd w:val="clear" w:color="auto" w:fill="ACCBF9" w:themeFill="background2"/>
            <w:vAlign w:val="center"/>
          </w:tcPr>
          <w:p w14:paraId="377639A9" w14:textId="2504D5AD" w:rsidR="009E0DD1" w:rsidRPr="00455697" w:rsidRDefault="009E0DD1" w:rsidP="00455697">
            <w:pPr>
              <w:spacing w:before="60" w:after="60"/>
              <w:rPr>
                <w:b/>
                <w:i w:val="0"/>
              </w:rPr>
            </w:pPr>
            <w:r w:rsidRPr="00455697">
              <w:rPr>
                <w:rFonts w:ascii="Comic Sans MS" w:hAnsi="Comic Sans MS" w:cs="Comic Sans MS"/>
                <w:b/>
                <w:bCs/>
                <w:i w:val="0"/>
                <w:sz w:val="38"/>
                <w:szCs w:val="38"/>
              </w:rPr>
              <w:sym w:font="Wingdings" w:char="F04A"/>
            </w:r>
          </w:p>
        </w:tc>
        <w:tc>
          <w:tcPr>
            <w:tcW w:w="689" w:type="dxa"/>
            <w:shd w:val="clear" w:color="auto" w:fill="ACCBF9" w:themeFill="background2"/>
            <w:vAlign w:val="center"/>
          </w:tcPr>
          <w:p w14:paraId="0B7DC4A0" w14:textId="0782B1E0" w:rsidR="009E0DD1" w:rsidRPr="00455697" w:rsidRDefault="009E0DD1" w:rsidP="00455697">
            <w:pPr>
              <w:spacing w:before="60" w:after="60"/>
              <w:rPr>
                <w:b/>
                <w:i w:val="0"/>
              </w:rPr>
            </w:pPr>
            <w:r w:rsidRPr="00455697">
              <w:rPr>
                <w:rFonts w:ascii="Comic Sans MS" w:hAnsi="Comic Sans MS" w:cs="Comic Sans MS"/>
                <w:b/>
                <w:bCs/>
                <w:i w:val="0"/>
                <w:sz w:val="38"/>
                <w:szCs w:val="38"/>
              </w:rPr>
              <w:sym w:font="Wingdings" w:char="F04A"/>
            </w:r>
          </w:p>
        </w:tc>
        <w:tc>
          <w:tcPr>
            <w:tcW w:w="708" w:type="dxa"/>
            <w:gridSpan w:val="2"/>
            <w:shd w:val="clear" w:color="auto" w:fill="ACCBF9" w:themeFill="background2"/>
            <w:vAlign w:val="center"/>
          </w:tcPr>
          <w:p w14:paraId="4C3363C6" w14:textId="3BEE85CA" w:rsidR="009E0DD1" w:rsidRPr="00455697" w:rsidRDefault="009E0DD1" w:rsidP="00455697">
            <w:pPr>
              <w:spacing w:before="60" w:after="60"/>
              <w:rPr>
                <w:b/>
                <w:i w:val="0"/>
              </w:rPr>
            </w:pPr>
            <w:r w:rsidRPr="00455697">
              <w:rPr>
                <w:rFonts w:ascii="Comic Sans MS" w:hAnsi="Comic Sans MS" w:cs="Comic Sans MS"/>
                <w:b/>
                <w:bCs/>
                <w:i w:val="0"/>
                <w:sz w:val="38"/>
                <w:szCs w:val="38"/>
              </w:rPr>
              <w:sym w:font="Wingdings" w:char="F04B"/>
            </w:r>
          </w:p>
        </w:tc>
      </w:tr>
      <w:tr w:rsidR="009E0DD1" w:rsidRPr="00455697" w14:paraId="1C247BB7" w14:textId="6A8790D9" w:rsidTr="00455697">
        <w:trPr>
          <w:gridAfter w:val="1"/>
          <w:wAfter w:w="14" w:type="dxa"/>
          <w:cantSplit/>
        </w:trPr>
        <w:tc>
          <w:tcPr>
            <w:tcW w:w="817" w:type="dxa"/>
            <w:gridSpan w:val="3"/>
          </w:tcPr>
          <w:p w14:paraId="6E5E980D" w14:textId="6243CB2D" w:rsidR="009E0DD1" w:rsidRPr="00996E87" w:rsidRDefault="007A6739" w:rsidP="00103E83">
            <w:pPr>
              <w:spacing w:before="120"/>
            </w:pPr>
            <w:r>
              <w:t>14.1</w:t>
            </w:r>
          </w:p>
        </w:tc>
        <w:tc>
          <w:tcPr>
            <w:tcW w:w="7074" w:type="dxa"/>
            <w:gridSpan w:val="2"/>
          </w:tcPr>
          <w:p w14:paraId="09DDC6E9" w14:textId="751D45B6" w:rsidR="009E0DD1" w:rsidRPr="00996E87" w:rsidRDefault="009E0DD1" w:rsidP="00103E83">
            <w:pPr>
              <w:spacing w:before="120"/>
            </w:pPr>
            <w:r>
              <w:t>I know</w:t>
            </w:r>
            <w:r w:rsidRPr="00996E87">
              <w:t xml:space="preserve"> of the variation of current and potential difference with time in an RC circuit during charging and discharging.</w:t>
            </w:r>
          </w:p>
        </w:tc>
        <w:tc>
          <w:tcPr>
            <w:tcW w:w="567" w:type="dxa"/>
            <w:gridSpan w:val="2"/>
          </w:tcPr>
          <w:p w14:paraId="0DFBDD9A" w14:textId="77777777" w:rsidR="009E0DD1" w:rsidRPr="00996E87" w:rsidRDefault="009E0DD1" w:rsidP="00103E83">
            <w:pPr>
              <w:spacing w:before="120"/>
            </w:pPr>
          </w:p>
        </w:tc>
        <w:tc>
          <w:tcPr>
            <w:tcW w:w="729" w:type="dxa"/>
            <w:gridSpan w:val="3"/>
            <w:vAlign w:val="center"/>
          </w:tcPr>
          <w:p w14:paraId="7BEEDBF5" w14:textId="488F5EB0"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7D93D1E" w14:textId="3F306AA4"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DCCC094" w14:textId="3F77F437"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39DDDE29" w14:textId="6304CF3F" w:rsidTr="00455697">
        <w:trPr>
          <w:gridAfter w:val="1"/>
          <w:wAfter w:w="14" w:type="dxa"/>
          <w:cantSplit/>
        </w:trPr>
        <w:tc>
          <w:tcPr>
            <w:tcW w:w="817" w:type="dxa"/>
            <w:gridSpan w:val="3"/>
          </w:tcPr>
          <w:p w14:paraId="0B44860C" w14:textId="5DD65816" w:rsidR="009E0DD1" w:rsidRPr="00996E87" w:rsidRDefault="007A6739" w:rsidP="00103E83">
            <w:pPr>
              <w:spacing w:before="120"/>
            </w:pPr>
            <w:r>
              <w:t>14.2</w:t>
            </w:r>
          </w:p>
        </w:tc>
        <w:tc>
          <w:tcPr>
            <w:tcW w:w="7074" w:type="dxa"/>
            <w:gridSpan w:val="2"/>
          </w:tcPr>
          <w:p w14:paraId="3EAACF42" w14:textId="699A683F" w:rsidR="009E0DD1" w:rsidRPr="00996E87" w:rsidRDefault="007A6739" w:rsidP="00103E83">
            <w:pPr>
              <w:spacing w:before="120"/>
            </w:pPr>
            <w:r>
              <w:t>I can define</w:t>
            </w:r>
            <w:r w:rsidR="009E0DD1" w:rsidRPr="00996E87">
              <w:t xml:space="preserve"> the time constant for an RC circuit as the time to increase the charge stored by 63% of the difference between initial charge and full charge, or the time taken to discharge the capacitor to 37% of initial charge</w:t>
            </w:r>
          </w:p>
        </w:tc>
        <w:tc>
          <w:tcPr>
            <w:tcW w:w="567" w:type="dxa"/>
            <w:gridSpan w:val="2"/>
          </w:tcPr>
          <w:p w14:paraId="172DE9CC" w14:textId="77777777" w:rsidR="009E0DD1" w:rsidRPr="00996E87" w:rsidRDefault="009E0DD1" w:rsidP="00103E83">
            <w:pPr>
              <w:spacing w:before="120"/>
            </w:pPr>
          </w:p>
        </w:tc>
        <w:tc>
          <w:tcPr>
            <w:tcW w:w="729" w:type="dxa"/>
            <w:gridSpan w:val="3"/>
            <w:vAlign w:val="center"/>
          </w:tcPr>
          <w:p w14:paraId="6A89B9C6" w14:textId="77E0A543"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0B6ECE6A" w14:textId="0030FFE4"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A8F89DD" w14:textId="72D58DBD"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1E52EF33" w14:textId="7FA8C54A" w:rsidTr="00455697">
        <w:trPr>
          <w:gridAfter w:val="1"/>
          <w:wAfter w:w="14" w:type="dxa"/>
          <w:cantSplit/>
        </w:trPr>
        <w:tc>
          <w:tcPr>
            <w:tcW w:w="817" w:type="dxa"/>
            <w:gridSpan w:val="3"/>
          </w:tcPr>
          <w:p w14:paraId="02BAFD40" w14:textId="639E31F9" w:rsidR="009E0DD1" w:rsidRPr="00996E87" w:rsidRDefault="007A6739" w:rsidP="00103E83">
            <w:pPr>
              <w:spacing w:before="120"/>
            </w:pPr>
            <w:r>
              <w:lastRenderedPageBreak/>
              <w:t>14.3</w:t>
            </w:r>
          </w:p>
        </w:tc>
        <w:tc>
          <w:tcPr>
            <w:tcW w:w="7074" w:type="dxa"/>
            <w:gridSpan w:val="2"/>
          </w:tcPr>
          <w:p w14:paraId="0FA093CE" w14:textId="0BF28A39" w:rsidR="009E0DD1" w:rsidRPr="00996E87" w:rsidRDefault="007A6739" w:rsidP="007A6739">
            <w:pPr>
              <w:spacing w:before="120"/>
            </w:pPr>
            <w:r>
              <w:t>I can u</w:t>
            </w:r>
            <w:r w:rsidR="009E0DD1" w:rsidRPr="00996E87">
              <w:t>se an appropriate relationship to determine the time constant for an RC circuit.</w:t>
            </w:r>
          </w:p>
        </w:tc>
        <w:tc>
          <w:tcPr>
            <w:tcW w:w="567" w:type="dxa"/>
            <w:gridSpan w:val="2"/>
          </w:tcPr>
          <w:p w14:paraId="55A028DC" w14:textId="77777777" w:rsidR="009E0DD1" w:rsidRPr="00996E87" w:rsidRDefault="009E0DD1" w:rsidP="00103E83">
            <w:pPr>
              <w:spacing w:before="120"/>
            </w:pPr>
          </w:p>
        </w:tc>
        <w:tc>
          <w:tcPr>
            <w:tcW w:w="729" w:type="dxa"/>
            <w:gridSpan w:val="3"/>
            <w:vAlign w:val="center"/>
          </w:tcPr>
          <w:p w14:paraId="287016EF" w14:textId="05AB898C"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CD9B372" w14:textId="20C8615B"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8A59834" w14:textId="424B9AF4"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52988572" w14:textId="53CCC128" w:rsidTr="00455697">
        <w:trPr>
          <w:gridAfter w:val="1"/>
          <w:wAfter w:w="14" w:type="dxa"/>
          <w:cantSplit/>
        </w:trPr>
        <w:tc>
          <w:tcPr>
            <w:tcW w:w="817" w:type="dxa"/>
            <w:gridSpan w:val="3"/>
          </w:tcPr>
          <w:p w14:paraId="3669D1A6" w14:textId="72AD6DAB" w:rsidR="009E0DD1" w:rsidRPr="00996E87" w:rsidRDefault="007A6739" w:rsidP="00103E83">
            <w:pPr>
              <w:spacing w:before="120"/>
            </w:pPr>
            <w:r>
              <w:t>14.4</w:t>
            </w:r>
          </w:p>
        </w:tc>
        <w:tc>
          <w:tcPr>
            <w:tcW w:w="7074" w:type="dxa"/>
            <w:gridSpan w:val="2"/>
          </w:tcPr>
          <w:p w14:paraId="6EAF3531" w14:textId="5A92378C" w:rsidR="009E0DD1" w:rsidRPr="00996E87" w:rsidRDefault="009E0DD1" w:rsidP="00103E83">
            <w:pPr>
              <w:spacing w:before="120"/>
            </w:pPr>
            <w:r w:rsidRPr="00996E87">
              <w:rPr>
                <w:position w:val="-6"/>
              </w:rPr>
              <w:object w:dxaOrig="760" w:dyaOrig="279" w14:anchorId="6A78992B">
                <v:shape id="_x0000_i1107" type="#_x0000_t75" style="width:38.25pt;height:14.25pt" o:ole="">
                  <v:imagedata r:id="rId182" o:title=""/>
                </v:shape>
                <o:OLEObject Type="Embed" ProgID="Equation.DSMT4" ShapeID="_x0000_i1107" DrawAspect="Content" ObjectID="_1618164955" r:id="rId183"/>
              </w:object>
            </w:r>
            <w:r w:rsidRPr="00996E87">
              <w:t xml:space="preserve"> </w:t>
            </w:r>
          </w:p>
        </w:tc>
        <w:tc>
          <w:tcPr>
            <w:tcW w:w="567" w:type="dxa"/>
            <w:gridSpan w:val="2"/>
          </w:tcPr>
          <w:p w14:paraId="1B77D8D9" w14:textId="77777777" w:rsidR="009E0DD1" w:rsidRPr="00996E87" w:rsidRDefault="009E0DD1" w:rsidP="00103E83">
            <w:pPr>
              <w:spacing w:before="120"/>
            </w:pPr>
          </w:p>
        </w:tc>
        <w:tc>
          <w:tcPr>
            <w:tcW w:w="729" w:type="dxa"/>
            <w:gridSpan w:val="3"/>
            <w:vAlign w:val="center"/>
          </w:tcPr>
          <w:p w14:paraId="1AB7A854" w14:textId="698453A3"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5FBF18BD" w14:textId="14897B9E"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11AF332" w14:textId="79582959"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6D29454B" w14:textId="31F0B2EF" w:rsidTr="00455697">
        <w:trPr>
          <w:gridAfter w:val="1"/>
          <w:wAfter w:w="14" w:type="dxa"/>
          <w:cantSplit/>
        </w:trPr>
        <w:tc>
          <w:tcPr>
            <w:tcW w:w="817" w:type="dxa"/>
            <w:gridSpan w:val="3"/>
          </w:tcPr>
          <w:p w14:paraId="59B0FE8D" w14:textId="02552579" w:rsidR="009E0DD1" w:rsidRPr="00996E87" w:rsidRDefault="007A6739" w:rsidP="00103E83">
            <w:pPr>
              <w:spacing w:before="120"/>
            </w:pPr>
            <w:r>
              <w:t>14.5</w:t>
            </w:r>
          </w:p>
        </w:tc>
        <w:tc>
          <w:tcPr>
            <w:tcW w:w="7074" w:type="dxa"/>
            <w:gridSpan w:val="2"/>
          </w:tcPr>
          <w:p w14:paraId="3F9C605A" w14:textId="7BD19024" w:rsidR="009E0DD1" w:rsidRPr="00996E87" w:rsidRDefault="009E0DD1" w:rsidP="00103E83">
            <w:pPr>
              <w:spacing w:before="120"/>
            </w:pPr>
            <w:r>
              <w:t>I know</w:t>
            </w:r>
            <w:r w:rsidRPr="00996E87">
              <w:t xml:space="preserve"> that, in an RC circuit, an uncharged capacitor can be considered to be fully charged after a time approximately equal to </w:t>
            </w:r>
            <w:r w:rsidRPr="00996E87">
              <w:rPr>
                <w:position w:val="-6"/>
              </w:rPr>
              <w:object w:dxaOrig="300" w:dyaOrig="279" w14:anchorId="31337AA7">
                <v:shape id="_x0000_i1108" type="#_x0000_t75" style="width:15pt;height:14.25pt" o:ole="">
                  <v:imagedata r:id="rId184" o:title=""/>
                </v:shape>
                <o:OLEObject Type="Embed" ProgID="Equation.DSMT4" ShapeID="_x0000_i1108" DrawAspect="Content" ObjectID="_1618164956" r:id="rId185"/>
              </w:object>
            </w:r>
          </w:p>
        </w:tc>
        <w:tc>
          <w:tcPr>
            <w:tcW w:w="567" w:type="dxa"/>
            <w:gridSpan w:val="2"/>
          </w:tcPr>
          <w:p w14:paraId="63A8E0E8" w14:textId="77777777" w:rsidR="009E0DD1" w:rsidRPr="00996E87" w:rsidRDefault="009E0DD1" w:rsidP="00103E83">
            <w:pPr>
              <w:spacing w:before="120"/>
            </w:pPr>
          </w:p>
        </w:tc>
        <w:tc>
          <w:tcPr>
            <w:tcW w:w="729" w:type="dxa"/>
            <w:gridSpan w:val="3"/>
            <w:vAlign w:val="center"/>
          </w:tcPr>
          <w:p w14:paraId="1D0613DD" w14:textId="46372A13"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3FD78EBE" w14:textId="4D560693"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A0D58B5" w14:textId="78470FEA"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31D9FFFA" w14:textId="6D110872" w:rsidTr="00455697">
        <w:trPr>
          <w:gridAfter w:val="1"/>
          <w:wAfter w:w="14" w:type="dxa"/>
          <w:cantSplit/>
          <w:trHeight w:val="623"/>
        </w:trPr>
        <w:tc>
          <w:tcPr>
            <w:tcW w:w="817" w:type="dxa"/>
            <w:gridSpan w:val="3"/>
          </w:tcPr>
          <w:p w14:paraId="1DF57428" w14:textId="178B3919" w:rsidR="009E0DD1" w:rsidRPr="00996E87" w:rsidRDefault="007A6739" w:rsidP="00103E83">
            <w:pPr>
              <w:spacing w:before="120"/>
            </w:pPr>
            <w:r>
              <w:t>14.6</w:t>
            </w:r>
          </w:p>
        </w:tc>
        <w:tc>
          <w:tcPr>
            <w:tcW w:w="7074" w:type="dxa"/>
            <w:gridSpan w:val="2"/>
          </w:tcPr>
          <w:p w14:paraId="63543DF6" w14:textId="076841E5" w:rsidR="009E0DD1" w:rsidRPr="00996E87" w:rsidRDefault="009E0DD1" w:rsidP="00103E83">
            <w:pPr>
              <w:spacing w:before="120"/>
            </w:pPr>
            <w:r>
              <w:t>I know</w:t>
            </w:r>
            <w:r w:rsidRPr="00996E87">
              <w:t xml:space="preserve"> that, in an RC circuit, a fully charged capacitor can be considered to be fully discharged after a time approximately equal </w:t>
            </w:r>
            <w:proofErr w:type="gramStart"/>
            <w:r w:rsidRPr="00996E87">
              <w:t xml:space="preserve">to </w:t>
            </w:r>
            <w:r w:rsidRPr="00996E87">
              <w:rPr>
                <w:position w:val="-6"/>
              </w:rPr>
              <w:object w:dxaOrig="300" w:dyaOrig="279" w14:anchorId="70B4B11D">
                <v:shape id="_x0000_i1109" type="#_x0000_t75" style="width:15pt;height:14.25pt" o:ole="">
                  <v:imagedata r:id="rId184" o:title=""/>
                </v:shape>
                <o:OLEObject Type="Embed" ProgID="Equation.DSMT4" ShapeID="_x0000_i1109" DrawAspect="Content" ObjectID="_1618164957" r:id="rId186"/>
              </w:object>
            </w:r>
            <w:r w:rsidRPr="00996E87">
              <w:t xml:space="preserve"> .</w:t>
            </w:r>
          </w:p>
        </w:tc>
        <w:tc>
          <w:tcPr>
            <w:tcW w:w="567" w:type="dxa"/>
            <w:gridSpan w:val="2"/>
          </w:tcPr>
          <w:p w14:paraId="1A3CB7C3" w14:textId="77777777" w:rsidR="009E0DD1" w:rsidRPr="00996E87" w:rsidRDefault="009E0DD1" w:rsidP="00103E83">
            <w:pPr>
              <w:spacing w:before="120"/>
            </w:pPr>
          </w:p>
        </w:tc>
        <w:tc>
          <w:tcPr>
            <w:tcW w:w="729" w:type="dxa"/>
            <w:gridSpan w:val="3"/>
            <w:vAlign w:val="center"/>
          </w:tcPr>
          <w:p w14:paraId="3B085DDB" w14:textId="593A6E08"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E6EDA9E" w14:textId="319C03A5"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17DDE72" w14:textId="4944A982"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0FEE616D" w14:textId="0F44B53B" w:rsidTr="00455697">
        <w:trPr>
          <w:gridAfter w:val="1"/>
          <w:wAfter w:w="14" w:type="dxa"/>
          <w:cantSplit/>
        </w:trPr>
        <w:tc>
          <w:tcPr>
            <w:tcW w:w="817" w:type="dxa"/>
            <w:gridSpan w:val="3"/>
          </w:tcPr>
          <w:p w14:paraId="5F9D072B" w14:textId="531A3904" w:rsidR="009E0DD1" w:rsidRPr="00996E87" w:rsidRDefault="007A6739" w:rsidP="00103E83">
            <w:pPr>
              <w:spacing w:before="120"/>
            </w:pPr>
            <w:r>
              <w:t>14.7</w:t>
            </w:r>
          </w:p>
        </w:tc>
        <w:tc>
          <w:tcPr>
            <w:tcW w:w="7074" w:type="dxa"/>
            <w:gridSpan w:val="2"/>
          </w:tcPr>
          <w:p w14:paraId="44ABDA9C" w14:textId="0346E847" w:rsidR="009E0DD1" w:rsidRPr="00996E87" w:rsidRDefault="007A6739" w:rsidP="007A6739">
            <w:pPr>
              <w:spacing w:before="120"/>
            </w:pPr>
            <w:r>
              <w:t xml:space="preserve">I can determine </w:t>
            </w:r>
            <w:r>
              <w:t>g</w:t>
            </w:r>
            <w:r w:rsidRPr="00996E87">
              <w:t>raphical</w:t>
            </w:r>
            <w:r>
              <w:t>ly</w:t>
            </w:r>
            <w:r w:rsidRPr="00996E87">
              <w:t xml:space="preserve"> </w:t>
            </w:r>
            <w:r w:rsidR="009E0DD1" w:rsidRPr="00996E87">
              <w:t>the time constant for an RC circuit.</w:t>
            </w:r>
          </w:p>
        </w:tc>
        <w:tc>
          <w:tcPr>
            <w:tcW w:w="567" w:type="dxa"/>
            <w:gridSpan w:val="2"/>
          </w:tcPr>
          <w:p w14:paraId="7A1A6FF5" w14:textId="77777777" w:rsidR="009E0DD1" w:rsidRPr="00996E87" w:rsidRDefault="009E0DD1" w:rsidP="00103E83">
            <w:pPr>
              <w:spacing w:before="120"/>
            </w:pPr>
          </w:p>
        </w:tc>
        <w:tc>
          <w:tcPr>
            <w:tcW w:w="729" w:type="dxa"/>
            <w:gridSpan w:val="3"/>
            <w:vAlign w:val="center"/>
          </w:tcPr>
          <w:p w14:paraId="14C59E2B" w14:textId="1E6BE6B5"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50CCAC1" w14:textId="2C7E7EC1"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9E94564" w14:textId="0BD17328"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222C3EEA" w14:textId="6517E691" w:rsidTr="00455697">
        <w:trPr>
          <w:gridAfter w:val="1"/>
          <w:wAfter w:w="14" w:type="dxa"/>
          <w:cantSplit/>
        </w:trPr>
        <w:tc>
          <w:tcPr>
            <w:tcW w:w="817" w:type="dxa"/>
            <w:gridSpan w:val="3"/>
          </w:tcPr>
          <w:p w14:paraId="0AE2DA13" w14:textId="5249A137" w:rsidR="009E0DD1" w:rsidRPr="00996E87" w:rsidRDefault="007A6739" w:rsidP="00103E83">
            <w:pPr>
              <w:spacing w:before="120"/>
            </w:pPr>
            <w:r>
              <w:t>14.8</w:t>
            </w:r>
          </w:p>
        </w:tc>
        <w:tc>
          <w:tcPr>
            <w:tcW w:w="7074" w:type="dxa"/>
            <w:gridSpan w:val="2"/>
          </w:tcPr>
          <w:p w14:paraId="471C4267" w14:textId="31480DB4" w:rsidR="009E0DD1" w:rsidRPr="00996E87" w:rsidRDefault="007A6739" w:rsidP="007A6739">
            <w:pPr>
              <w:spacing w:before="120"/>
            </w:pPr>
            <w:r>
              <w:t xml:space="preserve">I know that </w:t>
            </w:r>
            <w:r w:rsidR="009E0DD1" w:rsidRPr="00996E87">
              <w:t>capacitive reactance</w:t>
            </w:r>
            <w:r>
              <w:t xml:space="preserve"> is the opposition of a capacitor to changing current </w:t>
            </w:r>
          </w:p>
        </w:tc>
        <w:tc>
          <w:tcPr>
            <w:tcW w:w="567" w:type="dxa"/>
            <w:gridSpan w:val="2"/>
          </w:tcPr>
          <w:p w14:paraId="11CB9BF3" w14:textId="77777777" w:rsidR="009E0DD1" w:rsidRPr="00996E87" w:rsidRDefault="009E0DD1" w:rsidP="00103E83">
            <w:pPr>
              <w:spacing w:before="120"/>
            </w:pPr>
          </w:p>
        </w:tc>
        <w:tc>
          <w:tcPr>
            <w:tcW w:w="729" w:type="dxa"/>
            <w:gridSpan w:val="3"/>
            <w:vAlign w:val="center"/>
          </w:tcPr>
          <w:p w14:paraId="5EFBD3A2" w14:textId="7D3B6C1E"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6A3DD08" w14:textId="6BAFA9A4"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0F52F53" w14:textId="4D0BE440"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54871809" w14:textId="39257D83" w:rsidTr="00455697">
        <w:trPr>
          <w:gridAfter w:val="1"/>
          <w:wAfter w:w="14" w:type="dxa"/>
          <w:cantSplit/>
        </w:trPr>
        <w:tc>
          <w:tcPr>
            <w:tcW w:w="817" w:type="dxa"/>
            <w:gridSpan w:val="3"/>
          </w:tcPr>
          <w:p w14:paraId="69D7F515" w14:textId="34427048" w:rsidR="009E0DD1" w:rsidRPr="00996E87" w:rsidRDefault="007A6739" w:rsidP="00103E83">
            <w:pPr>
              <w:spacing w:before="120"/>
            </w:pPr>
            <w:r>
              <w:t>14.9</w:t>
            </w:r>
          </w:p>
        </w:tc>
        <w:tc>
          <w:tcPr>
            <w:tcW w:w="7074" w:type="dxa"/>
            <w:gridSpan w:val="2"/>
          </w:tcPr>
          <w:p w14:paraId="16765427" w14:textId="6C0D9F85" w:rsidR="009E0DD1" w:rsidRPr="00996E87" w:rsidRDefault="007A6739" w:rsidP="007A6739">
            <w:pPr>
              <w:spacing w:before="120"/>
            </w:pPr>
            <w:r>
              <w:t>I can u</w:t>
            </w:r>
            <w:r w:rsidR="009E0DD1" w:rsidRPr="00996E87">
              <w:t>se appropriate relationships to solve problems involving capacitive reactance, voltage, current, frequency, and capacitance.</w:t>
            </w:r>
          </w:p>
        </w:tc>
        <w:tc>
          <w:tcPr>
            <w:tcW w:w="567" w:type="dxa"/>
            <w:gridSpan w:val="2"/>
          </w:tcPr>
          <w:p w14:paraId="39582EB8" w14:textId="77777777" w:rsidR="009E0DD1" w:rsidRPr="00996E87" w:rsidRDefault="009E0DD1" w:rsidP="00103E83">
            <w:pPr>
              <w:spacing w:before="120"/>
            </w:pPr>
          </w:p>
        </w:tc>
        <w:tc>
          <w:tcPr>
            <w:tcW w:w="729" w:type="dxa"/>
            <w:gridSpan w:val="3"/>
            <w:vAlign w:val="center"/>
          </w:tcPr>
          <w:p w14:paraId="671A1501" w14:textId="5C4045D6"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C7AE86A" w14:textId="28C413BC"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6E4CD5D1" w14:textId="0535E9D8"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0E55FA2F" w14:textId="14B39ADB" w:rsidTr="00455697">
        <w:trPr>
          <w:gridAfter w:val="1"/>
          <w:wAfter w:w="14" w:type="dxa"/>
          <w:cantSplit/>
        </w:trPr>
        <w:tc>
          <w:tcPr>
            <w:tcW w:w="817" w:type="dxa"/>
            <w:gridSpan w:val="3"/>
          </w:tcPr>
          <w:p w14:paraId="2982DBDD" w14:textId="61ADB065" w:rsidR="009E0DD1" w:rsidRPr="00996E87" w:rsidRDefault="007A6739" w:rsidP="00103E83">
            <w:pPr>
              <w:spacing w:before="120"/>
            </w:pPr>
            <w:r>
              <w:t>14.10</w:t>
            </w:r>
          </w:p>
        </w:tc>
        <w:tc>
          <w:tcPr>
            <w:tcW w:w="7074" w:type="dxa"/>
            <w:gridSpan w:val="2"/>
          </w:tcPr>
          <w:p w14:paraId="5DB1F021" w14:textId="1CE21D18" w:rsidR="009E0DD1" w:rsidRPr="00996E87" w:rsidRDefault="009E0DD1" w:rsidP="00103E83">
            <w:pPr>
              <w:spacing w:before="120"/>
            </w:pPr>
            <w:r w:rsidRPr="00996E87">
              <w:rPr>
                <w:position w:val="-70"/>
              </w:rPr>
              <w:object w:dxaOrig="1260" w:dyaOrig="1520" w14:anchorId="58217318">
                <v:shape id="_x0000_i1110" type="#_x0000_t75" style="width:63.75pt;height:76.55pt" o:ole="">
                  <v:imagedata r:id="rId187" o:title=""/>
                </v:shape>
                <o:OLEObject Type="Embed" ProgID="Equation.DSMT4" ShapeID="_x0000_i1110" DrawAspect="Content" ObjectID="_1618164958" r:id="rId188"/>
              </w:object>
            </w:r>
          </w:p>
        </w:tc>
        <w:tc>
          <w:tcPr>
            <w:tcW w:w="567" w:type="dxa"/>
            <w:gridSpan w:val="2"/>
          </w:tcPr>
          <w:p w14:paraId="6C4F76E3" w14:textId="77777777" w:rsidR="009E0DD1" w:rsidRPr="00996E87" w:rsidRDefault="009E0DD1" w:rsidP="00103E83">
            <w:pPr>
              <w:spacing w:before="120"/>
            </w:pPr>
          </w:p>
        </w:tc>
        <w:tc>
          <w:tcPr>
            <w:tcW w:w="729" w:type="dxa"/>
            <w:gridSpan w:val="3"/>
            <w:vAlign w:val="center"/>
          </w:tcPr>
          <w:p w14:paraId="3F023FF5" w14:textId="0058AF15"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C8501B2" w14:textId="6541612A"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494874A3" w14:textId="18396C5E"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455697" w14:paraId="19AB09F9" w14:textId="0077905E" w:rsidTr="00455697">
        <w:trPr>
          <w:gridAfter w:val="1"/>
          <w:wAfter w:w="14" w:type="dxa"/>
          <w:cantSplit/>
        </w:trPr>
        <w:tc>
          <w:tcPr>
            <w:tcW w:w="817" w:type="dxa"/>
            <w:gridSpan w:val="3"/>
          </w:tcPr>
          <w:p w14:paraId="3004D26D" w14:textId="5F54EEED" w:rsidR="009E0DD1" w:rsidRPr="00996E87" w:rsidRDefault="007A6739" w:rsidP="00103E83">
            <w:pPr>
              <w:spacing w:before="120"/>
            </w:pPr>
            <w:r>
              <w:t>14.11</w:t>
            </w:r>
          </w:p>
        </w:tc>
        <w:tc>
          <w:tcPr>
            <w:tcW w:w="7074" w:type="dxa"/>
            <w:gridSpan w:val="2"/>
          </w:tcPr>
          <w:p w14:paraId="2BDB5DD2" w14:textId="3D0CD5E8" w:rsidR="009E0DD1" w:rsidRPr="00996E87" w:rsidRDefault="009E0DD1" w:rsidP="00103E83">
            <w:pPr>
              <w:spacing w:before="120"/>
            </w:pPr>
            <w:r>
              <w:t>I know</w:t>
            </w:r>
            <w:r w:rsidRPr="00996E87">
              <w:t xml:space="preserve"> of the growth and decay of current in a DC circuit containing an inductor</w:t>
            </w:r>
          </w:p>
        </w:tc>
        <w:tc>
          <w:tcPr>
            <w:tcW w:w="567" w:type="dxa"/>
            <w:gridSpan w:val="2"/>
          </w:tcPr>
          <w:p w14:paraId="08DE97A3" w14:textId="77777777" w:rsidR="009E0DD1" w:rsidRPr="00996E87" w:rsidRDefault="009E0DD1" w:rsidP="00103E83">
            <w:pPr>
              <w:spacing w:before="120"/>
            </w:pPr>
          </w:p>
        </w:tc>
        <w:tc>
          <w:tcPr>
            <w:tcW w:w="729" w:type="dxa"/>
            <w:gridSpan w:val="3"/>
            <w:vAlign w:val="center"/>
          </w:tcPr>
          <w:p w14:paraId="769721B1" w14:textId="2A94DCAB"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73647FAE" w14:textId="2BE2570D"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05EA101D" w14:textId="253259C7"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0DD67DD3" w14:textId="7F78D138" w:rsidTr="00455697">
        <w:trPr>
          <w:gridAfter w:val="1"/>
          <w:wAfter w:w="14" w:type="dxa"/>
          <w:cantSplit/>
        </w:trPr>
        <w:tc>
          <w:tcPr>
            <w:tcW w:w="817" w:type="dxa"/>
            <w:gridSpan w:val="3"/>
          </w:tcPr>
          <w:p w14:paraId="395F5C8D" w14:textId="585EEAF0" w:rsidR="009E0DD1" w:rsidRPr="00996E87" w:rsidRDefault="007A6739" w:rsidP="00103E83">
            <w:pPr>
              <w:spacing w:before="120"/>
            </w:pPr>
            <w:r>
              <w:t>14.12</w:t>
            </w:r>
          </w:p>
        </w:tc>
        <w:tc>
          <w:tcPr>
            <w:tcW w:w="7074" w:type="dxa"/>
            <w:gridSpan w:val="2"/>
          </w:tcPr>
          <w:p w14:paraId="51AA5046" w14:textId="7A58224B" w:rsidR="009E0DD1" w:rsidRPr="00996E87" w:rsidRDefault="007A6739" w:rsidP="007A6739">
            <w:pPr>
              <w:spacing w:before="120"/>
            </w:pPr>
            <w:r>
              <w:t>I can explain</w:t>
            </w:r>
            <w:r w:rsidR="009E0DD1" w:rsidRPr="00996E87">
              <w:t xml:space="preserve"> the self-ind</w:t>
            </w:r>
            <w:r>
              <w:t>uctance (inductance) of a coil.</w:t>
            </w:r>
          </w:p>
        </w:tc>
        <w:tc>
          <w:tcPr>
            <w:tcW w:w="567" w:type="dxa"/>
            <w:gridSpan w:val="2"/>
          </w:tcPr>
          <w:p w14:paraId="6D5C0139" w14:textId="77777777" w:rsidR="009E0DD1" w:rsidRPr="00996E87" w:rsidRDefault="009E0DD1" w:rsidP="00103E83">
            <w:pPr>
              <w:spacing w:before="120"/>
            </w:pPr>
          </w:p>
        </w:tc>
        <w:tc>
          <w:tcPr>
            <w:tcW w:w="729" w:type="dxa"/>
            <w:gridSpan w:val="3"/>
            <w:vAlign w:val="center"/>
          </w:tcPr>
          <w:p w14:paraId="25997B49" w14:textId="17AAE8C8"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F898C2C" w14:textId="12B1110F"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58FF4EE3" w14:textId="2DE81C1B"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0BAF1425" w14:textId="55822E29" w:rsidTr="00455697">
        <w:trPr>
          <w:gridAfter w:val="1"/>
          <w:wAfter w:w="14" w:type="dxa"/>
          <w:cantSplit/>
        </w:trPr>
        <w:tc>
          <w:tcPr>
            <w:tcW w:w="817" w:type="dxa"/>
            <w:gridSpan w:val="3"/>
          </w:tcPr>
          <w:p w14:paraId="1824261C" w14:textId="222886D1" w:rsidR="009E0DD1" w:rsidRPr="00996E87" w:rsidRDefault="007A6739" w:rsidP="00103E83">
            <w:pPr>
              <w:spacing w:before="120"/>
            </w:pPr>
            <w:r>
              <w:t>14.3</w:t>
            </w:r>
          </w:p>
        </w:tc>
        <w:tc>
          <w:tcPr>
            <w:tcW w:w="7074" w:type="dxa"/>
            <w:gridSpan w:val="2"/>
          </w:tcPr>
          <w:p w14:paraId="78A5CCCF" w14:textId="3C436950" w:rsidR="009E0DD1" w:rsidRPr="00996E87" w:rsidRDefault="009E0DD1" w:rsidP="00103E83">
            <w:pPr>
              <w:spacing w:before="120"/>
            </w:pPr>
            <w:r>
              <w:t xml:space="preserve">I </w:t>
            </w:r>
            <w:r w:rsidR="007A6739">
              <w:t xml:space="preserve">have </w:t>
            </w:r>
            <w:r>
              <w:t>know</w:t>
            </w:r>
            <w:r w:rsidR="007A6739">
              <w:t xml:space="preserve">ledge </w:t>
            </w:r>
            <w:r w:rsidRPr="00996E87">
              <w:t xml:space="preserve"> of Lenz’s law and its implications</w:t>
            </w:r>
          </w:p>
        </w:tc>
        <w:tc>
          <w:tcPr>
            <w:tcW w:w="567" w:type="dxa"/>
            <w:gridSpan w:val="2"/>
          </w:tcPr>
          <w:p w14:paraId="2C4AD4E6" w14:textId="77777777" w:rsidR="009E0DD1" w:rsidRPr="00996E87" w:rsidRDefault="009E0DD1" w:rsidP="00103E83">
            <w:pPr>
              <w:spacing w:before="120"/>
            </w:pPr>
          </w:p>
        </w:tc>
        <w:tc>
          <w:tcPr>
            <w:tcW w:w="729" w:type="dxa"/>
            <w:gridSpan w:val="3"/>
            <w:vAlign w:val="center"/>
          </w:tcPr>
          <w:p w14:paraId="10A7A2AA" w14:textId="3C8AFF5E"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4AB602C9" w14:textId="3B737E88"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E31B09C" w14:textId="58CA08E3"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7E2E5AD6" w14:textId="53514915" w:rsidTr="00455697">
        <w:trPr>
          <w:gridAfter w:val="1"/>
          <w:wAfter w:w="14" w:type="dxa"/>
          <w:cantSplit/>
        </w:trPr>
        <w:tc>
          <w:tcPr>
            <w:tcW w:w="817" w:type="dxa"/>
            <w:gridSpan w:val="3"/>
          </w:tcPr>
          <w:p w14:paraId="70B0F93C" w14:textId="012BE5BA" w:rsidR="009E0DD1" w:rsidRPr="00996E87" w:rsidRDefault="007A6739" w:rsidP="00103E83">
            <w:pPr>
              <w:spacing w:before="120"/>
            </w:pPr>
            <w:r>
              <w:t>14.4</w:t>
            </w:r>
          </w:p>
        </w:tc>
        <w:tc>
          <w:tcPr>
            <w:tcW w:w="7074" w:type="dxa"/>
            <w:gridSpan w:val="2"/>
          </w:tcPr>
          <w:p w14:paraId="56A47521" w14:textId="7098739B" w:rsidR="009E0DD1" w:rsidRPr="00996E87" w:rsidRDefault="007A6739" w:rsidP="007A6739">
            <w:pPr>
              <w:spacing w:before="120"/>
            </w:pPr>
            <w:r>
              <w:t>I can d</w:t>
            </w:r>
            <w:r w:rsidR="009E0DD1" w:rsidRPr="00996E87">
              <w:t>efin</w:t>
            </w:r>
            <w:r>
              <w:t xml:space="preserve">e inductance and </w:t>
            </w:r>
            <w:r w:rsidR="009E0DD1" w:rsidRPr="00996E87">
              <w:t>back EMF.</w:t>
            </w:r>
          </w:p>
        </w:tc>
        <w:tc>
          <w:tcPr>
            <w:tcW w:w="567" w:type="dxa"/>
            <w:gridSpan w:val="2"/>
          </w:tcPr>
          <w:p w14:paraId="2E63C5BC" w14:textId="77777777" w:rsidR="009E0DD1" w:rsidRPr="00996E87" w:rsidRDefault="009E0DD1" w:rsidP="00103E83">
            <w:pPr>
              <w:spacing w:before="120"/>
            </w:pPr>
          </w:p>
        </w:tc>
        <w:tc>
          <w:tcPr>
            <w:tcW w:w="729" w:type="dxa"/>
            <w:gridSpan w:val="3"/>
            <w:vAlign w:val="center"/>
          </w:tcPr>
          <w:p w14:paraId="56CBFB1D" w14:textId="59C3D25E"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0D8F525" w14:textId="486A3B30"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706D8092" w14:textId="2E6D6E84"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417D9EDF" w14:textId="33EA47FE" w:rsidTr="00455697">
        <w:trPr>
          <w:gridAfter w:val="1"/>
          <w:wAfter w:w="14" w:type="dxa"/>
          <w:cantSplit/>
        </w:trPr>
        <w:tc>
          <w:tcPr>
            <w:tcW w:w="817" w:type="dxa"/>
            <w:gridSpan w:val="3"/>
          </w:tcPr>
          <w:p w14:paraId="3B6631E9" w14:textId="2397ED22" w:rsidR="009E0DD1" w:rsidRPr="00996E87" w:rsidRDefault="007A6739" w:rsidP="00103E83">
            <w:pPr>
              <w:spacing w:before="120"/>
            </w:pPr>
            <w:r>
              <w:t>14.5</w:t>
            </w:r>
          </w:p>
        </w:tc>
        <w:tc>
          <w:tcPr>
            <w:tcW w:w="7074" w:type="dxa"/>
            <w:gridSpan w:val="2"/>
          </w:tcPr>
          <w:p w14:paraId="23424C80" w14:textId="4B90D475" w:rsidR="009E0DD1" w:rsidRPr="00996E87" w:rsidRDefault="009E0DD1" w:rsidP="00103E83">
            <w:pPr>
              <w:spacing w:before="120"/>
            </w:pPr>
            <w:r>
              <w:t>I know</w:t>
            </w:r>
            <w:r w:rsidRPr="00996E87">
              <w:t xml:space="preserve"> that energy is stored in the magnetic field around a current-carrying inductor.</w:t>
            </w:r>
          </w:p>
        </w:tc>
        <w:tc>
          <w:tcPr>
            <w:tcW w:w="567" w:type="dxa"/>
            <w:gridSpan w:val="2"/>
          </w:tcPr>
          <w:p w14:paraId="1AD5A2BE" w14:textId="77777777" w:rsidR="009E0DD1" w:rsidRPr="00996E87" w:rsidRDefault="009E0DD1" w:rsidP="00103E83">
            <w:pPr>
              <w:spacing w:before="120"/>
            </w:pPr>
          </w:p>
        </w:tc>
        <w:tc>
          <w:tcPr>
            <w:tcW w:w="729" w:type="dxa"/>
            <w:gridSpan w:val="3"/>
            <w:vAlign w:val="center"/>
          </w:tcPr>
          <w:p w14:paraId="0442AEC3" w14:textId="37357BC5"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2F95D777" w14:textId="19DA08CA"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3DD8A4C7" w14:textId="5C8FE727"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455697" w14:paraId="65161676" w14:textId="3B364767" w:rsidTr="00455697">
        <w:trPr>
          <w:gridAfter w:val="1"/>
          <w:wAfter w:w="14" w:type="dxa"/>
          <w:cantSplit/>
        </w:trPr>
        <w:tc>
          <w:tcPr>
            <w:tcW w:w="817" w:type="dxa"/>
            <w:gridSpan w:val="3"/>
          </w:tcPr>
          <w:p w14:paraId="38B2DFEF" w14:textId="1670F384" w:rsidR="009E0DD1" w:rsidRPr="00996E87" w:rsidRDefault="007A6739" w:rsidP="00103E83">
            <w:pPr>
              <w:spacing w:before="120"/>
            </w:pPr>
            <w:r>
              <w:t>14.6</w:t>
            </w:r>
          </w:p>
        </w:tc>
        <w:tc>
          <w:tcPr>
            <w:tcW w:w="7074" w:type="dxa"/>
            <w:gridSpan w:val="2"/>
          </w:tcPr>
          <w:p w14:paraId="0B44AFBA" w14:textId="67C70EA9" w:rsidR="009E0DD1" w:rsidRPr="00996E87" w:rsidRDefault="009E0DD1" w:rsidP="00103E83">
            <w:pPr>
              <w:spacing w:before="120"/>
            </w:pPr>
            <w:r>
              <w:t>I know</w:t>
            </w:r>
            <w:r w:rsidRPr="00996E87">
              <w:t xml:space="preserve"> of the variation of current with frequency in an AC circuit containing an inductor.</w:t>
            </w:r>
          </w:p>
        </w:tc>
        <w:tc>
          <w:tcPr>
            <w:tcW w:w="567" w:type="dxa"/>
            <w:gridSpan w:val="2"/>
          </w:tcPr>
          <w:p w14:paraId="3DBF7080" w14:textId="77777777" w:rsidR="009E0DD1" w:rsidRPr="00996E87" w:rsidRDefault="009E0DD1" w:rsidP="00103E83">
            <w:pPr>
              <w:spacing w:before="120"/>
            </w:pPr>
          </w:p>
        </w:tc>
        <w:tc>
          <w:tcPr>
            <w:tcW w:w="729" w:type="dxa"/>
            <w:gridSpan w:val="3"/>
            <w:vAlign w:val="center"/>
          </w:tcPr>
          <w:p w14:paraId="17B36906" w14:textId="17A39EBC"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689" w:type="dxa"/>
            <w:vAlign w:val="center"/>
          </w:tcPr>
          <w:p w14:paraId="6708F7CC" w14:textId="7B0D446C"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8" w:type="dxa"/>
            <w:gridSpan w:val="2"/>
            <w:vAlign w:val="center"/>
          </w:tcPr>
          <w:p w14:paraId="2C5DFD7B" w14:textId="4706D0EE"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140D3F0A" w14:textId="2CD220F7" w:rsidTr="00455697">
        <w:trPr>
          <w:cantSplit/>
        </w:trPr>
        <w:tc>
          <w:tcPr>
            <w:tcW w:w="817" w:type="dxa"/>
            <w:gridSpan w:val="3"/>
          </w:tcPr>
          <w:p w14:paraId="2691E20C" w14:textId="063AD158" w:rsidR="009E0DD1" w:rsidRPr="00996E87" w:rsidRDefault="007A6739" w:rsidP="00103E83">
            <w:pPr>
              <w:spacing w:before="120"/>
            </w:pPr>
            <w:r>
              <w:lastRenderedPageBreak/>
              <w:t>14.7</w:t>
            </w:r>
          </w:p>
        </w:tc>
        <w:tc>
          <w:tcPr>
            <w:tcW w:w="7088" w:type="dxa"/>
            <w:gridSpan w:val="3"/>
          </w:tcPr>
          <w:p w14:paraId="1B6886EF" w14:textId="08AEDF07" w:rsidR="009E0DD1" w:rsidRPr="00996E87" w:rsidRDefault="009E0DD1" w:rsidP="00103E83">
            <w:pPr>
              <w:spacing w:before="120"/>
            </w:pPr>
            <w:r>
              <w:t>I know</w:t>
            </w:r>
            <w:r w:rsidRPr="00996E87">
              <w:t xml:space="preserve"> that inductive reactance is the opposition of an inductor to changing current.</w:t>
            </w:r>
          </w:p>
        </w:tc>
        <w:tc>
          <w:tcPr>
            <w:tcW w:w="567" w:type="dxa"/>
            <w:gridSpan w:val="2"/>
            <w:vAlign w:val="center"/>
          </w:tcPr>
          <w:p w14:paraId="1778B874" w14:textId="77777777" w:rsidR="009E0DD1" w:rsidRPr="00455697" w:rsidRDefault="009E0DD1" w:rsidP="00455697">
            <w:pPr>
              <w:pStyle w:val="Default"/>
              <w:spacing w:before="120" w:after="120"/>
              <w:rPr>
                <w:rFonts w:ascii="Trebuchet MS" w:hAnsi="Trebuchet MS"/>
              </w:rPr>
            </w:pPr>
          </w:p>
        </w:tc>
        <w:tc>
          <w:tcPr>
            <w:tcW w:w="708" w:type="dxa"/>
            <w:vAlign w:val="center"/>
          </w:tcPr>
          <w:p w14:paraId="5AD5E8B6" w14:textId="6B8A114D"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3CADA260" w14:textId="2AC6A4D2"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14476FEF" w14:textId="21ADCAB5"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158935BF" w14:textId="139DF340" w:rsidTr="00455697">
        <w:trPr>
          <w:cantSplit/>
        </w:trPr>
        <w:tc>
          <w:tcPr>
            <w:tcW w:w="817" w:type="dxa"/>
            <w:gridSpan w:val="3"/>
          </w:tcPr>
          <w:p w14:paraId="3410B17D" w14:textId="197DCDE6" w:rsidR="009E0DD1" w:rsidRPr="00996E87" w:rsidRDefault="007A6739" w:rsidP="00103E83">
            <w:pPr>
              <w:spacing w:before="120"/>
            </w:pPr>
            <w:r>
              <w:t>14.8</w:t>
            </w:r>
          </w:p>
        </w:tc>
        <w:tc>
          <w:tcPr>
            <w:tcW w:w="7088" w:type="dxa"/>
            <w:gridSpan w:val="3"/>
          </w:tcPr>
          <w:p w14:paraId="5B382FA8" w14:textId="5DD0C3B9" w:rsidR="009E0DD1" w:rsidRPr="00996E87" w:rsidRDefault="007A6739" w:rsidP="007A6739">
            <w:pPr>
              <w:spacing w:before="120"/>
            </w:pPr>
            <w:r>
              <w:t>I can u</w:t>
            </w:r>
            <w:r w:rsidR="009E0DD1" w:rsidRPr="00996E87">
              <w:t>se appropriate relationships to solve problems relating to inductive reactance, voltage, current, frequency, energy, and self-inductance (inductance).</w:t>
            </w:r>
          </w:p>
        </w:tc>
        <w:tc>
          <w:tcPr>
            <w:tcW w:w="567" w:type="dxa"/>
            <w:gridSpan w:val="2"/>
            <w:vAlign w:val="center"/>
          </w:tcPr>
          <w:p w14:paraId="43744530" w14:textId="77777777" w:rsidR="009E0DD1" w:rsidRPr="00455697" w:rsidRDefault="009E0DD1" w:rsidP="00455697">
            <w:pPr>
              <w:pStyle w:val="Default"/>
              <w:spacing w:before="120" w:after="120"/>
              <w:rPr>
                <w:rFonts w:ascii="Trebuchet MS" w:hAnsi="Trebuchet MS"/>
              </w:rPr>
            </w:pPr>
          </w:p>
        </w:tc>
        <w:tc>
          <w:tcPr>
            <w:tcW w:w="708" w:type="dxa"/>
            <w:vAlign w:val="center"/>
          </w:tcPr>
          <w:p w14:paraId="456E7E98" w14:textId="234640FF"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328FB465" w14:textId="593835CD"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2D89A668" w14:textId="5C74D808"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5D465F4A" w14:textId="14C1BA8D" w:rsidTr="00455697">
        <w:trPr>
          <w:cantSplit/>
        </w:trPr>
        <w:tc>
          <w:tcPr>
            <w:tcW w:w="817" w:type="dxa"/>
            <w:gridSpan w:val="3"/>
          </w:tcPr>
          <w:p w14:paraId="6678B9CF" w14:textId="2CF17E21" w:rsidR="009E0DD1" w:rsidRPr="00996E87" w:rsidRDefault="007A6739" w:rsidP="00103E83">
            <w:pPr>
              <w:spacing w:before="120"/>
            </w:pPr>
            <w:r>
              <w:t>14.9</w:t>
            </w:r>
          </w:p>
        </w:tc>
        <w:tc>
          <w:tcPr>
            <w:tcW w:w="7088" w:type="dxa"/>
            <w:gridSpan w:val="3"/>
          </w:tcPr>
          <w:p w14:paraId="4BDFA193" w14:textId="7F75D4FC" w:rsidR="009E0DD1" w:rsidRPr="00996E87" w:rsidRDefault="009E0DD1" w:rsidP="00103E83">
            <w:pPr>
              <w:spacing w:before="120"/>
            </w:pPr>
            <w:r w:rsidRPr="00996E87">
              <w:rPr>
                <w:position w:val="-136"/>
              </w:rPr>
              <w:object w:dxaOrig="1160" w:dyaOrig="2840" w14:anchorId="164942A1">
                <v:shape id="_x0000_i1111" type="#_x0000_t75" style="width:57.75pt;height:142.55pt" o:ole="">
                  <v:imagedata r:id="rId189" o:title=""/>
                </v:shape>
                <o:OLEObject Type="Embed" ProgID="Equation.DSMT4" ShapeID="_x0000_i1111" DrawAspect="Content" ObjectID="_1618164959" r:id="rId190"/>
              </w:object>
            </w:r>
            <w:r w:rsidRPr="00996E87">
              <w:t xml:space="preserve"> </w:t>
            </w:r>
          </w:p>
        </w:tc>
        <w:tc>
          <w:tcPr>
            <w:tcW w:w="567" w:type="dxa"/>
            <w:gridSpan w:val="2"/>
            <w:vAlign w:val="center"/>
          </w:tcPr>
          <w:p w14:paraId="34FD0D4A" w14:textId="77777777" w:rsidR="009E0DD1" w:rsidRPr="00455697" w:rsidRDefault="009E0DD1" w:rsidP="00455697">
            <w:pPr>
              <w:pStyle w:val="Default"/>
              <w:spacing w:before="120" w:after="120" w:line="240" w:lineRule="auto"/>
              <w:rPr>
                <w:rFonts w:ascii="Trebuchet MS" w:hAnsi="Trebuchet MS"/>
              </w:rPr>
            </w:pPr>
          </w:p>
        </w:tc>
        <w:tc>
          <w:tcPr>
            <w:tcW w:w="708" w:type="dxa"/>
            <w:vAlign w:val="center"/>
          </w:tcPr>
          <w:p w14:paraId="5C6DBC6F" w14:textId="09908D97"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2FCB7157" w14:textId="099495CD"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671E73BC" w14:textId="244398F0"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1D27D4" w14:paraId="25C6506D" w14:textId="61689860" w:rsidTr="00455697">
        <w:trPr>
          <w:cantSplit/>
        </w:trPr>
        <w:tc>
          <w:tcPr>
            <w:tcW w:w="7905" w:type="dxa"/>
            <w:gridSpan w:val="6"/>
            <w:shd w:val="clear" w:color="auto" w:fill="ACCBF9" w:themeFill="background2"/>
            <w:vAlign w:val="center"/>
          </w:tcPr>
          <w:p w14:paraId="5B56A35F" w14:textId="35D75845" w:rsidR="009E0DD1" w:rsidRPr="00996E87" w:rsidRDefault="009E0DD1" w:rsidP="005F24FB">
            <w:pPr>
              <w:spacing w:before="120"/>
              <w:rPr>
                <w:szCs w:val="24"/>
              </w:rPr>
            </w:pPr>
            <w:r w:rsidRPr="00996E87">
              <w:rPr>
                <w:szCs w:val="24"/>
              </w:rPr>
              <w:t>Electromagnetic radiation</w:t>
            </w:r>
          </w:p>
        </w:tc>
        <w:tc>
          <w:tcPr>
            <w:tcW w:w="567" w:type="dxa"/>
            <w:gridSpan w:val="2"/>
            <w:shd w:val="clear" w:color="auto" w:fill="ACCBF9" w:themeFill="background2"/>
            <w:vAlign w:val="center"/>
          </w:tcPr>
          <w:p w14:paraId="5E300C23" w14:textId="77777777" w:rsidR="009E0DD1" w:rsidRPr="00455697" w:rsidRDefault="009E0DD1" w:rsidP="00455697">
            <w:pPr>
              <w:rPr>
                <w:i w:val="0"/>
              </w:rPr>
            </w:pPr>
          </w:p>
        </w:tc>
        <w:tc>
          <w:tcPr>
            <w:tcW w:w="708" w:type="dxa"/>
            <w:shd w:val="clear" w:color="auto" w:fill="ACCBF9" w:themeFill="background2"/>
            <w:vAlign w:val="center"/>
          </w:tcPr>
          <w:p w14:paraId="3CDC49D7" w14:textId="4060248D" w:rsidR="009E0DD1" w:rsidRPr="00455697" w:rsidRDefault="009E0DD1" w:rsidP="00455697">
            <w:pPr>
              <w:rPr>
                <w:b/>
                <w:i w:val="0"/>
              </w:rPr>
            </w:pPr>
            <w:r w:rsidRPr="00455697">
              <w:rPr>
                <w:rFonts w:ascii="Comic Sans MS" w:hAnsi="Comic Sans MS" w:cs="Comic Sans MS"/>
                <w:bCs/>
                <w:i w:val="0"/>
                <w:sz w:val="38"/>
                <w:szCs w:val="38"/>
              </w:rPr>
              <w:sym w:font="Wingdings" w:char="F04A"/>
            </w:r>
          </w:p>
        </w:tc>
        <w:tc>
          <w:tcPr>
            <w:tcW w:w="709" w:type="dxa"/>
            <w:gridSpan w:val="3"/>
            <w:shd w:val="clear" w:color="auto" w:fill="ACCBF9" w:themeFill="background2"/>
            <w:vAlign w:val="center"/>
          </w:tcPr>
          <w:p w14:paraId="38F80ACE" w14:textId="4367101C" w:rsidR="009E0DD1" w:rsidRPr="00455697" w:rsidRDefault="009E0DD1" w:rsidP="00455697">
            <w:pPr>
              <w:rPr>
                <w:b/>
                <w:i w:val="0"/>
              </w:rPr>
            </w:pPr>
            <w:r w:rsidRPr="00455697">
              <w:rPr>
                <w:rFonts w:ascii="Comic Sans MS" w:hAnsi="Comic Sans MS" w:cs="Comic Sans MS"/>
                <w:bCs/>
                <w:i w:val="0"/>
                <w:sz w:val="38"/>
                <w:szCs w:val="38"/>
              </w:rPr>
              <w:sym w:font="Wingdings" w:char="F04B"/>
            </w:r>
          </w:p>
        </w:tc>
        <w:tc>
          <w:tcPr>
            <w:tcW w:w="709" w:type="dxa"/>
            <w:gridSpan w:val="2"/>
            <w:shd w:val="clear" w:color="auto" w:fill="ACCBF9" w:themeFill="background2"/>
            <w:vAlign w:val="center"/>
          </w:tcPr>
          <w:p w14:paraId="04AA8E0B" w14:textId="63E1E8AC" w:rsidR="009E0DD1" w:rsidRPr="00455697" w:rsidRDefault="009E0DD1" w:rsidP="00455697">
            <w:pPr>
              <w:rPr>
                <w:b/>
                <w:i w:val="0"/>
              </w:rPr>
            </w:pPr>
            <w:r w:rsidRPr="00455697">
              <w:rPr>
                <w:rFonts w:ascii="AppleColorEmoji" w:hAnsi="AppleColorEmoji" w:cs="AppleColorEmoji"/>
                <w:i w:val="0"/>
                <w:sz w:val="38"/>
                <w:szCs w:val="38"/>
              </w:rPr>
              <w:sym w:font="Wingdings" w:char="F04C"/>
            </w:r>
          </w:p>
        </w:tc>
      </w:tr>
      <w:tr w:rsidR="009E0DD1" w:rsidRPr="001D27D4" w14:paraId="070FB00F" w14:textId="1E17F671" w:rsidTr="007A6739">
        <w:trPr>
          <w:cantSplit/>
        </w:trPr>
        <w:tc>
          <w:tcPr>
            <w:tcW w:w="817" w:type="dxa"/>
            <w:gridSpan w:val="3"/>
          </w:tcPr>
          <w:p w14:paraId="64746C34" w14:textId="47807D5F" w:rsidR="009E0DD1" w:rsidRPr="00996E87" w:rsidRDefault="007A6739" w:rsidP="00103E83">
            <w:pPr>
              <w:spacing w:before="120"/>
            </w:pPr>
            <w:r>
              <w:t>15.1</w:t>
            </w:r>
          </w:p>
        </w:tc>
        <w:tc>
          <w:tcPr>
            <w:tcW w:w="7088" w:type="dxa"/>
            <w:gridSpan w:val="3"/>
          </w:tcPr>
          <w:p w14:paraId="44082211" w14:textId="3D85A42D" w:rsidR="009E0DD1" w:rsidRPr="00996E87" w:rsidRDefault="009E0DD1" w:rsidP="00103E83">
            <w:pPr>
              <w:spacing w:before="120"/>
            </w:pPr>
            <w:r>
              <w:t xml:space="preserve">I </w:t>
            </w:r>
            <w:r w:rsidR="007A6739">
              <w:t xml:space="preserve">have </w:t>
            </w:r>
            <w:proofErr w:type="gramStart"/>
            <w:r w:rsidR="007A6739">
              <w:t xml:space="preserve">a </w:t>
            </w:r>
            <w:r>
              <w:t>know</w:t>
            </w:r>
            <w:r w:rsidR="007A6739">
              <w:t>ledge</w:t>
            </w:r>
            <w:proofErr w:type="gramEnd"/>
            <w:r w:rsidRPr="00996E87">
              <w:t xml:space="preserve"> of the unification of electricity and magnetism. </w:t>
            </w:r>
          </w:p>
        </w:tc>
        <w:tc>
          <w:tcPr>
            <w:tcW w:w="567" w:type="dxa"/>
            <w:gridSpan w:val="2"/>
            <w:vAlign w:val="center"/>
          </w:tcPr>
          <w:p w14:paraId="0574C83D" w14:textId="77777777" w:rsidR="009E0DD1" w:rsidRPr="00455697" w:rsidRDefault="009E0DD1" w:rsidP="00455697">
            <w:pPr>
              <w:pStyle w:val="Default"/>
              <w:spacing w:before="120" w:after="120"/>
              <w:rPr>
                <w:rFonts w:ascii="Trebuchet MS" w:hAnsi="Trebuchet MS"/>
              </w:rPr>
            </w:pPr>
          </w:p>
        </w:tc>
        <w:tc>
          <w:tcPr>
            <w:tcW w:w="708" w:type="dxa"/>
            <w:vAlign w:val="center"/>
          </w:tcPr>
          <w:p w14:paraId="0D2A1101" w14:textId="679ACD0F"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4616008E" w14:textId="38B9AA57"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18561A9B" w14:textId="45C8A90B"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191E7C5F" w14:textId="3A475FB6" w:rsidTr="007A6739">
        <w:trPr>
          <w:cantSplit/>
        </w:trPr>
        <w:tc>
          <w:tcPr>
            <w:tcW w:w="817" w:type="dxa"/>
            <w:gridSpan w:val="3"/>
          </w:tcPr>
          <w:p w14:paraId="11891957" w14:textId="4AF82D63" w:rsidR="009E0DD1" w:rsidRPr="00996E87" w:rsidRDefault="007A6739" w:rsidP="00103E83">
            <w:pPr>
              <w:spacing w:before="120"/>
            </w:pPr>
            <w:r>
              <w:t>15.2</w:t>
            </w:r>
          </w:p>
        </w:tc>
        <w:tc>
          <w:tcPr>
            <w:tcW w:w="7088" w:type="dxa"/>
            <w:gridSpan w:val="3"/>
          </w:tcPr>
          <w:p w14:paraId="7C4C607C" w14:textId="6959FA04" w:rsidR="009E0DD1" w:rsidRPr="00996E87" w:rsidRDefault="009E0DD1" w:rsidP="00103E83">
            <w:pPr>
              <w:spacing w:before="120"/>
            </w:pPr>
            <w:r>
              <w:t>I know</w:t>
            </w:r>
            <w:r w:rsidRPr="00996E87">
              <w:t xml:space="preserve"> that electromagnetic radiation exhibits wave properties as it transfers energy through space. It has both electric and magnetic field components which oscillate in phase, perpendicular to each other and to the direction of energy propagation. </w:t>
            </w:r>
          </w:p>
        </w:tc>
        <w:tc>
          <w:tcPr>
            <w:tcW w:w="567" w:type="dxa"/>
            <w:gridSpan w:val="2"/>
            <w:vAlign w:val="center"/>
          </w:tcPr>
          <w:p w14:paraId="6806E581" w14:textId="77777777" w:rsidR="009E0DD1" w:rsidRPr="00455697" w:rsidRDefault="009E0DD1" w:rsidP="00455697">
            <w:pPr>
              <w:pStyle w:val="Default"/>
              <w:spacing w:before="120" w:after="120"/>
              <w:rPr>
                <w:rFonts w:ascii="Trebuchet MS" w:hAnsi="Trebuchet MS"/>
              </w:rPr>
            </w:pPr>
          </w:p>
        </w:tc>
        <w:tc>
          <w:tcPr>
            <w:tcW w:w="708" w:type="dxa"/>
            <w:vAlign w:val="center"/>
          </w:tcPr>
          <w:p w14:paraId="69B68261" w14:textId="3E09D1E1"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4E754FD6" w14:textId="19C57823"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5F2F93D2" w14:textId="479E908F"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06D04FFC" w14:textId="3F46BCCD" w:rsidTr="007A6739">
        <w:trPr>
          <w:cantSplit/>
        </w:trPr>
        <w:tc>
          <w:tcPr>
            <w:tcW w:w="817" w:type="dxa"/>
            <w:gridSpan w:val="3"/>
          </w:tcPr>
          <w:p w14:paraId="5BA16169" w14:textId="2DF1FD0B" w:rsidR="009E0DD1" w:rsidRPr="00996E87" w:rsidRDefault="007A6739" w:rsidP="00103E83">
            <w:pPr>
              <w:spacing w:before="120"/>
            </w:pPr>
            <w:r>
              <w:t>15.3</w:t>
            </w:r>
          </w:p>
        </w:tc>
        <w:tc>
          <w:tcPr>
            <w:tcW w:w="7088" w:type="dxa"/>
            <w:gridSpan w:val="3"/>
          </w:tcPr>
          <w:p w14:paraId="595E041A" w14:textId="36C499E8" w:rsidR="009E0DD1" w:rsidRPr="00996E87" w:rsidRDefault="007A6739" w:rsidP="007A6739">
            <w:pPr>
              <w:spacing w:before="120"/>
            </w:pPr>
            <w:r>
              <w:t>I can u</w:t>
            </w:r>
            <w:r w:rsidR="00FA092B">
              <w:t>se a</w:t>
            </w:r>
            <w:r w:rsidR="009E0DD1" w:rsidRPr="00996E87">
              <w:t>n appropriate relationship to solve problems involving the speed of light, the permittivity of free space and the permeability of free space.</w:t>
            </w:r>
          </w:p>
        </w:tc>
        <w:tc>
          <w:tcPr>
            <w:tcW w:w="567" w:type="dxa"/>
            <w:gridSpan w:val="2"/>
            <w:vAlign w:val="center"/>
          </w:tcPr>
          <w:p w14:paraId="61E14C1B" w14:textId="77777777" w:rsidR="009E0DD1" w:rsidRPr="00455697" w:rsidRDefault="009E0DD1" w:rsidP="00455697">
            <w:pPr>
              <w:pStyle w:val="Default"/>
              <w:spacing w:before="120" w:after="120"/>
              <w:rPr>
                <w:rFonts w:ascii="Trebuchet MS" w:hAnsi="Trebuchet MS"/>
              </w:rPr>
            </w:pPr>
          </w:p>
        </w:tc>
        <w:tc>
          <w:tcPr>
            <w:tcW w:w="708" w:type="dxa"/>
            <w:vAlign w:val="center"/>
          </w:tcPr>
          <w:p w14:paraId="458FA52C" w14:textId="291CA07B"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4BDB8AC4" w14:textId="4A45630D"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17C5D253" w14:textId="62F5D7CA"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10F92251" w14:textId="1B22896E" w:rsidTr="007A6739">
        <w:trPr>
          <w:cantSplit/>
        </w:trPr>
        <w:tc>
          <w:tcPr>
            <w:tcW w:w="817" w:type="dxa"/>
            <w:gridSpan w:val="3"/>
          </w:tcPr>
          <w:p w14:paraId="28EDB4BF" w14:textId="2F51288F" w:rsidR="009E0DD1" w:rsidRPr="00996E87" w:rsidRDefault="00FA092B" w:rsidP="00103E83">
            <w:pPr>
              <w:spacing w:before="120"/>
            </w:pPr>
            <w:r>
              <w:t>15.4</w:t>
            </w:r>
          </w:p>
        </w:tc>
        <w:tc>
          <w:tcPr>
            <w:tcW w:w="7088" w:type="dxa"/>
            <w:gridSpan w:val="3"/>
          </w:tcPr>
          <w:p w14:paraId="009937AA" w14:textId="5922D90D" w:rsidR="009E0DD1" w:rsidRPr="00996E87" w:rsidRDefault="009E0DD1" w:rsidP="00103E83">
            <w:pPr>
              <w:spacing w:before="120"/>
            </w:pPr>
            <w:r w:rsidRPr="00996E87">
              <w:rPr>
                <w:position w:val="-34"/>
              </w:rPr>
              <w:object w:dxaOrig="1120" w:dyaOrig="720" w14:anchorId="138DC4FA">
                <v:shape id="_x0000_i1112" type="#_x0000_t75" style="width:56.2pt;height:36pt" o:ole="">
                  <v:imagedata r:id="rId191" o:title=""/>
                </v:shape>
                <o:OLEObject Type="Embed" ProgID="Equation.DSMT4" ShapeID="_x0000_i1112" DrawAspect="Content" ObjectID="_1618164960" r:id="rId192"/>
              </w:object>
            </w:r>
            <w:r w:rsidRPr="00996E87">
              <w:t xml:space="preserve"> </w:t>
            </w:r>
          </w:p>
        </w:tc>
        <w:tc>
          <w:tcPr>
            <w:tcW w:w="567" w:type="dxa"/>
            <w:gridSpan w:val="2"/>
            <w:vAlign w:val="center"/>
          </w:tcPr>
          <w:p w14:paraId="56728187" w14:textId="77777777" w:rsidR="009E0DD1" w:rsidRPr="00455697" w:rsidRDefault="009E0DD1" w:rsidP="00455697">
            <w:pPr>
              <w:pStyle w:val="Default"/>
              <w:spacing w:before="120" w:after="120" w:line="240" w:lineRule="auto"/>
              <w:rPr>
                <w:rFonts w:ascii="Trebuchet MS" w:hAnsi="Trebuchet MS"/>
              </w:rPr>
            </w:pPr>
          </w:p>
        </w:tc>
        <w:tc>
          <w:tcPr>
            <w:tcW w:w="708" w:type="dxa"/>
            <w:vAlign w:val="center"/>
          </w:tcPr>
          <w:p w14:paraId="1A87BFB9" w14:textId="0C645A12"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58DA3E22" w14:textId="00E0176B" w:rsidR="009E0DD1" w:rsidRPr="00455697" w:rsidRDefault="009E0DD1"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16FEFB2F" w14:textId="2FEF2429" w:rsidR="009E0DD1" w:rsidRPr="00455697" w:rsidRDefault="009E0DD1"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9E0DD1" w:rsidRPr="001D27D4" w14:paraId="386864F1" w14:textId="4EF6F2B8" w:rsidTr="00455697">
        <w:trPr>
          <w:cantSplit/>
        </w:trPr>
        <w:tc>
          <w:tcPr>
            <w:tcW w:w="10598" w:type="dxa"/>
            <w:gridSpan w:val="14"/>
            <w:tcBorders>
              <w:bottom w:val="single" w:sz="4" w:space="0" w:color="auto"/>
            </w:tcBorders>
            <w:shd w:val="clear" w:color="auto" w:fill="297FD5" w:themeFill="accent2"/>
            <w:vAlign w:val="center"/>
          </w:tcPr>
          <w:p w14:paraId="72CA62F8" w14:textId="28F106D3" w:rsidR="009E0DD1" w:rsidRPr="00455697" w:rsidRDefault="009E0DD1" w:rsidP="00455697">
            <w:pPr>
              <w:spacing w:before="120"/>
              <w:rPr>
                <w:i w:val="0"/>
                <w:color w:val="FFFFFF" w:themeColor="background1"/>
                <w:sz w:val="32"/>
                <w:szCs w:val="32"/>
              </w:rPr>
            </w:pPr>
            <w:r w:rsidRPr="00455697">
              <w:rPr>
                <w:i w:val="0"/>
                <w:color w:val="FFFFFF" w:themeColor="background1"/>
                <w:sz w:val="32"/>
                <w:szCs w:val="32"/>
              </w:rPr>
              <w:t>UNITS, PREFIXES AND UNCERTAINTIES</w:t>
            </w:r>
          </w:p>
        </w:tc>
      </w:tr>
      <w:tr w:rsidR="009E0DD1" w:rsidRPr="001D27D4" w14:paraId="38F93B77" w14:textId="5943B409" w:rsidTr="00455697">
        <w:trPr>
          <w:cantSplit/>
        </w:trPr>
        <w:tc>
          <w:tcPr>
            <w:tcW w:w="7905" w:type="dxa"/>
            <w:gridSpan w:val="6"/>
            <w:shd w:val="clear" w:color="auto" w:fill="ACCBF9" w:themeFill="background2"/>
            <w:vAlign w:val="center"/>
          </w:tcPr>
          <w:p w14:paraId="1EC65009" w14:textId="51B12011" w:rsidR="009E0DD1" w:rsidRPr="00996E87" w:rsidRDefault="009E0DD1" w:rsidP="005F24FB">
            <w:pPr>
              <w:spacing w:before="120"/>
              <w:rPr>
                <w:szCs w:val="24"/>
              </w:rPr>
            </w:pPr>
            <w:r w:rsidRPr="00996E87">
              <w:rPr>
                <w:szCs w:val="24"/>
              </w:rPr>
              <w:t>Units, prefixes and scientific notation</w:t>
            </w:r>
          </w:p>
        </w:tc>
        <w:tc>
          <w:tcPr>
            <w:tcW w:w="567" w:type="dxa"/>
            <w:gridSpan w:val="2"/>
            <w:shd w:val="clear" w:color="auto" w:fill="ACCBF9" w:themeFill="background2"/>
            <w:vAlign w:val="center"/>
          </w:tcPr>
          <w:p w14:paraId="13C628F5" w14:textId="77777777" w:rsidR="009E0DD1" w:rsidRPr="00455697" w:rsidRDefault="009E0DD1" w:rsidP="00455697">
            <w:pPr>
              <w:rPr>
                <w:i w:val="0"/>
              </w:rPr>
            </w:pPr>
          </w:p>
        </w:tc>
        <w:tc>
          <w:tcPr>
            <w:tcW w:w="708" w:type="dxa"/>
            <w:shd w:val="clear" w:color="auto" w:fill="ACCBF9" w:themeFill="background2"/>
            <w:vAlign w:val="center"/>
          </w:tcPr>
          <w:p w14:paraId="1135D4AD" w14:textId="6EF55C1E" w:rsidR="009E0DD1" w:rsidRPr="00455697" w:rsidRDefault="009E0DD1" w:rsidP="00455697">
            <w:pPr>
              <w:rPr>
                <w:b/>
                <w:i w:val="0"/>
              </w:rPr>
            </w:pPr>
            <w:r w:rsidRPr="00455697">
              <w:rPr>
                <w:rFonts w:ascii="Comic Sans MS" w:hAnsi="Comic Sans MS" w:cs="Comic Sans MS"/>
                <w:bCs/>
                <w:i w:val="0"/>
                <w:sz w:val="38"/>
                <w:szCs w:val="38"/>
              </w:rPr>
              <w:sym w:font="Wingdings" w:char="F04A"/>
            </w:r>
          </w:p>
        </w:tc>
        <w:tc>
          <w:tcPr>
            <w:tcW w:w="709" w:type="dxa"/>
            <w:gridSpan w:val="3"/>
            <w:shd w:val="clear" w:color="auto" w:fill="ACCBF9" w:themeFill="background2"/>
            <w:vAlign w:val="center"/>
          </w:tcPr>
          <w:p w14:paraId="3ABE9204" w14:textId="55DBCD5A" w:rsidR="009E0DD1" w:rsidRPr="00455697" w:rsidRDefault="009E0DD1" w:rsidP="00455697">
            <w:pPr>
              <w:rPr>
                <w:b/>
                <w:i w:val="0"/>
              </w:rPr>
            </w:pPr>
            <w:r w:rsidRPr="00455697">
              <w:rPr>
                <w:rFonts w:ascii="Comic Sans MS" w:hAnsi="Comic Sans MS" w:cs="Comic Sans MS"/>
                <w:bCs/>
                <w:i w:val="0"/>
                <w:sz w:val="38"/>
                <w:szCs w:val="38"/>
              </w:rPr>
              <w:sym w:font="Wingdings" w:char="F04B"/>
            </w:r>
          </w:p>
        </w:tc>
        <w:tc>
          <w:tcPr>
            <w:tcW w:w="709" w:type="dxa"/>
            <w:gridSpan w:val="2"/>
            <w:shd w:val="clear" w:color="auto" w:fill="ACCBF9" w:themeFill="background2"/>
            <w:vAlign w:val="center"/>
          </w:tcPr>
          <w:p w14:paraId="155EA559" w14:textId="6C61E975" w:rsidR="009E0DD1" w:rsidRPr="00455697" w:rsidRDefault="009E0DD1" w:rsidP="00455697">
            <w:pPr>
              <w:rPr>
                <w:b/>
                <w:i w:val="0"/>
              </w:rPr>
            </w:pPr>
            <w:r w:rsidRPr="00455697">
              <w:rPr>
                <w:rFonts w:ascii="AppleColorEmoji" w:hAnsi="AppleColorEmoji" w:cs="AppleColorEmoji"/>
                <w:i w:val="0"/>
                <w:sz w:val="38"/>
                <w:szCs w:val="38"/>
              </w:rPr>
              <w:sym w:font="Wingdings" w:char="F04C"/>
            </w:r>
          </w:p>
        </w:tc>
      </w:tr>
      <w:tr w:rsidR="009E0DD1" w:rsidRPr="001D27D4" w14:paraId="65FBA618" w14:textId="6AFA0645" w:rsidTr="00FA092B">
        <w:trPr>
          <w:cantSplit/>
        </w:trPr>
        <w:tc>
          <w:tcPr>
            <w:tcW w:w="817" w:type="dxa"/>
            <w:gridSpan w:val="3"/>
          </w:tcPr>
          <w:p w14:paraId="09CF999A" w14:textId="578DB02B" w:rsidR="009E0DD1" w:rsidRPr="00996E87" w:rsidRDefault="00FA092B" w:rsidP="00103E83">
            <w:pPr>
              <w:spacing w:before="120"/>
            </w:pPr>
            <w:r>
              <w:t>16.1</w:t>
            </w:r>
          </w:p>
        </w:tc>
        <w:tc>
          <w:tcPr>
            <w:tcW w:w="7088" w:type="dxa"/>
            <w:gridSpan w:val="3"/>
          </w:tcPr>
          <w:p w14:paraId="09B0FD8C" w14:textId="21F9E50E" w:rsidR="009E0DD1" w:rsidRPr="00996E87" w:rsidRDefault="00FA092B" w:rsidP="00103E83">
            <w:pPr>
              <w:spacing w:before="120"/>
            </w:pPr>
            <w:r>
              <w:t xml:space="preserve"> I can make a</w:t>
            </w:r>
            <w:r w:rsidR="009E0DD1" w:rsidRPr="00996E87">
              <w:t xml:space="preserve">ppropriate use of units, including </w:t>
            </w:r>
            <w:proofErr w:type="spellStart"/>
            <w:r w:rsidR="009E0DD1" w:rsidRPr="00996E87">
              <w:t>electronvolt</w:t>
            </w:r>
            <w:proofErr w:type="spellEnd"/>
            <w:r w:rsidR="009E0DD1" w:rsidRPr="00996E87">
              <w:t xml:space="preserve"> (eV), light year (</w:t>
            </w:r>
            <w:proofErr w:type="spellStart"/>
            <w:r w:rsidR="009E0DD1" w:rsidRPr="00996E87">
              <w:t>ly</w:t>
            </w:r>
            <w:proofErr w:type="spellEnd"/>
            <w:r w:rsidR="009E0DD1" w:rsidRPr="00996E87">
              <w:t>) and astronomical unit (AU).</w:t>
            </w:r>
          </w:p>
        </w:tc>
        <w:tc>
          <w:tcPr>
            <w:tcW w:w="567" w:type="dxa"/>
            <w:gridSpan w:val="2"/>
            <w:vAlign w:val="center"/>
          </w:tcPr>
          <w:p w14:paraId="7AED0DD4" w14:textId="77777777" w:rsidR="009E0DD1" w:rsidRPr="00455697" w:rsidRDefault="009E0DD1" w:rsidP="00455697">
            <w:pPr>
              <w:pStyle w:val="Default"/>
              <w:spacing w:before="120" w:after="120"/>
              <w:rPr>
                <w:rFonts w:ascii="Trebuchet MS" w:hAnsi="Trebuchet MS"/>
              </w:rPr>
            </w:pPr>
          </w:p>
        </w:tc>
        <w:tc>
          <w:tcPr>
            <w:tcW w:w="708" w:type="dxa"/>
            <w:vAlign w:val="center"/>
          </w:tcPr>
          <w:p w14:paraId="21BCC969" w14:textId="60EA2675"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2A0D9F3C" w14:textId="11D25283"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14CF7516" w14:textId="4CB436AB"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1A7259DC" w14:textId="75CB95BF" w:rsidTr="00FA092B">
        <w:trPr>
          <w:cantSplit/>
        </w:trPr>
        <w:tc>
          <w:tcPr>
            <w:tcW w:w="817" w:type="dxa"/>
            <w:gridSpan w:val="3"/>
          </w:tcPr>
          <w:p w14:paraId="67499981" w14:textId="0AD512D8" w:rsidR="009E0DD1" w:rsidRPr="00996E87" w:rsidRDefault="00FA092B" w:rsidP="00103E83">
            <w:pPr>
              <w:spacing w:before="120"/>
            </w:pPr>
            <w:r>
              <w:lastRenderedPageBreak/>
              <w:t>16.2</w:t>
            </w:r>
          </w:p>
        </w:tc>
        <w:tc>
          <w:tcPr>
            <w:tcW w:w="7088" w:type="dxa"/>
            <w:gridSpan w:val="3"/>
          </w:tcPr>
          <w:p w14:paraId="021FD671" w14:textId="150C4062" w:rsidR="009E0DD1" w:rsidRPr="00996E87" w:rsidRDefault="00FA092B" w:rsidP="00FA092B">
            <w:pPr>
              <w:spacing w:before="120"/>
            </w:pPr>
            <w:r>
              <w:t xml:space="preserve">I can use </w:t>
            </w:r>
            <w:r w:rsidR="009E0DD1" w:rsidRPr="00996E87">
              <w:t>SI units with all physical quantities where appropriate.</w:t>
            </w:r>
          </w:p>
        </w:tc>
        <w:tc>
          <w:tcPr>
            <w:tcW w:w="567" w:type="dxa"/>
            <w:gridSpan w:val="2"/>
            <w:vAlign w:val="center"/>
          </w:tcPr>
          <w:p w14:paraId="5ADFF9F0" w14:textId="77777777" w:rsidR="009E0DD1" w:rsidRPr="00455697" w:rsidRDefault="009E0DD1" w:rsidP="00455697">
            <w:pPr>
              <w:pStyle w:val="Default"/>
              <w:spacing w:before="120" w:after="120"/>
              <w:rPr>
                <w:rFonts w:ascii="Trebuchet MS" w:hAnsi="Trebuchet MS"/>
              </w:rPr>
            </w:pPr>
          </w:p>
        </w:tc>
        <w:tc>
          <w:tcPr>
            <w:tcW w:w="708" w:type="dxa"/>
            <w:vAlign w:val="center"/>
          </w:tcPr>
          <w:p w14:paraId="05745CB1" w14:textId="38A2181C"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6208086C" w14:textId="3D83C9C8"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1E3CA88A" w14:textId="03E0CECF"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123D7DD7" w14:textId="181A7C0B" w:rsidTr="00FA092B">
        <w:trPr>
          <w:cantSplit/>
        </w:trPr>
        <w:tc>
          <w:tcPr>
            <w:tcW w:w="817" w:type="dxa"/>
            <w:gridSpan w:val="3"/>
          </w:tcPr>
          <w:p w14:paraId="214068BC" w14:textId="120EAA93" w:rsidR="009E0DD1" w:rsidRPr="00996E87" w:rsidRDefault="00FA092B" w:rsidP="00103E83">
            <w:pPr>
              <w:spacing w:before="120"/>
            </w:pPr>
            <w:r>
              <w:t>16.3</w:t>
            </w:r>
          </w:p>
        </w:tc>
        <w:tc>
          <w:tcPr>
            <w:tcW w:w="7088" w:type="dxa"/>
            <w:gridSpan w:val="3"/>
          </w:tcPr>
          <w:p w14:paraId="03DB61A4" w14:textId="0835C12B" w:rsidR="009E0DD1" w:rsidRPr="00996E87" w:rsidRDefault="00FA092B" w:rsidP="00FA092B">
            <w:pPr>
              <w:spacing w:before="120"/>
            </w:pPr>
            <w:r>
              <w:t>I can u</w:t>
            </w:r>
            <w:r w:rsidR="009E0DD1" w:rsidRPr="00996E87">
              <w:t xml:space="preserve">se prefixes where appropriate. </w:t>
            </w:r>
            <w:r w:rsidR="009E0DD1" w:rsidRPr="00996E87">
              <w:br/>
              <w:t xml:space="preserve">These include </w:t>
            </w:r>
            <w:proofErr w:type="spellStart"/>
            <w:r w:rsidR="009E0DD1" w:rsidRPr="00996E87">
              <w:t>femto</w:t>
            </w:r>
            <w:proofErr w:type="spellEnd"/>
            <w:r w:rsidR="009E0DD1" w:rsidRPr="00996E87">
              <w:t xml:space="preserve"> (f), </w:t>
            </w:r>
            <w:proofErr w:type="spellStart"/>
            <w:r w:rsidR="009E0DD1" w:rsidRPr="00996E87">
              <w:t>pico</w:t>
            </w:r>
            <w:proofErr w:type="spellEnd"/>
            <w:r w:rsidR="009E0DD1" w:rsidRPr="00996E87">
              <w:t xml:space="preserve"> (p), </w:t>
            </w:r>
            <w:proofErr w:type="spellStart"/>
            <w:r w:rsidR="009E0DD1" w:rsidRPr="00996E87">
              <w:t>nano</w:t>
            </w:r>
            <w:proofErr w:type="spellEnd"/>
            <w:r w:rsidR="009E0DD1" w:rsidRPr="00996E87">
              <w:t xml:space="preserve"> (n), micro (μ), </w:t>
            </w:r>
            <w:proofErr w:type="spellStart"/>
            <w:r w:rsidR="009E0DD1" w:rsidRPr="00996E87">
              <w:t>milli</w:t>
            </w:r>
            <w:proofErr w:type="spellEnd"/>
            <w:r w:rsidR="009E0DD1" w:rsidRPr="00996E87">
              <w:t xml:space="preserve"> (m), kilo (k), mega (M), </w:t>
            </w:r>
            <w:proofErr w:type="spellStart"/>
            <w:r w:rsidR="009E0DD1" w:rsidRPr="00996E87">
              <w:t>giga</w:t>
            </w:r>
            <w:proofErr w:type="spellEnd"/>
            <w:r w:rsidR="009E0DD1" w:rsidRPr="00996E87">
              <w:t xml:space="preserve"> (G), </w:t>
            </w:r>
            <w:proofErr w:type="spellStart"/>
            <w:r w:rsidR="009E0DD1" w:rsidRPr="00996E87">
              <w:t>tera</w:t>
            </w:r>
            <w:proofErr w:type="spellEnd"/>
            <w:r w:rsidR="009E0DD1" w:rsidRPr="00996E87">
              <w:t xml:space="preserve"> (T), and </w:t>
            </w:r>
            <w:proofErr w:type="spellStart"/>
            <w:r w:rsidR="009E0DD1" w:rsidRPr="00996E87">
              <w:t>peta</w:t>
            </w:r>
            <w:proofErr w:type="spellEnd"/>
            <w:r w:rsidR="009E0DD1" w:rsidRPr="00996E87">
              <w:t> (P)</w:t>
            </w:r>
          </w:p>
        </w:tc>
        <w:tc>
          <w:tcPr>
            <w:tcW w:w="567" w:type="dxa"/>
            <w:gridSpan w:val="2"/>
            <w:vAlign w:val="center"/>
          </w:tcPr>
          <w:p w14:paraId="3600D1E8" w14:textId="77777777" w:rsidR="009E0DD1" w:rsidRPr="00455697" w:rsidRDefault="009E0DD1" w:rsidP="00455697">
            <w:pPr>
              <w:pStyle w:val="Default"/>
              <w:spacing w:before="120" w:after="120"/>
              <w:rPr>
                <w:rFonts w:ascii="Trebuchet MS" w:hAnsi="Trebuchet MS"/>
              </w:rPr>
            </w:pPr>
          </w:p>
        </w:tc>
        <w:tc>
          <w:tcPr>
            <w:tcW w:w="708" w:type="dxa"/>
            <w:vAlign w:val="center"/>
          </w:tcPr>
          <w:p w14:paraId="1E2020DD" w14:textId="626A83CF"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254193E2" w14:textId="2B4F8746"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4B157787" w14:textId="25055190"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1E3D3CF2" w14:textId="11976577" w:rsidTr="00FA092B">
        <w:trPr>
          <w:cantSplit/>
        </w:trPr>
        <w:tc>
          <w:tcPr>
            <w:tcW w:w="817" w:type="dxa"/>
            <w:gridSpan w:val="3"/>
          </w:tcPr>
          <w:p w14:paraId="4ACD64B9" w14:textId="69F6650A" w:rsidR="009E0DD1" w:rsidRPr="00996E87" w:rsidRDefault="00FA092B" w:rsidP="00103E83">
            <w:pPr>
              <w:spacing w:before="120"/>
            </w:pPr>
            <w:r>
              <w:t>16.4</w:t>
            </w:r>
          </w:p>
        </w:tc>
        <w:tc>
          <w:tcPr>
            <w:tcW w:w="7088" w:type="dxa"/>
            <w:gridSpan w:val="3"/>
          </w:tcPr>
          <w:p w14:paraId="5C11497E" w14:textId="195EEEA8" w:rsidR="009E0DD1" w:rsidRPr="00996E87" w:rsidRDefault="00FA092B" w:rsidP="00FA092B">
            <w:pPr>
              <w:spacing w:before="120"/>
            </w:pPr>
            <w:r>
              <w:t>I can u</w:t>
            </w:r>
            <w:r w:rsidR="009E0DD1" w:rsidRPr="00996E87">
              <w:t xml:space="preserve">se the appropriate number of significant figures in final answers. This means that the final answer can have no more significant figures than the data with </w:t>
            </w:r>
            <w:proofErr w:type="gramStart"/>
            <w:r w:rsidR="009E0DD1" w:rsidRPr="00996E87">
              <w:t>fewest number</w:t>
            </w:r>
            <w:proofErr w:type="gramEnd"/>
            <w:r w:rsidR="009E0DD1" w:rsidRPr="00996E87">
              <w:t xml:space="preserve"> of significant figures used in the calculation. </w:t>
            </w:r>
          </w:p>
        </w:tc>
        <w:tc>
          <w:tcPr>
            <w:tcW w:w="567" w:type="dxa"/>
            <w:gridSpan w:val="2"/>
            <w:vAlign w:val="center"/>
          </w:tcPr>
          <w:p w14:paraId="7B1F48D0" w14:textId="77777777" w:rsidR="009E0DD1" w:rsidRPr="00455697" w:rsidRDefault="009E0DD1" w:rsidP="00455697">
            <w:pPr>
              <w:pStyle w:val="Default"/>
              <w:spacing w:before="120" w:after="120"/>
              <w:rPr>
                <w:rFonts w:ascii="Trebuchet MS" w:hAnsi="Trebuchet MS"/>
              </w:rPr>
            </w:pPr>
          </w:p>
        </w:tc>
        <w:tc>
          <w:tcPr>
            <w:tcW w:w="708" w:type="dxa"/>
            <w:vAlign w:val="center"/>
          </w:tcPr>
          <w:p w14:paraId="0BB01DD6" w14:textId="5816BF94"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3D8B40EF" w14:textId="7BC0686E"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781C3D86" w14:textId="1F7331BC"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75EF87D9" w14:textId="6E713FD4" w:rsidTr="00FA092B">
        <w:trPr>
          <w:cantSplit/>
        </w:trPr>
        <w:tc>
          <w:tcPr>
            <w:tcW w:w="817" w:type="dxa"/>
            <w:gridSpan w:val="3"/>
            <w:tcBorders>
              <w:bottom w:val="single" w:sz="4" w:space="0" w:color="auto"/>
            </w:tcBorders>
          </w:tcPr>
          <w:p w14:paraId="2E0CF6F6" w14:textId="2C8F31D0" w:rsidR="009E0DD1" w:rsidRPr="00996E87" w:rsidRDefault="00FA092B" w:rsidP="00103E83">
            <w:pPr>
              <w:spacing w:before="120"/>
            </w:pPr>
            <w:r>
              <w:t>16.5</w:t>
            </w:r>
          </w:p>
        </w:tc>
        <w:tc>
          <w:tcPr>
            <w:tcW w:w="7088" w:type="dxa"/>
            <w:gridSpan w:val="3"/>
            <w:tcBorders>
              <w:bottom w:val="single" w:sz="4" w:space="0" w:color="auto"/>
            </w:tcBorders>
          </w:tcPr>
          <w:p w14:paraId="056E5CEC" w14:textId="408D437A" w:rsidR="009E0DD1" w:rsidRPr="00996E87" w:rsidRDefault="00FA092B" w:rsidP="00103E83">
            <w:pPr>
              <w:spacing w:before="120"/>
            </w:pPr>
            <w:r>
              <w:t>I can make a</w:t>
            </w:r>
            <w:r w:rsidR="009E0DD1" w:rsidRPr="00996E87">
              <w:t>ppropriate use of scientific notation</w:t>
            </w:r>
          </w:p>
        </w:tc>
        <w:tc>
          <w:tcPr>
            <w:tcW w:w="567" w:type="dxa"/>
            <w:gridSpan w:val="2"/>
            <w:tcBorders>
              <w:bottom w:val="single" w:sz="4" w:space="0" w:color="auto"/>
            </w:tcBorders>
            <w:vAlign w:val="center"/>
          </w:tcPr>
          <w:p w14:paraId="026C6DAE" w14:textId="77777777" w:rsidR="009E0DD1" w:rsidRPr="00455697" w:rsidRDefault="009E0DD1" w:rsidP="00455697">
            <w:pPr>
              <w:pStyle w:val="Default"/>
              <w:spacing w:before="120" w:after="120"/>
              <w:rPr>
                <w:rFonts w:ascii="Trebuchet MS" w:hAnsi="Trebuchet MS"/>
              </w:rPr>
            </w:pPr>
          </w:p>
        </w:tc>
        <w:tc>
          <w:tcPr>
            <w:tcW w:w="708" w:type="dxa"/>
            <w:tcBorders>
              <w:bottom w:val="single" w:sz="4" w:space="0" w:color="auto"/>
            </w:tcBorders>
            <w:vAlign w:val="center"/>
          </w:tcPr>
          <w:p w14:paraId="75B986D7" w14:textId="2147B0D2"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tcBorders>
              <w:bottom w:val="single" w:sz="4" w:space="0" w:color="auto"/>
            </w:tcBorders>
            <w:vAlign w:val="center"/>
          </w:tcPr>
          <w:p w14:paraId="175A39C6" w14:textId="5657329E"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tcBorders>
              <w:bottom w:val="single" w:sz="4" w:space="0" w:color="auto"/>
            </w:tcBorders>
            <w:vAlign w:val="center"/>
          </w:tcPr>
          <w:p w14:paraId="09AA957D" w14:textId="6A3DB86E"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62A776BF" w14:textId="70359E6B" w:rsidTr="00455697">
        <w:trPr>
          <w:cantSplit/>
        </w:trPr>
        <w:tc>
          <w:tcPr>
            <w:tcW w:w="7905" w:type="dxa"/>
            <w:gridSpan w:val="6"/>
            <w:shd w:val="clear" w:color="auto" w:fill="ACCBF9" w:themeFill="background2"/>
          </w:tcPr>
          <w:p w14:paraId="013B7FEE" w14:textId="2976DCDD" w:rsidR="009E0DD1" w:rsidRPr="00996E87" w:rsidRDefault="009E0DD1" w:rsidP="00103E83">
            <w:pPr>
              <w:spacing w:before="120"/>
              <w:rPr>
                <w:szCs w:val="24"/>
              </w:rPr>
            </w:pPr>
            <w:r w:rsidRPr="00996E87">
              <w:rPr>
                <w:szCs w:val="24"/>
              </w:rPr>
              <w:t>Uncertainties</w:t>
            </w:r>
          </w:p>
        </w:tc>
        <w:tc>
          <w:tcPr>
            <w:tcW w:w="567" w:type="dxa"/>
            <w:gridSpan w:val="2"/>
            <w:shd w:val="clear" w:color="auto" w:fill="ACCBF9" w:themeFill="background2"/>
            <w:vAlign w:val="center"/>
          </w:tcPr>
          <w:p w14:paraId="017DA622" w14:textId="77777777" w:rsidR="009E0DD1" w:rsidRPr="00455697" w:rsidRDefault="009E0DD1" w:rsidP="00455697">
            <w:pPr>
              <w:rPr>
                <w:i w:val="0"/>
              </w:rPr>
            </w:pPr>
          </w:p>
        </w:tc>
        <w:tc>
          <w:tcPr>
            <w:tcW w:w="708" w:type="dxa"/>
            <w:shd w:val="clear" w:color="auto" w:fill="ACCBF9" w:themeFill="background2"/>
            <w:vAlign w:val="center"/>
          </w:tcPr>
          <w:p w14:paraId="0FA80AE2" w14:textId="7E9C863C" w:rsidR="009E0DD1" w:rsidRPr="00455697" w:rsidRDefault="009E0DD1" w:rsidP="00455697">
            <w:pPr>
              <w:rPr>
                <w:b/>
                <w:i w:val="0"/>
              </w:rPr>
            </w:pPr>
            <w:r w:rsidRPr="00455697">
              <w:rPr>
                <w:rFonts w:ascii="Comic Sans MS" w:hAnsi="Comic Sans MS" w:cs="Comic Sans MS"/>
                <w:bCs/>
                <w:i w:val="0"/>
                <w:sz w:val="38"/>
                <w:szCs w:val="38"/>
              </w:rPr>
              <w:sym w:font="Wingdings" w:char="F04A"/>
            </w:r>
          </w:p>
        </w:tc>
        <w:tc>
          <w:tcPr>
            <w:tcW w:w="709" w:type="dxa"/>
            <w:gridSpan w:val="3"/>
            <w:shd w:val="clear" w:color="auto" w:fill="ACCBF9" w:themeFill="background2"/>
            <w:vAlign w:val="center"/>
          </w:tcPr>
          <w:p w14:paraId="40523FBE" w14:textId="55D6979E" w:rsidR="009E0DD1" w:rsidRPr="00455697" w:rsidRDefault="009E0DD1" w:rsidP="00455697">
            <w:pPr>
              <w:rPr>
                <w:b/>
                <w:i w:val="0"/>
              </w:rPr>
            </w:pPr>
            <w:r w:rsidRPr="00455697">
              <w:rPr>
                <w:rFonts w:ascii="Comic Sans MS" w:hAnsi="Comic Sans MS" w:cs="Comic Sans MS"/>
                <w:bCs/>
                <w:i w:val="0"/>
                <w:sz w:val="38"/>
                <w:szCs w:val="38"/>
              </w:rPr>
              <w:sym w:font="Wingdings" w:char="F04B"/>
            </w:r>
          </w:p>
        </w:tc>
        <w:tc>
          <w:tcPr>
            <w:tcW w:w="709" w:type="dxa"/>
            <w:gridSpan w:val="2"/>
            <w:shd w:val="clear" w:color="auto" w:fill="ACCBF9" w:themeFill="background2"/>
            <w:vAlign w:val="center"/>
          </w:tcPr>
          <w:p w14:paraId="540B700C" w14:textId="248370ED" w:rsidR="009E0DD1" w:rsidRPr="00455697" w:rsidRDefault="009E0DD1" w:rsidP="00455697">
            <w:pPr>
              <w:rPr>
                <w:b/>
                <w:i w:val="0"/>
              </w:rPr>
            </w:pPr>
            <w:r w:rsidRPr="00455697">
              <w:rPr>
                <w:rFonts w:ascii="AppleColorEmoji" w:hAnsi="AppleColorEmoji" w:cs="AppleColorEmoji"/>
                <w:i w:val="0"/>
                <w:sz w:val="38"/>
                <w:szCs w:val="38"/>
              </w:rPr>
              <w:sym w:font="Wingdings" w:char="F04C"/>
            </w:r>
          </w:p>
        </w:tc>
      </w:tr>
      <w:tr w:rsidR="009E0DD1" w:rsidRPr="001D27D4" w14:paraId="4331C3A5" w14:textId="55D65BE4" w:rsidTr="00FA092B">
        <w:trPr>
          <w:cantSplit/>
        </w:trPr>
        <w:tc>
          <w:tcPr>
            <w:tcW w:w="959" w:type="dxa"/>
            <w:gridSpan w:val="4"/>
          </w:tcPr>
          <w:p w14:paraId="6C652045" w14:textId="290507CB" w:rsidR="009E0DD1" w:rsidRPr="00996E87" w:rsidRDefault="00FA092B" w:rsidP="00103E83">
            <w:pPr>
              <w:spacing w:before="120"/>
            </w:pPr>
            <w:r>
              <w:t>17.1</w:t>
            </w:r>
          </w:p>
        </w:tc>
        <w:tc>
          <w:tcPr>
            <w:tcW w:w="6946" w:type="dxa"/>
            <w:gridSpan w:val="2"/>
          </w:tcPr>
          <w:p w14:paraId="4D835A73" w14:textId="45CFFC14" w:rsidR="009E0DD1" w:rsidRPr="00996E87" w:rsidRDefault="009E0DD1" w:rsidP="00FA092B">
            <w:pPr>
              <w:spacing w:before="120"/>
            </w:pPr>
            <w:r>
              <w:t>I know</w:t>
            </w:r>
            <w:r w:rsidRPr="00996E87">
              <w:t xml:space="preserve"> and </w:t>
            </w:r>
            <w:r w:rsidR="00FA092B">
              <w:t xml:space="preserve">can </w:t>
            </w:r>
            <w:r w:rsidRPr="00996E87">
              <w:t xml:space="preserve">use uncertainties, including systematic uncertainties, scale reading uncertainties, random uncertainties, and calibration uncertainties. </w:t>
            </w:r>
          </w:p>
        </w:tc>
        <w:tc>
          <w:tcPr>
            <w:tcW w:w="567" w:type="dxa"/>
            <w:gridSpan w:val="2"/>
            <w:vAlign w:val="center"/>
          </w:tcPr>
          <w:p w14:paraId="5B6E290B" w14:textId="77777777" w:rsidR="009E0DD1" w:rsidRPr="00455697" w:rsidRDefault="009E0DD1" w:rsidP="00455697">
            <w:pPr>
              <w:pStyle w:val="Default"/>
              <w:spacing w:before="120" w:after="120"/>
              <w:rPr>
                <w:rFonts w:ascii="Trebuchet MS" w:hAnsi="Trebuchet MS"/>
              </w:rPr>
            </w:pPr>
          </w:p>
        </w:tc>
        <w:tc>
          <w:tcPr>
            <w:tcW w:w="708" w:type="dxa"/>
            <w:vAlign w:val="center"/>
          </w:tcPr>
          <w:p w14:paraId="35B75CFF" w14:textId="49BE6D42"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539BC62A" w14:textId="29724FED"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1B902A5F" w14:textId="2170ED7F"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089801BA" w14:textId="04B6519C" w:rsidTr="00FA092B">
        <w:trPr>
          <w:cantSplit/>
        </w:trPr>
        <w:tc>
          <w:tcPr>
            <w:tcW w:w="959" w:type="dxa"/>
            <w:gridSpan w:val="4"/>
          </w:tcPr>
          <w:p w14:paraId="0A4BC8CE" w14:textId="57066494" w:rsidR="009E0DD1" w:rsidRPr="00996E87" w:rsidRDefault="00FA092B" w:rsidP="00103E83">
            <w:pPr>
              <w:spacing w:before="120"/>
            </w:pPr>
            <w:r>
              <w:t>17.2</w:t>
            </w:r>
          </w:p>
        </w:tc>
        <w:tc>
          <w:tcPr>
            <w:tcW w:w="6946" w:type="dxa"/>
            <w:gridSpan w:val="2"/>
          </w:tcPr>
          <w:p w14:paraId="672B70EC" w14:textId="54B6F8D6" w:rsidR="009E0DD1" w:rsidRPr="00996E87" w:rsidRDefault="00FA092B" w:rsidP="00103E83">
            <w:pPr>
              <w:spacing w:before="120"/>
            </w:pPr>
            <w:r>
              <w:t>I know s</w:t>
            </w:r>
            <w:r w:rsidR="009E0DD1" w:rsidRPr="00996E87">
              <w:t>ystematic uncertainty occurs when readings taken are either all too small or all too large. This can arise due to measurement techniques or experimental design</w:t>
            </w:r>
          </w:p>
        </w:tc>
        <w:tc>
          <w:tcPr>
            <w:tcW w:w="567" w:type="dxa"/>
            <w:gridSpan w:val="2"/>
            <w:vAlign w:val="center"/>
          </w:tcPr>
          <w:p w14:paraId="4EEB0AED" w14:textId="77777777" w:rsidR="009E0DD1" w:rsidRPr="00455697" w:rsidRDefault="009E0DD1" w:rsidP="00455697">
            <w:pPr>
              <w:pStyle w:val="Default"/>
              <w:spacing w:before="120" w:after="120"/>
              <w:rPr>
                <w:rFonts w:ascii="Trebuchet MS" w:hAnsi="Trebuchet MS"/>
              </w:rPr>
            </w:pPr>
          </w:p>
        </w:tc>
        <w:tc>
          <w:tcPr>
            <w:tcW w:w="708" w:type="dxa"/>
            <w:vAlign w:val="center"/>
          </w:tcPr>
          <w:p w14:paraId="41C6BC4B" w14:textId="0453F609"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2C7A8FAA" w14:textId="24126308"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61659201" w14:textId="706DE060"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36BC4222" w14:textId="109F2362" w:rsidTr="00FA092B">
        <w:trPr>
          <w:cantSplit/>
        </w:trPr>
        <w:tc>
          <w:tcPr>
            <w:tcW w:w="959" w:type="dxa"/>
            <w:gridSpan w:val="4"/>
          </w:tcPr>
          <w:p w14:paraId="3125A7B8" w14:textId="0A751BB6" w:rsidR="009E0DD1" w:rsidRPr="00996E87" w:rsidRDefault="00FA092B" w:rsidP="00103E83">
            <w:pPr>
              <w:spacing w:before="120"/>
            </w:pPr>
            <w:r>
              <w:t>17.3</w:t>
            </w:r>
          </w:p>
        </w:tc>
        <w:tc>
          <w:tcPr>
            <w:tcW w:w="6946" w:type="dxa"/>
            <w:gridSpan w:val="2"/>
          </w:tcPr>
          <w:p w14:paraId="4A86F6F0" w14:textId="39158EA8" w:rsidR="009E0DD1" w:rsidRPr="00996E87" w:rsidRDefault="00FA092B" w:rsidP="00103E83">
            <w:pPr>
              <w:spacing w:before="120"/>
            </w:pPr>
            <w:r>
              <w:t>I know a s</w:t>
            </w:r>
            <w:r w:rsidR="009E0DD1" w:rsidRPr="00996E87">
              <w:t>cale reading uncertainty is an indication of how precisely an instrument scale can be read</w:t>
            </w:r>
          </w:p>
        </w:tc>
        <w:tc>
          <w:tcPr>
            <w:tcW w:w="567" w:type="dxa"/>
            <w:gridSpan w:val="2"/>
            <w:vAlign w:val="center"/>
          </w:tcPr>
          <w:p w14:paraId="1CB12989" w14:textId="77777777" w:rsidR="009E0DD1" w:rsidRPr="00455697" w:rsidRDefault="009E0DD1" w:rsidP="00455697">
            <w:pPr>
              <w:pStyle w:val="Default"/>
              <w:spacing w:before="120" w:after="120"/>
              <w:rPr>
                <w:rFonts w:ascii="Trebuchet MS" w:hAnsi="Trebuchet MS"/>
              </w:rPr>
            </w:pPr>
          </w:p>
        </w:tc>
        <w:tc>
          <w:tcPr>
            <w:tcW w:w="708" w:type="dxa"/>
            <w:vAlign w:val="center"/>
          </w:tcPr>
          <w:p w14:paraId="27AB7931" w14:textId="4245C51A"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3F6341F2" w14:textId="09A74473" w:rsidR="009E0DD1" w:rsidRPr="00455697" w:rsidRDefault="009E0DD1"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441D131C" w14:textId="70F9A69F" w:rsidR="009E0DD1" w:rsidRPr="00455697" w:rsidRDefault="009E0DD1"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9E0DD1" w:rsidRPr="001D27D4" w14:paraId="4FAA1E7D" w14:textId="2A72EEF7" w:rsidTr="00FA092B">
        <w:trPr>
          <w:cantSplit/>
        </w:trPr>
        <w:tc>
          <w:tcPr>
            <w:tcW w:w="959" w:type="dxa"/>
            <w:gridSpan w:val="4"/>
          </w:tcPr>
          <w:p w14:paraId="7382F436" w14:textId="0B0E96CE" w:rsidR="009E0DD1" w:rsidRPr="00996E87" w:rsidRDefault="00FA092B" w:rsidP="00103E83">
            <w:pPr>
              <w:spacing w:before="120"/>
            </w:pPr>
            <w:r>
              <w:t>17.4</w:t>
            </w:r>
          </w:p>
        </w:tc>
        <w:tc>
          <w:tcPr>
            <w:tcW w:w="6946" w:type="dxa"/>
            <w:gridSpan w:val="2"/>
          </w:tcPr>
          <w:p w14:paraId="6F41F03C" w14:textId="4F37D9D2" w:rsidR="009E0DD1" w:rsidRPr="00996E87" w:rsidRDefault="00FA092B" w:rsidP="00103E83">
            <w:pPr>
              <w:spacing w:before="120"/>
            </w:pPr>
            <w:r>
              <w:t>I know r</w:t>
            </w:r>
            <w:r w:rsidR="009E0DD1" w:rsidRPr="00996E87">
              <w:t>andom uncertainty arises when measurements are repeated and slight variations occur. Random uncertainty may be reduced by increasing the number of repeated measurements.</w:t>
            </w:r>
          </w:p>
        </w:tc>
        <w:tc>
          <w:tcPr>
            <w:tcW w:w="567" w:type="dxa"/>
            <w:gridSpan w:val="2"/>
            <w:vAlign w:val="center"/>
          </w:tcPr>
          <w:p w14:paraId="4E995EF0" w14:textId="77777777" w:rsidR="009E0DD1" w:rsidRPr="00455697" w:rsidRDefault="009E0DD1" w:rsidP="00455697">
            <w:pPr>
              <w:pStyle w:val="Default"/>
              <w:spacing w:before="120" w:after="120"/>
              <w:rPr>
                <w:rFonts w:ascii="Trebuchet MS" w:hAnsi="Trebuchet MS"/>
                <w:color w:val="auto"/>
              </w:rPr>
            </w:pPr>
          </w:p>
        </w:tc>
        <w:tc>
          <w:tcPr>
            <w:tcW w:w="708" w:type="dxa"/>
            <w:vAlign w:val="center"/>
          </w:tcPr>
          <w:p w14:paraId="74457251" w14:textId="347A2077" w:rsidR="009E0DD1" w:rsidRPr="00455697" w:rsidRDefault="009E0DD1" w:rsidP="00455697">
            <w:pPr>
              <w:pStyle w:val="Default"/>
              <w:spacing w:before="120" w:after="120"/>
              <w:rPr>
                <w:rFonts w:ascii="Trebuchet MS" w:hAnsi="Trebuchet MS"/>
                <w:color w:val="auto"/>
              </w:rPr>
            </w:pPr>
            <w:r w:rsidRPr="00455697">
              <w:rPr>
                <w:rFonts w:ascii="Comic Sans MS" w:hAnsi="Comic Sans MS" w:cs="Comic Sans MS"/>
                <w:bCs/>
                <w:sz w:val="38"/>
                <w:szCs w:val="38"/>
              </w:rPr>
              <w:sym w:font="Wingdings" w:char="F04A"/>
            </w:r>
          </w:p>
        </w:tc>
        <w:tc>
          <w:tcPr>
            <w:tcW w:w="709" w:type="dxa"/>
            <w:gridSpan w:val="3"/>
            <w:vAlign w:val="center"/>
          </w:tcPr>
          <w:p w14:paraId="523D0425" w14:textId="4C3C5510" w:rsidR="009E0DD1" w:rsidRPr="00455697" w:rsidRDefault="009E0DD1" w:rsidP="00455697">
            <w:pPr>
              <w:pStyle w:val="Default"/>
              <w:spacing w:before="120" w:after="120"/>
              <w:rPr>
                <w:rFonts w:ascii="Trebuchet MS" w:hAnsi="Trebuchet MS"/>
                <w:color w:val="auto"/>
              </w:rPr>
            </w:pPr>
            <w:r w:rsidRPr="00455697">
              <w:rPr>
                <w:rFonts w:ascii="Comic Sans MS" w:hAnsi="Comic Sans MS" w:cs="Comic Sans MS"/>
                <w:bCs/>
                <w:sz w:val="38"/>
                <w:szCs w:val="38"/>
              </w:rPr>
              <w:sym w:font="Wingdings" w:char="F04B"/>
            </w:r>
          </w:p>
        </w:tc>
        <w:tc>
          <w:tcPr>
            <w:tcW w:w="709" w:type="dxa"/>
            <w:gridSpan w:val="2"/>
            <w:vAlign w:val="center"/>
          </w:tcPr>
          <w:p w14:paraId="164652C0" w14:textId="41982CDD" w:rsidR="009E0DD1" w:rsidRPr="00455697" w:rsidRDefault="009E0DD1" w:rsidP="00455697">
            <w:pPr>
              <w:pStyle w:val="Default"/>
              <w:spacing w:before="120" w:after="120"/>
              <w:rPr>
                <w:rFonts w:ascii="Trebuchet MS" w:hAnsi="Trebuchet MS"/>
                <w:color w:val="auto"/>
              </w:rPr>
            </w:pPr>
            <w:r w:rsidRPr="00455697">
              <w:rPr>
                <w:rFonts w:ascii="AppleColorEmoji" w:hAnsi="AppleColorEmoji" w:cs="AppleColorEmoji"/>
                <w:sz w:val="38"/>
                <w:szCs w:val="38"/>
              </w:rPr>
              <w:sym w:font="Wingdings" w:char="F04C"/>
            </w:r>
          </w:p>
        </w:tc>
      </w:tr>
      <w:tr w:rsidR="00FA092B" w:rsidRPr="001D27D4" w14:paraId="395D58F0" w14:textId="77777777" w:rsidTr="00FA092B">
        <w:trPr>
          <w:cantSplit/>
        </w:trPr>
        <w:tc>
          <w:tcPr>
            <w:tcW w:w="959" w:type="dxa"/>
            <w:gridSpan w:val="4"/>
          </w:tcPr>
          <w:p w14:paraId="3ADC1D91" w14:textId="6C0CDD4D" w:rsidR="00FA092B" w:rsidRDefault="00FA092B" w:rsidP="00103E83">
            <w:pPr>
              <w:spacing w:before="120"/>
            </w:pPr>
            <w:r>
              <w:t>17.5</w:t>
            </w:r>
          </w:p>
        </w:tc>
        <w:tc>
          <w:tcPr>
            <w:tcW w:w="6946" w:type="dxa"/>
            <w:gridSpan w:val="2"/>
          </w:tcPr>
          <w:p w14:paraId="296708E9" w14:textId="4492B906" w:rsidR="00FA092B" w:rsidRDefault="00FA092B" w:rsidP="00FA092B">
            <w:pPr>
              <w:spacing w:before="120"/>
            </w:pPr>
            <w:r>
              <w:t xml:space="preserve">I know calibration uncertainty arises when there is </w:t>
            </w:r>
            <w:r w:rsidRPr="00996E87">
              <w:t>a</w:t>
            </w:r>
            <w:r>
              <w:t xml:space="preserve"> difference between a</w:t>
            </w:r>
            <w:r w:rsidRPr="00996E87">
              <w:t xml:space="preserve"> manufacturer’s </w:t>
            </w:r>
            <w:proofErr w:type="gramStart"/>
            <w:r w:rsidRPr="00996E87">
              <w:t>claim</w:t>
            </w:r>
            <w:proofErr w:type="gramEnd"/>
            <w:r w:rsidRPr="00996E87">
              <w:t xml:space="preserve"> for the accuracy of an instrument compared with an approved standard.</w:t>
            </w:r>
          </w:p>
        </w:tc>
        <w:tc>
          <w:tcPr>
            <w:tcW w:w="567" w:type="dxa"/>
            <w:gridSpan w:val="2"/>
            <w:vAlign w:val="center"/>
          </w:tcPr>
          <w:p w14:paraId="70CDA630" w14:textId="77777777" w:rsidR="00FA092B" w:rsidRPr="00455697" w:rsidRDefault="00FA092B" w:rsidP="00455697">
            <w:pPr>
              <w:pStyle w:val="Default"/>
              <w:spacing w:before="120" w:after="120"/>
              <w:rPr>
                <w:rFonts w:ascii="Trebuchet MS" w:hAnsi="Trebuchet MS"/>
              </w:rPr>
            </w:pPr>
          </w:p>
        </w:tc>
        <w:tc>
          <w:tcPr>
            <w:tcW w:w="708" w:type="dxa"/>
            <w:vAlign w:val="center"/>
          </w:tcPr>
          <w:p w14:paraId="1C6D6D96" w14:textId="664DB20A" w:rsidR="00FA092B" w:rsidRPr="00455697" w:rsidRDefault="00FA092B"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A"/>
            </w:r>
          </w:p>
        </w:tc>
        <w:tc>
          <w:tcPr>
            <w:tcW w:w="709" w:type="dxa"/>
            <w:gridSpan w:val="3"/>
            <w:vAlign w:val="center"/>
          </w:tcPr>
          <w:p w14:paraId="2D11C76B" w14:textId="4DB41468" w:rsidR="00FA092B" w:rsidRPr="00455697" w:rsidRDefault="00FA092B" w:rsidP="00455697">
            <w:pPr>
              <w:pStyle w:val="Default"/>
              <w:spacing w:before="120" w:after="120"/>
              <w:rPr>
                <w:rFonts w:ascii="Comic Sans MS" w:hAnsi="Comic Sans MS" w:cs="Comic Sans MS"/>
                <w:bCs/>
                <w:sz w:val="38"/>
                <w:szCs w:val="38"/>
              </w:rPr>
            </w:pPr>
            <w:r w:rsidRPr="00455697">
              <w:rPr>
                <w:rFonts w:ascii="Comic Sans MS" w:hAnsi="Comic Sans MS" w:cs="Comic Sans MS"/>
                <w:bCs/>
                <w:sz w:val="38"/>
                <w:szCs w:val="38"/>
              </w:rPr>
              <w:sym w:font="Wingdings" w:char="F04B"/>
            </w:r>
          </w:p>
        </w:tc>
        <w:tc>
          <w:tcPr>
            <w:tcW w:w="709" w:type="dxa"/>
            <w:gridSpan w:val="2"/>
            <w:vAlign w:val="center"/>
          </w:tcPr>
          <w:p w14:paraId="1E1C28FE" w14:textId="107FAD68" w:rsidR="00FA092B" w:rsidRPr="00455697" w:rsidRDefault="00FA092B" w:rsidP="00455697">
            <w:pPr>
              <w:pStyle w:val="Default"/>
              <w:spacing w:before="120" w:after="120"/>
              <w:rPr>
                <w:rFonts w:ascii="AppleColorEmoji" w:hAnsi="AppleColorEmoji" w:cs="AppleColorEmoji"/>
                <w:sz w:val="38"/>
                <w:szCs w:val="38"/>
              </w:rPr>
            </w:pPr>
            <w:r w:rsidRPr="00455697">
              <w:rPr>
                <w:rFonts w:ascii="AppleColorEmoji" w:hAnsi="AppleColorEmoji" w:cs="AppleColorEmoji"/>
                <w:sz w:val="38"/>
                <w:szCs w:val="38"/>
              </w:rPr>
              <w:sym w:font="Wingdings" w:char="F04C"/>
            </w:r>
          </w:p>
        </w:tc>
      </w:tr>
      <w:tr w:rsidR="00FA092B" w:rsidRPr="001D27D4" w14:paraId="2D790B82" w14:textId="22E13B23" w:rsidTr="00FA092B">
        <w:trPr>
          <w:cantSplit/>
        </w:trPr>
        <w:tc>
          <w:tcPr>
            <w:tcW w:w="959" w:type="dxa"/>
            <w:gridSpan w:val="4"/>
          </w:tcPr>
          <w:p w14:paraId="7CD99431" w14:textId="4104C1E1" w:rsidR="00FA092B" w:rsidRPr="00996E87" w:rsidRDefault="00FA092B" w:rsidP="00103E83">
            <w:pPr>
              <w:spacing w:before="120"/>
            </w:pPr>
            <w:r>
              <w:t>17.6</w:t>
            </w:r>
          </w:p>
        </w:tc>
        <w:tc>
          <w:tcPr>
            <w:tcW w:w="6946" w:type="dxa"/>
            <w:gridSpan w:val="2"/>
          </w:tcPr>
          <w:p w14:paraId="4C608271" w14:textId="41AA4056" w:rsidR="00FA092B" w:rsidRPr="00996E87" w:rsidRDefault="00FA092B" w:rsidP="00FA092B">
            <w:pPr>
              <w:spacing w:before="120"/>
            </w:pPr>
            <w:r>
              <w:t xml:space="preserve">I can solve problems </w:t>
            </w:r>
            <w:r w:rsidRPr="00996E87">
              <w:t>involving absolute uncertainties and fractional/percentage uncertainties</w:t>
            </w:r>
          </w:p>
        </w:tc>
        <w:tc>
          <w:tcPr>
            <w:tcW w:w="567" w:type="dxa"/>
            <w:gridSpan w:val="2"/>
            <w:vAlign w:val="center"/>
          </w:tcPr>
          <w:p w14:paraId="4D83DA82" w14:textId="77777777" w:rsidR="00FA092B" w:rsidRPr="00455697" w:rsidRDefault="00FA092B" w:rsidP="00455697">
            <w:pPr>
              <w:pStyle w:val="Default"/>
              <w:spacing w:before="120" w:after="120"/>
              <w:rPr>
                <w:rFonts w:ascii="Trebuchet MS" w:hAnsi="Trebuchet MS"/>
              </w:rPr>
            </w:pPr>
          </w:p>
        </w:tc>
        <w:tc>
          <w:tcPr>
            <w:tcW w:w="708" w:type="dxa"/>
            <w:vAlign w:val="center"/>
          </w:tcPr>
          <w:p w14:paraId="4A90FD99" w14:textId="05FE0343"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4777DB9E" w14:textId="7CCFE72B"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35A667B6" w14:textId="4EE467EA"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06B7B752" w14:textId="4BE57B39" w:rsidTr="00FA092B">
        <w:trPr>
          <w:cantSplit/>
        </w:trPr>
        <w:tc>
          <w:tcPr>
            <w:tcW w:w="959" w:type="dxa"/>
            <w:gridSpan w:val="4"/>
          </w:tcPr>
          <w:p w14:paraId="0A0AAD18" w14:textId="6E8EB924" w:rsidR="00FA092B" w:rsidRPr="00996E87" w:rsidRDefault="00FA092B" w:rsidP="00103E83">
            <w:pPr>
              <w:spacing w:before="120"/>
            </w:pPr>
            <w:r>
              <w:t>17.7</w:t>
            </w:r>
          </w:p>
        </w:tc>
        <w:tc>
          <w:tcPr>
            <w:tcW w:w="6946" w:type="dxa"/>
            <w:gridSpan w:val="2"/>
          </w:tcPr>
          <w:p w14:paraId="17BB47A1" w14:textId="00B89D72" w:rsidR="00FA092B" w:rsidRPr="00996E87" w:rsidRDefault="00FA092B" w:rsidP="00FA092B">
            <w:pPr>
              <w:spacing w:before="120"/>
            </w:pPr>
            <w:r>
              <w:t>I can make a</w:t>
            </w:r>
            <w:r w:rsidRPr="00996E87">
              <w:t>ppropriate use of significant figures in absolute uncertainties.</w:t>
            </w:r>
          </w:p>
        </w:tc>
        <w:tc>
          <w:tcPr>
            <w:tcW w:w="567" w:type="dxa"/>
            <w:gridSpan w:val="2"/>
            <w:vAlign w:val="center"/>
          </w:tcPr>
          <w:p w14:paraId="1D4064B6" w14:textId="77777777" w:rsidR="00FA092B" w:rsidRPr="00455697" w:rsidRDefault="00FA092B" w:rsidP="00455697">
            <w:pPr>
              <w:pStyle w:val="Default"/>
              <w:spacing w:before="120" w:after="120"/>
              <w:rPr>
                <w:rFonts w:ascii="Trebuchet MS" w:hAnsi="Trebuchet MS"/>
              </w:rPr>
            </w:pPr>
          </w:p>
        </w:tc>
        <w:tc>
          <w:tcPr>
            <w:tcW w:w="708" w:type="dxa"/>
            <w:vAlign w:val="center"/>
          </w:tcPr>
          <w:p w14:paraId="22B5B4D8" w14:textId="2B734943"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64511B42" w14:textId="00CE4D3C"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3DB505D6" w14:textId="0575ABA0"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69C3E246" w14:textId="52D2A83A" w:rsidTr="00FA092B">
        <w:trPr>
          <w:cantSplit/>
        </w:trPr>
        <w:tc>
          <w:tcPr>
            <w:tcW w:w="959" w:type="dxa"/>
            <w:gridSpan w:val="4"/>
            <w:tcBorders>
              <w:bottom w:val="single" w:sz="4" w:space="0" w:color="auto"/>
            </w:tcBorders>
          </w:tcPr>
          <w:p w14:paraId="78FC6795" w14:textId="74618333" w:rsidR="00FA092B" w:rsidRPr="00996E87" w:rsidRDefault="00FA092B" w:rsidP="00103E83">
            <w:pPr>
              <w:spacing w:before="120"/>
            </w:pPr>
            <w:r>
              <w:lastRenderedPageBreak/>
              <w:t>17.8</w:t>
            </w:r>
          </w:p>
        </w:tc>
        <w:tc>
          <w:tcPr>
            <w:tcW w:w="6946" w:type="dxa"/>
            <w:gridSpan w:val="2"/>
            <w:tcBorders>
              <w:bottom w:val="single" w:sz="4" w:space="0" w:color="auto"/>
            </w:tcBorders>
          </w:tcPr>
          <w:p w14:paraId="356B2053" w14:textId="5F50FCF2" w:rsidR="00FA092B" w:rsidRPr="00996E87" w:rsidRDefault="00FA092B" w:rsidP="00FA092B">
            <w:pPr>
              <w:spacing w:before="120"/>
            </w:pPr>
            <w:r w:rsidRPr="00996E87">
              <w:t>Absolute uncertainty should be rou</w:t>
            </w:r>
            <w:r>
              <w:t xml:space="preserve">nded to one significant figure. </w:t>
            </w:r>
            <w:proofErr w:type="gramStart"/>
            <w:r>
              <w:t>In  some</w:t>
            </w:r>
            <w:proofErr w:type="gramEnd"/>
            <w:r>
              <w:t xml:space="preserve"> instances a second</w:t>
            </w:r>
            <w:r w:rsidRPr="00996E87">
              <w:t xml:space="preserve"> significant figures </w:t>
            </w:r>
            <w:r>
              <w:t>may be retained (</w:t>
            </w:r>
            <w:r w:rsidRPr="00996E87">
              <w:t>if th</w:t>
            </w:r>
            <w:r>
              <w:t>e absolute uncertainty is small).</w:t>
            </w:r>
            <w:r w:rsidRPr="00996E87">
              <w:t xml:space="preserve"> </w:t>
            </w:r>
          </w:p>
        </w:tc>
        <w:tc>
          <w:tcPr>
            <w:tcW w:w="567" w:type="dxa"/>
            <w:gridSpan w:val="2"/>
            <w:tcBorders>
              <w:bottom w:val="single" w:sz="4" w:space="0" w:color="auto"/>
            </w:tcBorders>
            <w:vAlign w:val="center"/>
          </w:tcPr>
          <w:p w14:paraId="5D19D8BF" w14:textId="77777777" w:rsidR="00FA092B" w:rsidRPr="00455697" w:rsidRDefault="00FA092B" w:rsidP="00455697">
            <w:pPr>
              <w:pStyle w:val="Default"/>
              <w:spacing w:before="120" w:after="120"/>
              <w:rPr>
                <w:rFonts w:ascii="Trebuchet MS" w:hAnsi="Trebuchet MS"/>
              </w:rPr>
            </w:pPr>
          </w:p>
        </w:tc>
        <w:tc>
          <w:tcPr>
            <w:tcW w:w="708" w:type="dxa"/>
            <w:tcBorders>
              <w:bottom w:val="single" w:sz="4" w:space="0" w:color="auto"/>
            </w:tcBorders>
            <w:vAlign w:val="center"/>
          </w:tcPr>
          <w:p w14:paraId="20BE4FB0" w14:textId="7F2E1EB4"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tcBorders>
              <w:bottom w:val="single" w:sz="4" w:space="0" w:color="auto"/>
            </w:tcBorders>
            <w:vAlign w:val="center"/>
          </w:tcPr>
          <w:p w14:paraId="197DFFB4" w14:textId="275CCB4A"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tcBorders>
              <w:bottom w:val="single" w:sz="4" w:space="0" w:color="auto"/>
            </w:tcBorders>
            <w:vAlign w:val="center"/>
          </w:tcPr>
          <w:p w14:paraId="768CA38A" w14:textId="2DEF9EF0"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4B569812" w14:textId="0C6AE99C" w:rsidTr="00455697">
        <w:trPr>
          <w:cantSplit/>
        </w:trPr>
        <w:tc>
          <w:tcPr>
            <w:tcW w:w="7905" w:type="dxa"/>
            <w:gridSpan w:val="6"/>
            <w:shd w:val="clear" w:color="auto" w:fill="ACCBF9" w:themeFill="background2"/>
          </w:tcPr>
          <w:p w14:paraId="2B99EE45" w14:textId="104B5F67" w:rsidR="00FA092B" w:rsidRPr="00996E87" w:rsidRDefault="00FA092B" w:rsidP="00103E83">
            <w:pPr>
              <w:spacing w:before="120"/>
              <w:rPr>
                <w:szCs w:val="24"/>
              </w:rPr>
            </w:pPr>
            <w:r w:rsidRPr="00996E87">
              <w:rPr>
                <w:szCs w:val="24"/>
              </w:rPr>
              <w:t>Data analysis</w:t>
            </w:r>
          </w:p>
        </w:tc>
        <w:tc>
          <w:tcPr>
            <w:tcW w:w="567" w:type="dxa"/>
            <w:gridSpan w:val="2"/>
            <w:shd w:val="clear" w:color="auto" w:fill="ACCBF9" w:themeFill="background2"/>
            <w:vAlign w:val="center"/>
          </w:tcPr>
          <w:p w14:paraId="7B291E56" w14:textId="77777777" w:rsidR="00FA092B" w:rsidRPr="00455697" w:rsidRDefault="00FA092B" w:rsidP="00455697">
            <w:pPr>
              <w:rPr>
                <w:i w:val="0"/>
              </w:rPr>
            </w:pPr>
          </w:p>
        </w:tc>
        <w:tc>
          <w:tcPr>
            <w:tcW w:w="708" w:type="dxa"/>
            <w:shd w:val="clear" w:color="auto" w:fill="ACCBF9" w:themeFill="background2"/>
            <w:vAlign w:val="center"/>
          </w:tcPr>
          <w:p w14:paraId="705A8E93" w14:textId="7AE25057" w:rsidR="00FA092B" w:rsidRPr="00455697" w:rsidRDefault="00FA092B" w:rsidP="00455697">
            <w:pPr>
              <w:rPr>
                <w:b/>
                <w:i w:val="0"/>
              </w:rPr>
            </w:pPr>
            <w:r w:rsidRPr="00455697">
              <w:rPr>
                <w:rFonts w:ascii="Comic Sans MS" w:hAnsi="Comic Sans MS" w:cs="Comic Sans MS"/>
                <w:bCs/>
                <w:i w:val="0"/>
                <w:sz w:val="38"/>
                <w:szCs w:val="38"/>
              </w:rPr>
              <w:sym w:font="Wingdings" w:char="F04A"/>
            </w:r>
          </w:p>
        </w:tc>
        <w:tc>
          <w:tcPr>
            <w:tcW w:w="709" w:type="dxa"/>
            <w:gridSpan w:val="3"/>
            <w:shd w:val="clear" w:color="auto" w:fill="ACCBF9" w:themeFill="background2"/>
            <w:vAlign w:val="center"/>
          </w:tcPr>
          <w:p w14:paraId="28F62ACD" w14:textId="57311CA7" w:rsidR="00FA092B" w:rsidRPr="00455697" w:rsidRDefault="00FA092B" w:rsidP="00455697">
            <w:pPr>
              <w:rPr>
                <w:b/>
                <w:i w:val="0"/>
              </w:rPr>
            </w:pPr>
            <w:r w:rsidRPr="00455697">
              <w:rPr>
                <w:rFonts w:ascii="Comic Sans MS" w:hAnsi="Comic Sans MS" w:cs="Comic Sans MS"/>
                <w:bCs/>
                <w:i w:val="0"/>
                <w:sz w:val="38"/>
                <w:szCs w:val="38"/>
              </w:rPr>
              <w:sym w:font="Wingdings" w:char="F04B"/>
            </w:r>
          </w:p>
        </w:tc>
        <w:tc>
          <w:tcPr>
            <w:tcW w:w="709" w:type="dxa"/>
            <w:gridSpan w:val="2"/>
            <w:shd w:val="clear" w:color="auto" w:fill="ACCBF9" w:themeFill="background2"/>
            <w:vAlign w:val="center"/>
          </w:tcPr>
          <w:p w14:paraId="7C90BE8A" w14:textId="12252709" w:rsidR="00FA092B" w:rsidRPr="00455697" w:rsidRDefault="00FA092B" w:rsidP="00455697">
            <w:pPr>
              <w:rPr>
                <w:b/>
                <w:i w:val="0"/>
              </w:rPr>
            </w:pPr>
            <w:r w:rsidRPr="00455697">
              <w:rPr>
                <w:rFonts w:ascii="AppleColorEmoji" w:hAnsi="AppleColorEmoji" w:cs="AppleColorEmoji"/>
                <w:i w:val="0"/>
                <w:sz w:val="38"/>
                <w:szCs w:val="38"/>
              </w:rPr>
              <w:sym w:font="Wingdings" w:char="F04C"/>
            </w:r>
          </w:p>
        </w:tc>
      </w:tr>
      <w:tr w:rsidR="00FA092B" w:rsidRPr="001D27D4" w14:paraId="3AB8FAAE" w14:textId="57EAAF2A" w:rsidTr="00CA783D">
        <w:trPr>
          <w:cantSplit/>
        </w:trPr>
        <w:tc>
          <w:tcPr>
            <w:tcW w:w="959" w:type="dxa"/>
            <w:gridSpan w:val="4"/>
          </w:tcPr>
          <w:p w14:paraId="03639F70" w14:textId="1428F746" w:rsidR="00FA092B" w:rsidRPr="00996E87" w:rsidRDefault="00CA783D" w:rsidP="00103E83">
            <w:pPr>
              <w:spacing w:before="120"/>
            </w:pPr>
            <w:r>
              <w:t>18.1</w:t>
            </w:r>
          </w:p>
        </w:tc>
        <w:tc>
          <w:tcPr>
            <w:tcW w:w="6946" w:type="dxa"/>
            <w:gridSpan w:val="2"/>
          </w:tcPr>
          <w:p w14:paraId="5414BD8F" w14:textId="2BB4E468" w:rsidR="00FA092B" w:rsidRPr="00996E87" w:rsidRDefault="00CA783D" w:rsidP="00CA783D">
            <w:pPr>
              <w:spacing w:before="120"/>
            </w:pPr>
            <w:r>
              <w:t>I can c</w:t>
            </w:r>
            <w:r w:rsidR="00FA092B" w:rsidRPr="00996E87">
              <w:t>ombin</w:t>
            </w:r>
            <w:r>
              <w:t>e</w:t>
            </w:r>
            <w:r w:rsidR="00FA092B" w:rsidRPr="00996E87">
              <w:t xml:space="preserve"> various types of uncertainties to obtain the total uncertainty in a measurement.</w:t>
            </w:r>
          </w:p>
        </w:tc>
        <w:tc>
          <w:tcPr>
            <w:tcW w:w="567" w:type="dxa"/>
            <w:gridSpan w:val="2"/>
            <w:vAlign w:val="center"/>
          </w:tcPr>
          <w:p w14:paraId="3B60EF44" w14:textId="77777777" w:rsidR="00FA092B" w:rsidRPr="00455697" w:rsidRDefault="00FA092B" w:rsidP="00455697">
            <w:pPr>
              <w:pStyle w:val="Default"/>
              <w:spacing w:before="120" w:after="120"/>
              <w:rPr>
                <w:rFonts w:ascii="Trebuchet MS" w:hAnsi="Trebuchet MS"/>
              </w:rPr>
            </w:pPr>
          </w:p>
        </w:tc>
        <w:tc>
          <w:tcPr>
            <w:tcW w:w="708" w:type="dxa"/>
            <w:vAlign w:val="center"/>
          </w:tcPr>
          <w:p w14:paraId="2E91EC93" w14:textId="1BD904CC"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2BCB2ACA" w14:textId="6F99C113"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614EC1D6" w14:textId="7890F43A"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6FD3570A" w14:textId="256F17F2" w:rsidTr="00CA783D">
        <w:trPr>
          <w:cantSplit/>
        </w:trPr>
        <w:tc>
          <w:tcPr>
            <w:tcW w:w="959" w:type="dxa"/>
            <w:gridSpan w:val="4"/>
          </w:tcPr>
          <w:p w14:paraId="2A75EF52" w14:textId="55AB3263" w:rsidR="00FA092B" w:rsidRPr="00996E87" w:rsidRDefault="00CA783D" w:rsidP="00103E83">
            <w:pPr>
              <w:spacing w:before="120"/>
            </w:pPr>
            <w:r>
              <w:t>18.2</w:t>
            </w:r>
          </w:p>
        </w:tc>
        <w:tc>
          <w:tcPr>
            <w:tcW w:w="6946" w:type="dxa"/>
            <w:gridSpan w:val="2"/>
          </w:tcPr>
          <w:p w14:paraId="6575B5FB" w14:textId="60FF65F9" w:rsidR="00FA092B" w:rsidRPr="00996E87" w:rsidRDefault="00FA092B" w:rsidP="00103E83">
            <w:pPr>
              <w:spacing w:before="120"/>
            </w:pPr>
            <w:r>
              <w:t>I know</w:t>
            </w:r>
            <w:r w:rsidRPr="00996E87">
              <w:t xml:space="preserve"> that, when uncertainties in a single measurement are combined, an uncertainty can be ignored if it is less than one third of one of the other uncertainties in the measurement.</w:t>
            </w:r>
          </w:p>
        </w:tc>
        <w:tc>
          <w:tcPr>
            <w:tcW w:w="567" w:type="dxa"/>
            <w:gridSpan w:val="2"/>
            <w:vAlign w:val="center"/>
          </w:tcPr>
          <w:p w14:paraId="5D1AFFB8" w14:textId="77777777" w:rsidR="00FA092B" w:rsidRPr="00455697" w:rsidRDefault="00FA092B" w:rsidP="00455697">
            <w:pPr>
              <w:pStyle w:val="Default"/>
              <w:spacing w:before="120" w:after="120"/>
              <w:rPr>
                <w:rFonts w:ascii="Trebuchet MS" w:hAnsi="Trebuchet MS"/>
              </w:rPr>
            </w:pPr>
          </w:p>
        </w:tc>
        <w:tc>
          <w:tcPr>
            <w:tcW w:w="708" w:type="dxa"/>
            <w:vAlign w:val="center"/>
          </w:tcPr>
          <w:p w14:paraId="03FEC4D0" w14:textId="6BF65EB6"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16B19B73" w14:textId="659C5FE1"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31F6534A" w14:textId="3B172D01"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23A520C7" w14:textId="51E61673" w:rsidTr="00CA783D">
        <w:trPr>
          <w:cantSplit/>
        </w:trPr>
        <w:tc>
          <w:tcPr>
            <w:tcW w:w="959" w:type="dxa"/>
            <w:gridSpan w:val="4"/>
          </w:tcPr>
          <w:p w14:paraId="0E34CFE0" w14:textId="2F9EFDEC" w:rsidR="00FA092B" w:rsidRPr="00996E87" w:rsidRDefault="00CA783D" w:rsidP="00103E83">
            <w:pPr>
              <w:spacing w:before="120"/>
            </w:pPr>
            <w:r>
              <w:t>18.3</w:t>
            </w:r>
          </w:p>
        </w:tc>
        <w:tc>
          <w:tcPr>
            <w:tcW w:w="6946" w:type="dxa"/>
            <w:gridSpan w:val="2"/>
          </w:tcPr>
          <w:p w14:paraId="307F6DD4" w14:textId="11456E23" w:rsidR="00FA092B" w:rsidRPr="00996E87" w:rsidRDefault="00CA783D" w:rsidP="00CA783D">
            <w:pPr>
              <w:spacing w:before="120"/>
            </w:pPr>
            <w:r>
              <w:t xml:space="preserve">I can use </w:t>
            </w:r>
            <w:r w:rsidR="00FA092B" w:rsidRPr="00996E87">
              <w:t>an appropriate relationship to determine the total uncertainty in a measured value.</w:t>
            </w:r>
          </w:p>
        </w:tc>
        <w:tc>
          <w:tcPr>
            <w:tcW w:w="567" w:type="dxa"/>
            <w:gridSpan w:val="2"/>
            <w:vAlign w:val="center"/>
          </w:tcPr>
          <w:p w14:paraId="46920D5C" w14:textId="77777777" w:rsidR="00FA092B" w:rsidRPr="00455697" w:rsidRDefault="00FA092B" w:rsidP="00455697">
            <w:pPr>
              <w:pStyle w:val="Default"/>
              <w:spacing w:before="120" w:after="120"/>
              <w:rPr>
                <w:rFonts w:ascii="Trebuchet MS" w:hAnsi="Trebuchet MS"/>
              </w:rPr>
            </w:pPr>
          </w:p>
        </w:tc>
        <w:tc>
          <w:tcPr>
            <w:tcW w:w="708" w:type="dxa"/>
            <w:vAlign w:val="center"/>
          </w:tcPr>
          <w:p w14:paraId="70E8AE6B" w14:textId="03265948"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0062A679" w14:textId="713BD16E"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02F80815" w14:textId="1EDE6499"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1377B080" w14:textId="005AB9FE" w:rsidTr="00CA783D">
        <w:trPr>
          <w:cantSplit/>
        </w:trPr>
        <w:tc>
          <w:tcPr>
            <w:tcW w:w="959" w:type="dxa"/>
            <w:gridSpan w:val="4"/>
          </w:tcPr>
          <w:p w14:paraId="70745FCF" w14:textId="01800BF9" w:rsidR="00FA092B" w:rsidRPr="00996E87" w:rsidRDefault="00CA783D" w:rsidP="00103E83">
            <w:pPr>
              <w:spacing w:before="120"/>
            </w:pPr>
            <w:r>
              <w:t>18.4</w:t>
            </w:r>
          </w:p>
        </w:tc>
        <w:tc>
          <w:tcPr>
            <w:tcW w:w="6946" w:type="dxa"/>
            <w:gridSpan w:val="2"/>
          </w:tcPr>
          <w:p w14:paraId="10E74611" w14:textId="1B1785CA" w:rsidR="00FA092B" w:rsidRPr="00996E87" w:rsidRDefault="00FA092B" w:rsidP="00103E83">
            <w:pPr>
              <w:spacing w:before="120"/>
            </w:pPr>
            <w:r w:rsidRPr="00996E87">
              <w:rPr>
                <w:position w:val="-6"/>
              </w:rPr>
              <w:object w:dxaOrig="2560" w:dyaOrig="380" w14:anchorId="40CA5DEC">
                <v:shape id="_x0000_i1114" type="#_x0000_t75" style="width:128.25pt;height:18.75pt" o:ole="">
                  <v:imagedata r:id="rId193" o:title=""/>
                </v:shape>
                <o:OLEObject Type="Embed" ProgID="Equation.DSMT4" ShapeID="_x0000_i1114" DrawAspect="Content" ObjectID="_1618164961" r:id="rId194"/>
              </w:object>
            </w:r>
          </w:p>
        </w:tc>
        <w:tc>
          <w:tcPr>
            <w:tcW w:w="567" w:type="dxa"/>
            <w:gridSpan w:val="2"/>
            <w:vAlign w:val="center"/>
          </w:tcPr>
          <w:p w14:paraId="596EAEAA" w14:textId="77777777" w:rsidR="00FA092B" w:rsidRPr="00455697" w:rsidRDefault="00FA092B" w:rsidP="00455697">
            <w:pPr>
              <w:pStyle w:val="Default"/>
              <w:spacing w:before="120" w:after="120"/>
              <w:rPr>
                <w:rFonts w:ascii="Trebuchet MS" w:hAnsi="Trebuchet MS"/>
              </w:rPr>
            </w:pPr>
          </w:p>
        </w:tc>
        <w:tc>
          <w:tcPr>
            <w:tcW w:w="708" w:type="dxa"/>
            <w:vAlign w:val="center"/>
          </w:tcPr>
          <w:p w14:paraId="0166D820" w14:textId="54C600BF"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0586A447" w14:textId="4B177DF2"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339DE6C5" w14:textId="5F478F98"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2B0CE7D7" w14:textId="4BAAE575" w:rsidTr="00CA783D">
        <w:trPr>
          <w:cantSplit/>
        </w:trPr>
        <w:tc>
          <w:tcPr>
            <w:tcW w:w="959" w:type="dxa"/>
            <w:gridSpan w:val="4"/>
          </w:tcPr>
          <w:p w14:paraId="196528A6" w14:textId="2857FCA4" w:rsidR="00FA092B" w:rsidRPr="00996E87" w:rsidRDefault="00CA783D" w:rsidP="00103E83">
            <w:pPr>
              <w:spacing w:before="120"/>
            </w:pPr>
            <w:r>
              <w:t>18.5</w:t>
            </w:r>
          </w:p>
        </w:tc>
        <w:tc>
          <w:tcPr>
            <w:tcW w:w="6946" w:type="dxa"/>
            <w:gridSpan w:val="2"/>
          </w:tcPr>
          <w:p w14:paraId="71BAEC6C" w14:textId="7290FC8C" w:rsidR="00FA092B" w:rsidRPr="00996E87" w:rsidRDefault="00CA783D" w:rsidP="00CA783D">
            <w:pPr>
              <w:spacing w:before="120"/>
            </w:pPr>
            <w:r>
              <w:t>I can c</w:t>
            </w:r>
            <w:r w:rsidR="00FA092B" w:rsidRPr="00996E87">
              <w:t>ombin</w:t>
            </w:r>
            <w:r>
              <w:t>e</w:t>
            </w:r>
            <w:r w:rsidR="00FA092B" w:rsidRPr="00996E87">
              <w:t xml:space="preserve"> uncertainties in measured values to obtain the total uncertainty in a calculated value</w:t>
            </w:r>
          </w:p>
        </w:tc>
        <w:tc>
          <w:tcPr>
            <w:tcW w:w="567" w:type="dxa"/>
            <w:gridSpan w:val="2"/>
            <w:vAlign w:val="center"/>
          </w:tcPr>
          <w:p w14:paraId="685CC8A6" w14:textId="77777777" w:rsidR="00FA092B" w:rsidRPr="00455697" w:rsidRDefault="00FA092B" w:rsidP="00455697">
            <w:pPr>
              <w:pStyle w:val="Default"/>
              <w:spacing w:before="120" w:after="120"/>
              <w:rPr>
                <w:rFonts w:ascii="Trebuchet MS" w:hAnsi="Trebuchet MS"/>
              </w:rPr>
            </w:pPr>
          </w:p>
        </w:tc>
        <w:tc>
          <w:tcPr>
            <w:tcW w:w="708" w:type="dxa"/>
            <w:vAlign w:val="center"/>
          </w:tcPr>
          <w:p w14:paraId="3A633C43" w14:textId="575C9C86"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01FED67C" w14:textId="16EDA683"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76319789" w14:textId="36199D4C"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582A1CEE" w14:textId="678F6165" w:rsidTr="00CA783D">
        <w:trPr>
          <w:cantSplit/>
        </w:trPr>
        <w:tc>
          <w:tcPr>
            <w:tcW w:w="959" w:type="dxa"/>
            <w:gridSpan w:val="4"/>
          </w:tcPr>
          <w:p w14:paraId="06D90851" w14:textId="3F357C33" w:rsidR="00FA092B" w:rsidRPr="00996E87" w:rsidRDefault="00CA783D" w:rsidP="00103E83">
            <w:pPr>
              <w:spacing w:before="120"/>
            </w:pPr>
            <w:r>
              <w:t>18.6</w:t>
            </w:r>
          </w:p>
        </w:tc>
        <w:tc>
          <w:tcPr>
            <w:tcW w:w="6946" w:type="dxa"/>
            <w:gridSpan w:val="2"/>
          </w:tcPr>
          <w:p w14:paraId="2926FFA5" w14:textId="7FF260C9" w:rsidR="00FA092B" w:rsidRPr="00996E87" w:rsidRDefault="00FA092B" w:rsidP="00103E83">
            <w:pPr>
              <w:spacing w:before="120"/>
            </w:pPr>
            <w:r>
              <w:t>I know</w:t>
            </w:r>
            <w:r w:rsidRPr="00996E87">
              <w:t xml:space="preserve"> that, when uncertainties in measured values are combined, a fractional/percentage uncertainty in a measured value can be ignored if it is less than one third of the fractional/percentage uncertainty in another measured value.</w:t>
            </w:r>
          </w:p>
        </w:tc>
        <w:tc>
          <w:tcPr>
            <w:tcW w:w="567" w:type="dxa"/>
            <w:gridSpan w:val="2"/>
            <w:vAlign w:val="center"/>
          </w:tcPr>
          <w:p w14:paraId="3D92CCB2" w14:textId="77777777" w:rsidR="00FA092B" w:rsidRPr="00455697" w:rsidRDefault="00FA092B" w:rsidP="00455697">
            <w:pPr>
              <w:pStyle w:val="Default"/>
              <w:spacing w:before="120" w:after="120"/>
              <w:rPr>
                <w:rFonts w:ascii="Trebuchet MS" w:hAnsi="Trebuchet MS"/>
              </w:rPr>
            </w:pPr>
          </w:p>
        </w:tc>
        <w:tc>
          <w:tcPr>
            <w:tcW w:w="708" w:type="dxa"/>
            <w:vAlign w:val="center"/>
          </w:tcPr>
          <w:p w14:paraId="38361D97" w14:textId="0FB43ECF"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7A9B04D5" w14:textId="10DA48A5"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02985ED9" w14:textId="21219352"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4280A7D3" w14:textId="2A7B67AD" w:rsidTr="00CA783D">
        <w:trPr>
          <w:cantSplit/>
        </w:trPr>
        <w:tc>
          <w:tcPr>
            <w:tcW w:w="959" w:type="dxa"/>
            <w:gridSpan w:val="4"/>
          </w:tcPr>
          <w:p w14:paraId="2F3E2649" w14:textId="01EA753E" w:rsidR="00FA092B" w:rsidRPr="00996E87" w:rsidRDefault="00CA783D" w:rsidP="00103E83">
            <w:pPr>
              <w:spacing w:before="120"/>
            </w:pPr>
            <w:r>
              <w:t>18.7</w:t>
            </w:r>
          </w:p>
        </w:tc>
        <w:tc>
          <w:tcPr>
            <w:tcW w:w="6946" w:type="dxa"/>
            <w:gridSpan w:val="2"/>
          </w:tcPr>
          <w:p w14:paraId="70A34450" w14:textId="48CA5ED8" w:rsidR="00FA092B" w:rsidRPr="00996E87" w:rsidRDefault="00CA783D" w:rsidP="00CA783D">
            <w:pPr>
              <w:spacing w:before="120"/>
            </w:pPr>
            <w:r>
              <w:t>I can u</w:t>
            </w:r>
            <w:r w:rsidR="00FA092B" w:rsidRPr="00996E87">
              <w:t>se an appropriate relationship to determine the total uncertainty in a value calculated from the product or quotient of measured values.</w:t>
            </w:r>
          </w:p>
        </w:tc>
        <w:tc>
          <w:tcPr>
            <w:tcW w:w="567" w:type="dxa"/>
            <w:gridSpan w:val="2"/>
            <w:vAlign w:val="center"/>
          </w:tcPr>
          <w:p w14:paraId="41D3D0D5" w14:textId="77777777" w:rsidR="00FA092B" w:rsidRPr="00455697" w:rsidRDefault="00FA092B" w:rsidP="00455697">
            <w:pPr>
              <w:pStyle w:val="Default"/>
              <w:spacing w:before="120" w:after="120"/>
              <w:rPr>
                <w:rFonts w:ascii="Trebuchet MS" w:hAnsi="Trebuchet MS"/>
              </w:rPr>
            </w:pPr>
          </w:p>
        </w:tc>
        <w:tc>
          <w:tcPr>
            <w:tcW w:w="708" w:type="dxa"/>
            <w:vAlign w:val="center"/>
          </w:tcPr>
          <w:p w14:paraId="723AEA49" w14:textId="201D7F2B"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55431CD8" w14:textId="26A447F3"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5B451E35" w14:textId="0768F904"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5ED5B0E9" w14:textId="05A4B73E" w:rsidTr="00CA783D">
        <w:trPr>
          <w:cantSplit/>
        </w:trPr>
        <w:tc>
          <w:tcPr>
            <w:tcW w:w="959" w:type="dxa"/>
            <w:gridSpan w:val="4"/>
          </w:tcPr>
          <w:p w14:paraId="4B5BD836" w14:textId="16A56E1F" w:rsidR="00FA092B" w:rsidRPr="00996E87" w:rsidRDefault="00CA783D" w:rsidP="00103E83">
            <w:pPr>
              <w:spacing w:before="120"/>
            </w:pPr>
            <w:r>
              <w:t>18.8</w:t>
            </w:r>
          </w:p>
        </w:tc>
        <w:tc>
          <w:tcPr>
            <w:tcW w:w="6946" w:type="dxa"/>
            <w:gridSpan w:val="2"/>
          </w:tcPr>
          <w:p w14:paraId="5CB31FBE" w14:textId="7E4F82DA" w:rsidR="00FA092B" w:rsidRPr="00996E87" w:rsidRDefault="00FA092B" w:rsidP="00103E83">
            <w:pPr>
              <w:spacing w:before="120"/>
            </w:pPr>
            <w:r w:rsidRPr="00996E87">
              <w:rPr>
                <w:position w:val="-30"/>
              </w:rPr>
              <w:object w:dxaOrig="3420" w:dyaOrig="800" w14:anchorId="2E81FBEE">
                <v:shape id="_x0000_i1115" type="#_x0000_t75" style="width:171pt;height:40.5pt" o:ole="">
                  <v:imagedata r:id="rId195" o:title=""/>
                </v:shape>
                <o:OLEObject Type="Embed" ProgID="Equation.DSMT4" ShapeID="_x0000_i1115" DrawAspect="Content" ObjectID="_1618164962" r:id="rId196"/>
              </w:object>
            </w:r>
          </w:p>
        </w:tc>
        <w:tc>
          <w:tcPr>
            <w:tcW w:w="567" w:type="dxa"/>
            <w:gridSpan w:val="2"/>
            <w:vAlign w:val="center"/>
          </w:tcPr>
          <w:p w14:paraId="5CB7B692" w14:textId="77777777" w:rsidR="00FA092B" w:rsidRPr="00455697" w:rsidRDefault="00FA092B" w:rsidP="00455697">
            <w:pPr>
              <w:pStyle w:val="Default"/>
              <w:spacing w:before="120" w:after="120" w:line="240" w:lineRule="auto"/>
              <w:rPr>
                <w:rFonts w:ascii="Trebuchet MS" w:hAnsi="Trebuchet MS"/>
              </w:rPr>
            </w:pPr>
          </w:p>
        </w:tc>
        <w:tc>
          <w:tcPr>
            <w:tcW w:w="708" w:type="dxa"/>
            <w:vAlign w:val="center"/>
          </w:tcPr>
          <w:p w14:paraId="41FD9D4E" w14:textId="6125C9B8" w:rsidR="00FA092B" w:rsidRPr="00455697" w:rsidRDefault="00FA092B"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15DEF216" w14:textId="01B88BB0" w:rsidR="00FA092B" w:rsidRPr="00455697" w:rsidRDefault="00FA092B"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1B166CCA" w14:textId="1FD38B5F" w:rsidR="00FA092B" w:rsidRPr="00455697" w:rsidRDefault="00FA092B"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FA092B" w:rsidRPr="001D27D4" w14:paraId="36EF4755" w14:textId="46583BC0" w:rsidTr="00CA783D">
        <w:trPr>
          <w:cantSplit/>
        </w:trPr>
        <w:tc>
          <w:tcPr>
            <w:tcW w:w="959" w:type="dxa"/>
            <w:gridSpan w:val="4"/>
          </w:tcPr>
          <w:p w14:paraId="041EE03C" w14:textId="637E5315" w:rsidR="00FA092B" w:rsidRPr="00996E87" w:rsidRDefault="00CA783D" w:rsidP="00103E83">
            <w:pPr>
              <w:spacing w:before="120"/>
            </w:pPr>
            <w:r>
              <w:t>18.9</w:t>
            </w:r>
          </w:p>
        </w:tc>
        <w:tc>
          <w:tcPr>
            <w:tcW w:w="6946" w:type="dxa"/>
            <w:gridSpan w:val="2"/>
          </w:tcPr>
          <w:p w14:paraId="1531EA1E" w14:textId="25E6B5CC" w:rsidR="00FA092B" w:rsidRPr="00996E87" w:rsidRDefault="00CA783D" w:rsidP="00CA783D">
            <w:pPr>
              <w:spacing w:before="120"/>
            </w:pPr>
            <w:r>
              <w:t>I can u</w:t>
            </w:r>
            <w:r w:rsidR="00FA092B" w:rsidRPr="00996E87">
              <w:t>se an appropriate relationship to determine the uncertainty in a value raised to a power.</w:t>
            </w:r>
          </w:p>
        </w:tc>
        <w:tc>
          <w:tcPr>
            <w:tcW w:w="567" w:type="dxa"/>
            <w:gridSpan w:val="2"/>
            <w:vAlign w:val="center"/>
          </w:tcPr>
          <w:p w14:paraId="57293438" w14:textId="77777777" w:rsidR="00FA092B" w:rsidRPr="00455697" w:rsidRDefault="00FA092B" w:rsidP="00455697">
            <w:pPr>
              <w:pStyle w:val="Default"/>
              <w:spacing w:before="120" w:after="120"/>
              <w:rPr>
                <w:rFonts w:ascii="Trebuchet MS" w:hAnsi="Trebuchet MS"/>
              </w:rPr>
            </w:pPr>
          </w:p>
        </w:tc>
        <w:tc>
          <w:tcPr>
            <w:tcW w:w="708" w:type="dxa"/>
            <w:vAlign w:val="center"/>
          </w:tcPr>
          <w:p w14:paraId="45B42BD7" w14:textId="11968A57"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21B25B73" w14:textId="5745F961"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41F921B2" w14:textId="327CECE9"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00863297" w14:textId="0D8E878D" w:rsidTr="00CA783D">
        <w:trPr>
          <w:cantSplit/>
        </w:trPr>
        <w:tc>
          <w:tcPr>
            <w:tcW w:w="959" w:type="dxa"/>
            <w:gridSpan w:val="4"/>
          </w:tcPr>
          <w:p w14:paraId="524F76ED" w14:textId="1ED91C8B" w:rsidR="00FA092B" w:rsidRPr="00996E87" w:rsidRDefault="00CA783D" w:rsidP="00103E83">
            <w:pPr>
              <w:spacing w:before="120"/>
            </w:pPr>
            <w:r>
              <w:t>18.10</w:t>
            </w:r>
          </w:p>
        </w:tc>
        <w:tc>
          <w:tcPr>
            <w:tcW w:w="6946" w:type="dxa"/>
            <w:gridSpan w:val="2"/>
          </w:tcPr>
          <w:p w14:paraId="149057D5" w14:textId="2F8D1445" w:rsidR="00FA092B" w:rsidRPr="00996E87" w:rsidRDefault="00FA092B" w:rsidP="00103E83">
            <w:pPr>
              <w:spacing w:before="120"/>
            </w:pPr>
            <w:r w:rsidRPr="00996E87">
              <w:rPr>
                <w:position w:val="-32"/>
              </w:rPr>
              <w:object w:dxaOrig="1880" w:dyaOrig="760" w14:anchorId="4BAAA118">
                <v:shape id="_x0000_i1116" type="#_x0000_t75" style="width:93.7pt;height:38.25pt" o:ole="">
                  <v:imagedata r:id="rId197" o:title=""/>
                </v:shape>
                <o:OLEObject Type="Embed" ProgID="Equation.DSMT4" ShapeID="_x0000_i1116" DrawAspect="Content" ObjectID="_1618164963" r:id="rId198"/>
              </w:object>
            </w:r>
            <w:r w:rsidRPr="00996E87">
              <w:t xml:space="preserve"> </w:t>
            </w:r>
          </w:p>
        </w:tc>
        <w:tc>
          <w:tcPr>
            <w:tcW w:w="567" w:type="dxa"/>
            <w:gridSpan w:val="2"/>
            <w:vAlign w:val="center"/>
          </w:tcPr>
          <w:p w14:paraId="3FEB34AD" w14:textId="77777777" w:rsidR="00FA092B" w:rsidRPr="00455697" w:rsidRDefault="00FA092B" w:rsidP="00455697">
            <w:pPr>
              <w:pStyle w:val="Default"/>
              <w:spacing w:before="120" w:after="120" w:line="240" w:lineRule="auto"/>
              <w:rPr>
                <w:rFonts w:ascii="Trebuchet MS" w:hAnsi="Trebuchet MS"/>
              </w:rPr>
            </w:pPr>
          </w:p>
        </w:tc>
        <w:tc>
          <w:tcPr>
            <w:tcW w:w="708" w:type="dxa"/>
            <w:vAlign w:val="center"/>
          </w:tcPr>
          <w:p w14:paraId="7FEBD2D4" w14:textId="7D9964FB" w:rsidR="00FA092B" w:rsidRPr="00455697" w:rsidRDefault="00FA092B"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71324C8B" w14:textId="00C3F62F" w:rsidR="00FA092B" w:rsidRPr="00455697" w:rsidRDefault="00FA092B" w:rsidP="00455697">
            <w:pPr>
              <w:pStyle w:val="Default"/>
              <w:spacing w:before="120" w:after="120" w:line="240" w:lineRule="auto"/>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2FF2F68E" w14:textId="78C82C6E" w:rsidR="00FA092B" w:rsidRPr="00455697" w:rsidRDefault="00FA092B" w:rsidP="00455697">
            <w:pPr>
              <w:pStyle w:val="Default"/>
              <w:spacing w:before="120" w:after="120" w:line="240" w:lineRule="auto"/>
              <w:rPr>
                <w:rFonts w:ascii="Trebuchet MS" w:hAnsi="Trebuchet MS"/>
              </w:rPr>
            </w:pPr>
            <w:r w:rsidRPr="00455697">
              <w:rPr>
                <w:rFonts w:ascii="AppleColorEmoji" w:hAnsi="AppleColorEmoji" w:cs="AppleColorEmoji"/>
                <w:sz w:val="38"/>
                <w:szCs w:val="38"/>
              </w:rPr>
              <w:sym w:font="Wingdings" w:char="F04C"/>
            </w:r>
          </w:p>
        </w:tc>
      </w:tr>
      <w:tr w:rsidR="00FA092B" w:rsidRPr="001D27D4" w14:paraId="27EFC87A" w14:textId="16E96042" w:rsidTr="00CA783D">
        <w:trPr>
          <w:cantSplit/>
        </w:trPr>
        <w:tc>
          <w:tcPr>
            <w:tcW w:w="959" w:type="dxa"/>
            <w:gridSpan w:val="4"/>
          </w:tcPr>
          <w:p w14:paraId="7FA254FD" w14:textId="0A28B446" w:rsidR="00FA092B" w:rsidRPr="00996E87" w:rsidRDefault="00CA783D" w:rsidP="00103E83">
            <w:pPr>
              <w:spacing w:before="120"/>
            </w:pPr>
            <w:r>
              <w:t>18.11</w:t>
            </w:r>
          </w:p>
        </w:tc>
        <w:tc>
          <w:tcPr>
            <w:tcW w:w="6946" w:type="dxa"/>
            <w:gridSpan w:val="2"/>
          </w:tcPr>
          <w:p w14:paraId="3E92FC8F" w14:textId="4382A337" w:rsidR="00FA092B" w:rsidRPr="00996E87" w:rsidRDefault="00CA783D" w:rsidP="00103E83">
            <w:pPr>
              <w:spacing w:before="120"/>
            </w:pPr>
            <w:r>
              <w:t>I can use</w:t>
            </w:r>
            <w:r w:rsidR="00FA092B" w:rsidRPr="00996E87">
              <w:t xml:space="preserve"> error bars to represent absolute uncertainties on graphs. </w:t>
            </w:r>
          </w:p>
        </w:tc>
        <w:tc>
          <w:tcPr>
            <w:tcW w:w="567" w:type="dxa"/>
            <w:gridSpan w:val="2"/>
            <w:vAlign w:val="center"/>
          </w:tcPr>
          <w:p w14:paraId="5C3DA1C3" w14:textId="77777777" w:rsidR="00FA092B" w:rsidRPr="00455697" w:rsidRDefault="00FA092B" w:rsidP="00455697">
            <w:pPr>
              <w:pStyle w:val="Default"/>
              <w:spacing w:before="120" w:after="120"/>
              <w:rPr>
                <w:rFonts w:ascii="Trebuchet MS" w:hAnsi="Trebuchet MS"/>
              </w:rPr>
            </w:pPr>
          </w:p>
        </w:tc>
        <w:tc>
          <w:tcPr>
            <w:tcW w:w="708" w:type="dxa"/>
            <w:vAlign w:val="center"/>
          </w:tcPr>
          <w:p w14:paraId="5A272DBA" w14:textId="325D837B"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3360AABE" w14:textId="4889CCF1"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121E8012" w14:textId="6988096C"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2AAB82FD" w14:textId="3723FFF1" w:rsidTr="00CA783D">
        <w:trPr>
          <w:cantSplit/>
        </w:trPr>
        <w:tc>
          <w:tcPr>
            <w:tcW w:w="959" w:type="dxa"/>
            <w:gridSpan w:val="4"/>
          </w:tcPr>
          <w:p w14:paraId="454B65B7" w14:textId="05BC3F2A" w:rsidR="00FA092B" w:rsidRPr="00996E87" w:rsidRDefault="00CA783D" w:rsidP="00103E83">
            <w:pPr>
              <w:spacing w:before="120"/>
            </w:pPr>
            <w:r>
              <w:lastRenderedPageBreak/>
              <w:t>18.12</w:t>
            </w:r>
          </w:p>
        </w:tc>
        <w:tc>
          <w:tcPr>
            <w:tcW w:w="6946" w:type="dxa"/>
            <w:gridSpan w:val="2"/>
          </w:tcPr>
          <w:p w14:paraId="34EAB195" w14:textId="4DC90637" w:rsidR="00FA092B" w:rsidRPr="00996E87" w:rsidRDefault="00CA783D" w:rsidP="00CA783D">
            <w:pPr>
              <w:spacing w:before="120"/>
            </w:pPr>
            <w:r>
              <w:t>I can e</w:t>
            </w:r>
            <w:r w:rsidR="00FA092B" w:rsidRPr="00996E87">
              <w:t>stimat</w:t>
            </w:r>
            <w:r>
              <w:t>e</w:t>
            </w:r>
            <w:r w:rsidR="00FA092B" w:rsidRPr="00996E87">
              <w:t xml:space="preserve"> uncertainty in the gradient and intercept of the line of best fit on a graph</w:t>
            </w:r>
            <w:r w:rsidR="005A5478">
              <w:t>.</w:t>
            </w:r>
          </w:p>
        </w:tc>
        <w:tc>
          <w:tcPr>
            <w:tcW w:w="567" w:type="dxa"/>
            <w:gridSpan w:val="2"/>
            <w:vAlign w:val="center"/>
          </w:tcPr>
          <w:p w14:paraId="444D4D05" w14:textId="77777777" w:rsidR="00FA092B" w:rsidRPr="00455697" w:rsidRDefault="00FA092B" w:rsidP="00455697">
            <w:pPr>
              <w:pStyle w:val="Default"/>
              <w:spacing w:before="120" w:after="120"/>
              <w:rPr>
                <w:rFonts w:ascii="Trebuchet MS" w:hAnsi="Trebuchet MS"/>
              </w:rPr>
            </w:pPr>
          </w:p>
        </w:tc>
        <w:tc>
          <w:tcPr>
            <w:tcW w:w="708" w:type="dxa"/>
            <w:vAlign w:val="center"/>
          </w:tcPr>
          <w:p w14:paraId="4E33627A" w14:textId="22DE6634"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vAlign w:val="center"/>
          </w:tcPr>
          <w:p w14:paraId="242366B6" w14:textId="490396EE"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vAlign w:val="center"/>
          </w:tcPr>
          <w:p w14:paraId="7B1E8C60" w14:textId="29C21196"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FA092B" w:rsidRPr="001D27D4" w14:paraId="1EB773E5" w14:textId="5DFC382F" w:rsidTr="005A5478">
        <w:trPr>
          <w:cantSplit/>
        </w:trPr>
        <w:tc>
          <w:tcPr>
            <w:tcW w:w="959" w:type="dxa"/>
            <w:gridSpan w:val="4"/>
            <w:tcBorders>
              <w:bottom w:val="single" w:sz="4" w:space="0" w:color="auto"/>
            </w:tcBorders>
          </w:tcPr>
          <w:p w14:paraId="5E0D4B8A" w14:textId="34005721" w:rsidR="00FA092B" w:rsidRPr="00996E87" w:rsidRDefault="005A5478" w:rsidP="00103E83">
            <w:pPr>
              <w:spacing w:before="120"/>
            </w:pPr>
            <w:r>
              <w:t>18.13</w:t>
            </w:r>
          </w:p>
        </w:tc>
        <w:tc>
          <w:tcPr>
            <w:tcW w:w="6946" w:type="dxa"/>
            <w:gridSpan w:val="2"/>
            <w:tcBorders>
              <w:bottom w:val="single" w:sz="4" w:space="0" w:color="auto"/>
            </w:tcBorders>
          </w:tcPr>
          <w:p w14:paraId="10CCDFEE" w14:textId="6BAF4BB3" w:rsidR="00FA092B" w:rsidRPr="00996E87" w:rsidRDefault="005A5478" w:rsidP="005A5478">
            <w:pPr>
              <w:spacing w:before="120"/>
            </w:pPr>
            <w:r>
              <w:t>I can c</w:t>
            </w:r>
            <w:r w:rsidR="00FA092B" w:rsidRPr="00996E87">
              <w:t>orrect</w:t>
            </w:r>
            <w:r>
              <w:t xml:space="preserve">ly use </w:t>
            </w:r>
            <w:r w:rsidR="00FA092B" w:rsidRPr="00996E87">
              <w:t xml:space="preserve">the terms accuracy and precision in the context of an evaluation of experimental results. </w:t>
            </w:r>
            <w:r w:rsidR="00FA092B" w:rsidRPr="00996E87">
              <w:br/>
              <w:t xml:space="preserve">The accuracy of a measurement compares how close the measurement is to the ‘true’ or accepted value. The precision of a measurement gives an indication of the uncertainty in the measurement. </w:t>
            </w:r>
          </w:p>
        </w:tc>
        <w:tc>
          <w:tcPr>
            <w:tcW w:w="567" w:type="dxa"/>
            <w:gridSpan w:val="2"/>
            <w:tcBorders>
              <w:bottom w:val="single" w:sz="4" w:space="0" w:color="auto"/>
            </w:tcBorders>
            <w:vAlign w:val="center"/>
          </w:tcPr>
          <w:p w14:paraId="19234B09" w14:textId="77777777" w:rsidR="00FA092B" w:rsidRPr="00455697" w:rsidRDefault="00FA092B" w:rsidP="00455697">
            <w:pPr>
              <w:pStyle w:val="Default"/>
              <w:spacing w:before="120" w:after="120"/>
              <w:rPr>
                <w:rFonts w:ascii="Trebuchet MS" w:hAnsi="Trebuchet MS"/>
              </w:rPr>
            </w:pPr>
          </w:p>
        </w:tc>
        <w:tc>
          <w:tcPr>
            <w:tcW w:w="708" w:type="dxa"/>
            <w:tcBorders>
              <w:bottom w:val="single" w:sz="4" w:space="0" w:color="auto"/>
            </w:tcBorders>
            <w:vAlign w:val="center"/>
          </w:tcPr>
          <w:p w14:paraId="09A4511C" w14:textId="15297B44"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A"/>
            </w:r>
          </w:p>
        </w:tc>
        <w:tc>
          <w:tcPr>
            <w:tcW w:w="709" w:type="dxa"/>
            <w:gridSpan w:val="3"/>
            <w:tcBorders>
              <w:bottom w:val="single" w:sz="4" w:space="0" w:color="auto"/>
            </w:tcBorders>
            <w:vAlign w:val="center"/>
          </w:tcPr>
          <w:p w14:paraId="06F6DE85" w14:textId="736A9606" w:rsidR="00FA092B" w:rsidRPr="00455697" w:rsidRDefault="00FA092B" w:rsidP="00455697">
            <w:pPr>
              <w:pStyle w:val="Default"/>
              <w:spacing w:before="120" w:after="120"/>
              <w:rPr>
                <w:rFonts w:ascii="Trebuchet MS" w:hAnsi="Trebuchet MS"/>
              </w:rPr>
            </w:pPr>
            <w:r w:rsidRPr="00455697">
              <w:rPr>
                <w:rFonts w:ascii="Comic Sans MS" w:hAnsi="Comic Sans MS" w:cs="Comic Sans MS"/>
                <w:bCs/>
                <w:sz w:val="38"/>
                <w:szCs w:val="38"/>
              </w:rPr>
              <w:sym w:font="Wingdings" w:char="F04B"/>
            </w:r>
          </w:p>
        </w:tc>
        <w:tc>
          <w:tcPr>
            <w:tcW w:w="709" w:type="dxa"/>
            <w:gridSpan w:val="2"/>
            <w:tcBorders>
              <w:bottom w:val="single" w:sz="4" w:space="0" w:color="auto"/>
            </w:tcBorders>
            <w:vAlign w:val="center"/>
          </w:tcPr>
          <w:p w14:paraId="30043FE9" w14:textId="5B0A5878" w:rsidR="00FA092B" w:rsidRPr="00455697" w:rsidRDefault="00FA092B" w:rsidP="00455697">
            <w:pPr>
              <w:pStyle w:val="Default"/>
              <w:spacing w:before="120" w:after="120"/>
              <w:rPr>
                <w:rFonts w:ascii="Trebuchet MS" w:hAnsi="Trebuchet MS"/>
              </w:rPr>
            </w:pPr>
            <w:r w:rsidRPr="00455697">
              <w:rPr>
                <w:rFonts w:ascii="AppleColorEmoji" w:hAnsi="AppleColorEmoji" w:cs="AppleColorEmoji"/>
                <w:sz w:val="38"/>
                <w:szCs w:val="38"/>
              </w:rPr>
              <w:sym w:font="Wingdings" w:char="F04C"/>
            </w:r>
          </w:p>
        </w:tc>
      </w:tr>
      <w:tr w:rsidR="005A5478" w:rsidRPr="001D27D4" w14:paraId="7D7D2EAE" w14:textId="77777777" w:rsidTr="005A5478">
        <w:trPr>
          <w:cantSplit/>
        </w:trPr>
        <w:tc>
          <w:tcPr>
            <w:tcW w:w="8472" w:type="dxa"/>
            <w:gridSpan w:val="8"/>
            <w:shd w:val="clear" w:color="auto" w:fill="ACCBF9" w:themeFill="background2"/>
          </w:tcPr>
          <w:p w14:paraId="31C80C05" w14:textId="3F814CE5" w:rsidR="005A5478" w:rsidRPr="005A5478" w:rsidRDefault="005A5478" w:rsidP="005A5478">
            <w:pPr>
              <w:spacing w:before="120"/>
              <w:rPr>
                <w:b/>
              </w:rPr>
            </w:pPr>
            <w:r w:rsidRPr="005A5478">
              <w:rPr>
                <w:b/>
                <w:szCs w:val="24"/>
              </w:rPr>
              <w:t>Data analysis</w:t>
            </w:r>
          </w:p>
        </w:tc>
        <w:tc>
          <w:tcPr>
            <w:tcW w:w="708" w:type="dxa"/>
            <w:shd w:val="clear" w:color="auto" w:fill="ACCBF9" w:themeFill="background2"/>
            <w:vAlign w:val="center"/>
          </w:tcPr>
          <w:p w14:paraId="6281DA9B" w14:textId="1BC2E51E" w:rsidR="005A5478" w:rsidRPr="005A5478" w:rsidRDefault="005A5478" w:rsidP="00455697">
            <w:pPr>
              <w:pStyle w:val="Default"/>
              <w:spacing w:before="120" w:after="120"/>
              <w:rPr>
                <w:rFonts w:ascii="Comic Sans MS" w:hAnsi="Comic Sans MS" w:cs="Comic Sans MS"/>
                <w:b/>
                <w:bCs/>
                <w:sz w:val="38"/>
                <w:szCs w:val="38"/>
              </w:rPr>
            </w:pPr>
            <w:r w:rsidRPr="005A5478">
              <w:rPr>
                <w:rFonts w:ascii="Comic Sans MS" w:hAnsi="Comic Sans MS" w:cs="Comic Sans MS"/>
                <w:b/>
                <w:bCs/>
                <w:sz w:val="38"/>
                <w:szCs w:val="38"/>
              </w:rPr>
              <w:sym w:font="Wingdings" w:char="F04A"/>
            </w:r>
          </w:p>
        </w:tc>
        <w:tc>
          <w:tcPr>
            <w:tcW w:w="709" w:type="dxa"/>
            <w:gridSpan w:val="3"/>
            <w:shd w:val="clear" w:color="auto" w:fill="ACCBF9" w:themeFill="background2"/>
            <w:vAlign w:val="center"/>
          </w:tcPr>
          <w:p w14:paraId="2AAC4E64" w14:textId="077E4FD2" w:rsidR="005A5478" w:rsidRPr="005A5478" w:rsidRDefault="005A5478" w:rsidP="00455697">
            <w:pPr>
              <w:pStyle w:val="Default"/>
              <w:spacing w:before="120" w:after="120"/>
              <w:rPr>
                <w:rFonts w:ascii="Comic Sans MS" w:hAnsi="Comic Sans MS" w:cs="Comic Sans MS"/>
                <w:b/>
                <w:bCs/>
                <w:sz w:val="38"/>
                <w:szCs w:val="38"/>
              </w:rPr>
            </w:pPr>
            <w:r w:rsidRPr="005A5478">
              <w:rPr>
                <w:rFonts w:ascii="Comic Sans MS" w:hAnsi="Comic Sans MS" w:cs="Comic Sans MS"/>
                <w:b/>
                <w:bCs/>
                <w:sz w:val="38"/>
                <w:szCs w:val="38"/>
              </w:rPr>
              <w:sym w:font="Wingdings" w:char="F04B"/>
            </w:r>
          </w:p>
        </w:tc>
        <w:tc>
          <w:tcPr>
            <w:tcW w:w="709" w:type="dxa"/>
            <w:gridSpan w:val="2"/>
            <w:shd w:val="clear" w:color="auto" w:fill="ACCBF9" w:themeFill="background2"/>
            <w:vAlign w:val="center"/>
          </w:tcPr>
          <w:p w14:paraId="2F482341" w14:textId="13C8CCDC" w:rsidR="005A5478" w:rsidRPr="005A5478" w:rsidRDefault="005A5478" w:rsidP="00455697">
            <w:pPr>
              <w:pStyle w:val="Default"/>
              <w:spacing w:before="120" w:after="120"/>
              <w:rPr>
                <w:rFonts w:ascii="AppleColorEmoji" w:hAnsi="AppleColorEmoji" w:cs="AppleColorEmoji"/>
                <w:b/>
                <w:sz w:val="38"/>
                <w:szCs w:val="38"/>
              </w:rPr>
            </w:pPr>
            <w:r w:rsidRPr="005A5478">
              <w:rPr>
                <w:rFonts w:ascii="AppleColorEmoji" w:hAnsi="AppleColorEmoji" w:cs="AppleColorEmoji"/>
                <w:b/>
                <w:sz w:val="38"/>
                <w:szCs w:val="38"/>
              </w:rPr>
              <w:sym w:font="Wingdings" w:char="F04C"/>
            </w:r>
          </w:p>
        </w:tc>
      </w:tr>
      <w:tr w:rsidR="005A5478" w:rsidRPr="001D27D4" w14:paraId="4C77019A" w14:textId="77777777" w:rsidTr="00CA783D">
        <w:trPr>
          <w:cantSplit/>
        </w:trPr>
        <w:tc>
          <w:tcPr>
            <w:tcW w:w="959" w:type="dxa"/>
            <w:gridSpan w:val="4"/>
          </w:tcPr>
          <w:p w14:paraId="4674C0A6" w14:textId="4824A75B" w:rsidR="005A5478" w:rsidRDefault="005A5478" w:rsidP="00103E83">
            <w:pPr>
              <w:spacing w:before="120"/>
            </w:pPr>
            <w:r>
              <w:t>19.1</w:t>
            </w:r>
          </w:p>
        </w:tc>
        <w:tc>
          <w:tcPr>
            <w:tcW w:w="6946" w:type="dxa"/>
            <w:gridSpan w:val="2"/>
          </w:tcPr>
          <w:p w14:paraId="080F6851" w14:textId="057288ED" w:rsidR="005A5478" w:rsidRDefault="005A5478" w:rsidP="005A5478">
            <w:pPr>
              <w:spacing w:before="120"/>
            </w:pPr>
            <w:r>
              <w:t>I can identify</w:t>
            </w:r>
            <w:r>
              <w:t xml:space="preserve"> the dominant uncertainty/uncertainties in an experiment or in experimental</w:t>
            </w:r>
            <w:r>
              <w:t xml:space="preserve"> </w:t>
            </w:r>
            <w:r>
              <w:t>data.</w:t>
            </w:r>
          </w:p>
        </w:tc>
        <w:tc>
          <w:tcPr>
            <w:tcW w:w="567" w:type="dxa"/>
            <w:gridSpan w:val="2"/>
            <w:vAlign w:val="center"/>
          </w:tcPr>
          <w:p w14:paraId="52218DE4" w14:textId="77777777" w:rsidR="005A5478" w:rsidRPr="00455697" w:rsidRDefault="005A5478" w:rsidP="00455697">
            <w:pPr>
              <w:pStyle w:val="Default"/>
              <w:spacing w:before="120" w:after="120"/>
              <w:rPr>
                <w:rFonts w:ascii="Trebuchet MS" w:hAnsi="Trebuchet MS"/>
              </w:rPr>
            </w:pPr>
          </w:p>
        </w:tc>
        <w:tc>
          <w:tcPr>
            <w:tcW w:w="708" w:type="dxa"/>
            <w:vAlign w:val="center"/>
          </w:tcPr>
          <w:p w14:paraId="6C4D52F2" w14:textId="77777777" w:rsidR="005A5478" w:rsidRPr="00455697" w:rsidRDefault="005A5478" w:rsidP="00455697">
            <w:pPr>
              <w:pStyle w:val="Default"/>
              <w:spacing w:before="120" w:after="120"/>
              <w:rPr>
                <w:rFonts w:ascii="Comic Sans MS" w:hAnsi="Comic Sans MS" w:cs="Comic Sans MS"/>
                <w:bCs/>
                <w:sz w:val="38"/>
                <w:szCs w:val="38"/>
              </w:rPr>
            </w:pPr>
          </w:p>
        </w:tc>
        <w:tc>
          <w:tcPr>
            <w:tcW w:w="709" w:type="dxa"/>
            <w:gridSpan w:val="3"/>
            <w:vAlign w:val="center"/>
          </w:tcPr>
          <w:p w14:paraId="6D73F610" w14:textId="77777777" w:rsidR="005A5478" w:rsidRPr="00455697" w:rsidRDefault="005A5478" w:rsidP="00455697">
            <w:pPr>
              <w:pStyle w:val="Default"/>
              <w:spacing w:before="120" w:after="120"/>
              <w:rPr>
                <w:rFonts w:ascii="Comic Sans MS" w:hAnsi="Comic Sans MS" w:cs="Comic Sans MS"/>
                <w:bCs/>
                <w:sz w:val="38"/>
                <w:szCs w:val="38"/>
              </w:rPr>
            </w:pPr>
          </w:p>
        </w:tc>
        <w:tc>
          <w:tcPr>
            <w:tcW w:w="709" w:type="dxa"/>
            <w:gridSpan w:val="2"/>
            <w:vAlign w:val="center"/>
          </w:tcPr>
          <w:p w14:paraId="14B3B016" w14:textId="77777777" w:rsidR="005A5478" w:rsidRPr="00455697" w:rsidRDefault="005A5478" w:rsidP="00455697">
            <w:pPr>
              <w:pStyle w:val="Default"/>
              <w:spacing w:before="120" w:after="120"/>
              <w:rPr>
                <w:rFonts w:ascii="AppleColorEmoji" w:hAnsi="AppleColorEmoji" w:cs="AppleColorEmoji"/>
                <w:sz w:val="38"/>
                <w:szCs w:val="38"/>
              </w:rPr>
            </w:pPr>
          </w:p>
        </w:tc>
      </w:tr>
      <w:tr w:rsidR="005A5478" w:rsidRPr="001D27D4" w14:paraId="3C6951A4" w14:textId="77777777" w:rsidTr="00CA783D">
        <w:trPr>
          <w:cantSplit/>
        </w:trPr>
        <w:tc>
          <w:tcPr>
            <w:tcW w:w="959" w:type="dxa"/>
            <w:gridSpan w:val="4"/>
          </w:tcPr>
          <w:p w14:paraId="0C8540F9" w14:textId="41351B63" w:rsidR="005A5478" w:rsidRDefault="005A5478" w:rsidP="00103E83">
            <w:pPr>
              <w:spacing w:before="120"/>
            </w:pPr>
            <w:r>
              <w:t>19.2</w:t>
            </w:r>
          </w:p>
        </w:tc>
        <w:tc>
          <w:tcPr>
            <w:tcW w:w="6946" w:type="dxa"/>
            <w:gridSpan w:val="2"/>
          </w:tcPr>
          <w:p w14:paraId="6F1A43A1" w14:textId="29B60D30" w:rsidR="005A5478" w:rsidRDefault="005A5478" w:rsidP="005A5478">
            <w:pPr>
              <w:spacing w:before="120"/>
            </w:pPr>
            <w:r>
              <w:t>I can suggest</w:t>
            </w:r>
            <w:r>
              <w:t xml:space="preserve"> potential improvements to an experiment, which may reduce the dominant</w:t>
            </w:r>
            <w:r>
              <w:t xml:space="preserve"> </w:t>
            </w:r>
            <w:r>
              <w:t>uncertainty/uncertainties.</w:t>
            </w:r>
          </w:p>
        </w:tc>
        <w:tc>
          <w:tcPr>
            <w:tcW w:w="567" w:type="dxa"/>
            <w:gridSpan w:val="2"/>
            <w:vAlign w:val="center"/>
          </w:tcPr>
          <w:p w14:paraId="5DA17A03" w14:textId="77777777" w:rsidR="005A5478" w:rsidRPr="00455697" w:rsidRDefault="005A5478" w:rsidP="00455697">
            <w:pPr>
              <w:pStyle w:val="Default"/>
              <w:spacing w:before="120" w:after="120"/>
              <w:rPr>
                <w:rFonts w:ascii="Trebuchet MS" w:hAnsi="Trebuchet MS"/>
              </w:rPr>
            </w:pPr>
          </w:p>
        </w:tc>
        <w:tc>
          <w:tcPr>
            <w:tcW w:w="708" w:type="dxa"/>
            <w:vAlign w:val="center"/>
          </w:tcPr>
          <w:p w14:paraId="16D2AEF7" w14:textId="77777777" w:rsidR="005A5478" w:rsidRPr="00455697" w:rsidRDefault="005A5478" w:rsidP="00455697">
            <w:pPr>
              <w:pStyle w:val="Default"/>
              <w:spacing w:before="120" w:after="120"/>
              <w:rPr>
                <w:rFonts w:ascii="Comic Sans MS" w:hAnsi="Comic Sans MS" w:cs="Comic Sans MS"/>
                <w:bCs/>
                <w:sz w:val="38"/>
                <w:szCs w:val="38"/>
              </w:rPr>
            </w:pPr>
          </w:p>
        </w:tc>
        <w:tc>
          <w:tcPr>
            <w:tcW w:w="709" w:type="dxa"/>
            <w:gridSpan w:val="3"/>
            <w:vAlign w:val="center"/>
          </w:tcPr>
          <w:p w14:paraId="2B8F0675" w14:textId="77777777" w:rsidR="005A5478" w:rsidRPr="00455697" w:rsidRDefault="005A5478" w:rsidP="00455697">
            <w:pPr>
              <w:pStyle w:val="Default"/>
              <w:spacing w:before="120" w:after="120"/>
              <w:rPr>
                <w:rFonts w:ascii="Comic Sans MS" w:hAnsi="Comic Sans MS" w:cs="Comic Sans MS"/>
                <w:bCs/>
                <w:sz w:val="38"/>
                <w:szCs w:val="38"/>
              </w:rPr>
            </w:pPr>
          </w:p>
        </w:tc>
        <w:tc>
          <w:tcPr>
            <w:tcW w:w="709" w:type="dxa"/>
            <w:gridSpan w:val="2"/>
            <w:vAlign w:val="center"/>
          </w:tcPr>
          <w:p w14:paraId="28F79058" w14:textId="77777777" w:rsidR="005A5478" w:rsidRPr="00455697" w:rsidRDefault="005A5478" w:rsidP="00455697">
            <w:pPr>
              <w:pStyle w:val="Default"/>
              <w:spacing w:before="120" w:after="120"/>
              <w:rPr>
                <w:rFonts w:ascii="AppleColorEmoji" w:hAnsi="AppleColorEmoji" w:cs="AppleColorEmoji"/>
                <w:sz w:val="38"/>
                <w:szCs w:val="38"/>
              </w:rPr>
            </w:pPr>
          </w:p>
        </w:tc>
      </w:tr>
    </w:tbl>
    <w:p w14:paraId="36ADD84A" w14:textId="272C613B" w:rsidR="005A5478" w:rsidRDefault="005A5478" w:rsidP="001D27D4">
      <w:pPr>
        <w:spacing w:before="120"/>
        <w:rPr>
          <w:szCs w:val="24"/>
        </w:rPr>
      </w:pPr>
    </w:p>
    <w:p w14:paraId="6C9AECD9" w14:textId="77777777" w:rsidR="005A5478" w:rsidRDefault="005A5478">
      <w:pPr>
        <w:spacing w:after="200"/>
        <w:rPr>
          <w:szCs w:val="24"/>
        </w:rPr>
      </w:pPr>
      <w:r>
        <w:rPr>
          <w:szCs w:val="24"/>
        </w:rPr>
        <w:br w:type="page"/>
      </w:r>
    </w:p>
    <w:p w14:paraId="1D6C5DBA" w14:textId="77777777" w:rsidR="005A5478" w:rsidRPr="005A5478" w:rsidRDefault="005A5478" w:rsidP="005A5478">
      <w:pPr>
        <w:pStyle w:val="Heading1"/>
      </w:pPr>
      <w:r w:rsidRPr="005A5478">
        <w:lastRenderedPageBreak/>
        <w:t>Course assessment structure: project</w:t>
      </w:r>
    </w:p>
    <w:p w14:paraId="615476B8" w14:textId="77777777" w:rsidR="005A5478" w:rsidRPr="005A5478" w:rsidRDefault="005A5478" w:rsidP="005A5478">
      <w:pPr>
        <w:spacing w:before="120"/>
        <w:rPr>
          <w:b/>
          <w:szCs w:val="24"/>
        </w:rPr>
      </w:pPr>
      <w:r w:rsidRPr="005A5478">
        <w:rPr>
          <w:b/>
          <w:szCs w:val="24"/>
        </w:rPr>
        <w:t>Project 30 marks</w:t>
      </w:r>
    </w:p>
    <w:p w14:paraId="005B5BFF" w14:textId="747F97C5" w:rsidR="005A5478" w:rsidRPr="005A5478" w:rsidRDefault="005A5478" w:rsidP="005A5478">
      <w:pPr>
        <w:spacing w:before="120"/>
        <w:rPr>
          <w:szCs w:val="24"/>
        </w:rPr>
      </w:pPr>
      <w:r w:rsidRPr="005A5478">
        <w:rPr>
          <w:szCs w:val="24"/>
        </w:rPr>
        <w:t>The project has 30 marks. This is scaled by SQA to rep</w:t>
      </w:r>
      <w:r>
        <w:rPr>
          <w:szCs w:val="24"/>
        </w:rPr>
        <w:t>resent 25% of the overall marks.</w:t>
      </w:r>
    </w:p>
    <w:p w14:paraId="4BE4EF5F" w14:textId="328B53E9" w:rsidR="005A5478" w:rsidRPr="005A5478" w:rsidRDefault="005A5478" w:rsidP="005A5478">
      <w:pPr>
        <w:spacing w:before="120"/>
        <w:rPr>
          <w:szCs w:val="24"/>
        </w:rPr>
      </w:pPr>
      <w:r w:rsidRPr="005A5478">
        <w:rPr>
          <w:szCs w:val="24"/>
        </w:rPr>
        <w:t xml:space="preserve">The purpose of the project is to allow </w:t>
      </w:r>
      <w:r>
        <w:rPr>
          <w:szCs w:val="24"/>
        </w:rPr>
        <w:t>you</w:t>
      </w:r>
      <w:r w:rsidRPr="005A5478">
        <w:rPr>
          <w:szCs w:val="24"/>
        </w:rPr>
        <w:t xml:space="preserve"> to carry out an in-depth investigation of a physics topic and produce a project report. </w:t>
      </w:r>
      <w:r>
        <w:rPr>
          <w:szCs w:val="24"/>
        </w:rPr>
        <w:t>You</w:t>
      </w:r>
      <w:r w:rsidRPr="005A5478">
        <w:rPr>
          <w:szCs w:val="24"/>
        </w:rPr>
        <w:t xml:space="preserve"> are required to plan and carry out a physics investigation.</w:t>
      </w:r>
    </w:p>
    <w:p w14:paraId="28BFF006" w14:textId="00343C2C" w:rsidR="005A5478" w:rsidRPr="005A5478" w:rsidRDefault="005A5478" w:rsidP="005A5478">
      <w:pPr>
        <w:spacing w:before="120"/>
        <w:rPr>
          <w:szCs w:val="24"/>
        </w:rPr>
      </w:pPr>
      <w:r>
        <w:rPr>
          <w:szCs w:val="24"/>
        </w:rPr>
        <w:t>You</w:t>
      </w:r>
      <w:r w:rsidRPr="005A5478">
        <w:rPr>
          <w:szCs w:val="24"/>
        </w:rPr>
        <w:t xml:space="preserve"> should keep a record of their work (daybook) as this will form the basis of </w:t>
      </w:r>
      <w:r>
        <w:rPr>
          <w:szCs w:val="24"/>
        </w:rPr>
        <w:t>you</w:t>
      </w:r>
      <w:r w:rsidRPr="005A5478">
        <w:rPr>
          <w:szCs w:val="24"/>
        </w:rPr>
        <w:t xml:space="preserve">r project report. This record should include details of </w:t>
      </w:r>
      <w:r>
        <w:rPr>
          <w:szCs w:val="24"/>
        </w:rPr>
        <w:t>you</w:t>
      </w:r>
      <w:r w:rsidRPr="005A5478">
        <w:rPr>
          <w:szCs w:val="24"/>
        </w:rPr>
        <w:t>r research, experiments and recorded data.</w:t>
      </w:r>
    </w:p>
    <w:p w14:paraId="6667D63E" w14:textId="21769362" w:rsidR="005A5478" w:rsidRPr="005A5478" w:rsidRDefault="005A5478" w:rsidP="005A5478">
      <w:pPr>
        <w:spacing w:before="120"/>
        <w:rPr>
          <w:szCs w:val="24"/>
        </w:rPr>
      </w:pPr>
      <w:r w:rsidRPr="005A5478">
        <w:rPr>
          <w:szCs w:val="24"/>
        </w:rPr>
        <w:t xml:space="preserve">It gives </w:t>
      </w:r>
      <w:r>
        <w:rPr>
          <w:szCs w:val="24"/>
        </w:rPr>
        <w:t>you</w:t>
      </w:r>
      <w:r w:rsidRPr="005A5478">
        <w:rPr>
          <w:szCs w:val="24"/>
        </w:rPr>
        <w:t xml:space="preserve"> an opportunity to demonstrate the following skills, knowledge and understanding:</w:t>
      </w:r>
    </w:p>
    <w:p w14:paraId="3892EDFA" w14:textId="38E1D105" w:rsidR="005A5478" w:rsidRPr="005A5478" w:rsidRDefault="005A5478" w:rsidP="005A5478">
      <w:pPr>
        <w:pStyle w:val="ListParagraph"/>
        <w:numPr>
          <w:ilvl w:val="0"/>
          <w:numId w:val="18"/>
        </w:numPr>
        <w:spacing w:before="120"/>
        <w:rPr>
          <w:szCs w:val="24"/>
        </w:rPr>
      </w:pPr>
      <w:r w:rsidRPr="005A5478">
        <w:rPr>
          <w:szCs w:val="24"/>
        </w:rPr>
        <w:t>extending and applying knowledge of physics to new situations, interpreting and analysing information to solve more complex problems</w:t>
      </w:r>
    </w:p>
    <w:p w14:paraId="77C06769" w14:textId="408C8D8D" w:rsidR="005A5478" w:rsidRPr="005A5478" w:rsidRDefault="005A5478" w:rsidP="005A5478">
      <w:pPr>
        <w:pStyle w:val="ListParagraph"/>
        <w:numPr>
          <w:ilvl w:val="0"/>
          <w:numId w:val="18"/>
        </w:numPr>
        <w:spacing w:before="120"/>
        <w:rPr>
          <w:szCs w:val="24"/>
        </w:rPr>
      </w:pPr>
      <w:r w:rsidRPr="005A5478">
        <w:rPr>
          <w:szCs w:val="24"/>
        </w:rPr>
        <w:t>planning and designing physics experiments/investigations, using reference material, to test a hypothesis or to illustrate particular effects</w:t>
      </w:r>
    </w:p>
    <w:p w14:paraId="2B4C0DF3" w14:textId="28AF8961" w:rsidR="005A5478" w:rsidRPr="005A5478" w:rsidRDefault="005A5478" w:rsidP="005A5478">
      <w:pPr>
        <w:pStyle w:val="ListParagraph"/>
        <w:numPr>
          <w:ilvl w:val="0"/>
          <w:numId w:val="18"/>
        </w:numPr>
        <w:spacing w:before="120"/>
        <w:rPr>
          <w:szCs w:val="24"/>
        </w:rPr>
      </w:pPr>
      <w:r w:rsidRPr="005A5478">
        <w:rPr>
          <w:szCs w:val="24"/>
        </w:rPr>
        <w:t>recording systematic detailed observations and collecting data</w:t>
      </w:r>
    </w:p>
    <w:p w14:paraId="1FBFDED9" w14:textId="45619C4D" w:rsidR="005A5478" w:rsidRPr="005A5478" w:rsidRDefault="005A5478" w:rsidP="005A5478">
      <w:pPr>
        <w:pStyle w:val="ListParagraph"/>
        <w:numPr>
          <w:ilvl w:val="0"/>
          <w:numId w:val="18"/>
        </w:numPr>
        <w:spacing w:before="120"/>
        <w:rPr>
          <w:szCs w:val="24"/>
        </w:rPr>
      </w:pPr>
      <w:r w:rsidRPr="005A5478">
        <w:rPr>
          <w:szCs w:val="24"/>
        </w:rPr>
        <w:t>selecting information from a variety of sources</w:t>
      </w:r>
    </w:p>
    <w:p w14:paraId="1ED4EDD2" w14:textId="7E477EB7" w:rsidR="005A5478" w:rsidRPr="005A5478" w:rsidRDefault="005A5478" w:rsidP="005A5478">
      <w:pPr>
        <w:pStyle w:val="ListParagraph"/>
        <w:numPr>
          <w:ilvl w:val="0"/>
          <w:numId w:val="18"/>
        </w:numPr>
        <w:spacing w:before="120"/>
        <w:rPr>
          <w:szCs w:val="24"/>
        </w:rPr>
      </w:pPr>
      <w:r w:rsidRPr="005A5478">
        <w:rPr>
          <w:szCs w:val="24"/>
        </w:rPr>
        <w:t>presenting detailed information appropriately in a variety of forms</w:t>
      </w:r>
    </w:p>
    <w:p w14:paraId="69B45399" w14:textId="6922F407" w:rsidR="005A5478" w:rsidRPr="005A5478" w:rsidRDefault="005A5478" w:rsidP="005A5478">
      <w:pPr>
        <w:pStyle w:val="ListParagraph"/>
        <w:numPr>
          <w:ilvl w:val="0"/>
          <w:numId w:val="18"/>
        </w:numPr>
        <w:spacing w:before="120"/>
        <w:rPr>
          <w:szCs w:val="24"/>
        </w:rPr>
      </w:pPr>
      <w:r w:rsidRPr="005A5478">
        <w:rPr>
          <w:szCs w:val="24"/>
        </w:rPr>
        <w:t>processing and analysing physics data (using calculations, significant figures and units, where appropriate)</w:t>
      </w:r>
    </w:p>
    <w:p w14:paraId="45F80B45" w14:textId="666E7CEF" w:rsidR="005A5478" w:rsidRPr="005A5478" w:rsidRDefault="005A5478" w:rsidP="005A5478">
      <w:pPr>
        <w:pStyle w:val="ListParagraph"/>
        <w:numPr>
          <w:ilvl w:val="0"/>
          <w:numId w:val="18"/>
        </w:numPr>
        <w:spacing w:before="120"/>
        <w:rPr>
          <w:szCs w:val="24"/>
        </w:rPr>
      </w:pPr>
      <w:r w:rsidRPr="005A5478">
        <w:rPr>
          <w:szCs w:val="24"/>
        </w:rPr>
        <w:t>making reasoned predictions from a range of evidence/information</w:t>
      </w:r>
    </w:p>
    <w:p w14:paraId="57D5251D" w14:textId="3B88B952" w:rsidR="005A5478" w:rsidRPr="005A5478" w:rsidRDefault="005A5478" w:rsidP="005A5478">
      <w:pPr>
        <w:pStyle w:val="ListParagraph"/>
        <w:numPr>
          <w:ilvl w:val="0"/>
          <w:numId w:val="18"/>
        </w:numPr>
        <w:spacing w:before="120"/>
        <w:rPr>
          <w:szCs w:val="24"/>
        </w:rPr>
      </w:pPr>
      <w:r w:rsidRPr="005A5478">
        <w:rPr>
          <w:szCs w:val="24"/>
        </w:rPr>
        <w:t>drawing valid conclusions and giving explanations supported by evidence/justification</w:t>
      </w:r>
    </w:p>
    <w:p w14:paraId="26FDBB94" w14:textId="648F2859" w:rsidR="005A5478" w:rsidRPr="005A5478" w:rsidRDefault="005A5478" w:rsidP="005A5478">
      <w:pPr>
        <w:pStyle w:val="ListParagraph"/>
        <w:numPr>
          <w:ilvl w:val="0"/>
          <w:numId w:val="18"/>
        </w:numPr>
        <w:spacing w:before="120"/>
        <w:rPr>
          <w:szCs w:val="24"/>
        </w:rPr>
      </w:pPr>
      <w:r w:rsidRPr="005A5478">
        <w:rPr>
          <w:szCs w:val="24"/>
        </w:rPr>
        <w:t>critically evaluating experimental procedures by identifying sources of uncertainty, and suggesting and implementing improvements</w:t>
      </w:r>
    </w:p>
    <w:p w14:paraId="6F11E1C6" w14:textId="566E2195" w:rsidR="005A5478" w:rsidRPr="005A5478" w:rsidRDefault="005A5478" w:rsidP="005A5478">
      <w:pPr>
        <w:pStyle w:val="ListParagraph"/>
        <w:numPr>
          <w:ilvl w:val="0"/>
          <w:numId w:val="18"/>
        </w:numPr>
        <w:spacing w:before="120"/>
        <w:rPr>
          <w:szCs w:val="24"/>
        </w:rPr>
      </w:pPr>
      <w:r w:rsidRPr="005A5478">
        <w:rPr>
          <w:szCs w:val="24"/>
        </w:rPr>
        <w:t>drawing on knowledge and understanding of physics to make accurate statements, describe complex information, provide detailed explanations, and integrate knowledge</w:t>
      </w:r>
    </w:p>
    <w:p w14:paraId="1C0F4DEF" w14:textId="7B7BE6BE" w:rsidR="005A5478" w:rsidRPr="005A5478" w:rsidRDefault="005A5478" w:rsidP="005A5478">
      <w:pPr>
        <w:pStyle w:val="ListParagraph"/>
        <w:numPr>
          <w:ilvl w:val="0"/>
          <w:numId w:val="18"/>
        </w:numPr>
        <w:spacing w:before="120"/>
        <w:rPr>
          <w:szCs w:val="24"/>
        </w:rPr>
      </w:pPr>
      <w:r w:rsidRPr="005A5478">
        <w:rPr>
          <w:szCs w:val="24"/>
        </w:rPr>
        <w:t>communicating physics findings/information fully and effectively</w:t>
      </w:r>
    </w:p>
    <w:p w14:paraId="122D9DF9" w14:textId="276E969D" w:rsidR="005A5478" w:rsidRPr="005A5478" w:rsidRDefault="005A5478" w:rsidP="005A5478">
      <w:pPr>
        <w:pStyle w:val="ListParagraph"/>
        <w:numPr>
          <w:ilvl w:val="0"/>
          <w:numId w:val="18"/>
        </w:numPr>
        <w:spacing w:before="120"/>
        <w:rPr>
          <w:szCs w:val="24"/>
        </w:rPr>
      </w:pPr>
      <w:r w:rsidRPr="005A5478">
        <w:rPr>
          <w:szCs w:val="24"/>
        </w:rPr>
        <w:t>analysing and evaluating scientific publications and media reports</w:t>
      </w:r>
    </w:p>
    <w:p w14:paraId="7B120C41" w14:textId="77777777" w:rsidR="005A5478" w:rsidRPr="005A5478" w:rsidRDefault="005A5478" w:rsidP="005A5478">
      <w:pPr>
        <w:spacing w:before="120"/>
        <w:rPr>
          <w:szCs w:val="24"/>
        </w:rPr>
      </w:pPr>
      <w:r w:rsidRPr="005A5478">
        <w:rPr>
          <w:szCs w:val="24"/>
        </w:rPr>
        <w:t>Project overview</w:t>
      </w:r>
    </w:p>
    <w:p w14:paraId="19B09AB9" w14:textId="1465A62A" w:rsidR="005A5478" w:rsidRDefault="005A5478" w:rsidP="005A5478">
      <w:pPr>
        <w:spacing w:before="120"/>
        <w:rPr>
          <w:szCs w:val="24"/>
        </w:rPr>
      </w:pPr>
      <w:r w:rsidRPr="005A5478">
        <w:rPr>
          <w:szCs w:val="24"/>
        </w:rPr>
        <w:t>Candidates carry out an in-depth investigation of a physics topic. Candidates choose their topic and individually investigate/research its underlying physics. Candidates must discuss potential topics with their teacher and/or lecturer to ensure that they do not waste time researching unsuitable topics. This is an open-ended task that may involve candidates carrying out a significant part of the work without supervision.</w:t>
      </w:r>
    </w:p>
    <w:p w14:paraId="1AA44F6F" w14:textId="77777777" w:rsidR="005A5478" w:rsidRDefault="005A5478">
      <w:pPr>
        <w:spacing w:after="200"/>
        <w:rPr>
          <w:szCs w:val="24"/>
        </w:rPr>
      </w:pPr>
      <w:r>
        <w:rPr>
          <w:szCs w:val="24"/>
        </w:rPr>
        <w:br w:type="page"/>
      </w:r>
    </w:p>
    <w:tbl>
      <w:tblPr>
        <w:tblStyle w:val="TableGrid"/>
        <w:tblW w:w="0" w:type="auto"/>
        <w:tblLook w:val="04A0" w:firstRow="1" w:lastRow="0" w:firstColumn="1" w:lastColumn="0" w:noHBand="0" w:noVBand="1"/>
      </w:tblPr>
      <w:tblGrid>
        <w:gridCol w:w="2943"/>
        <w:gridCol w:w="6520"/>
        <w:gridCol w:w="1243"/>
      </w:tblGrid>
      <w:tr w:rsidR="005A5478" w14:paraId="48D03EB2" w14:textId="77777777" w:rsidTr="00BD247C">
        <w:trPr>
          <w:cantSplit/>
          <w:tblHeader/>
        </w:trPr>
        <w:tc>
          <w:tcPr>
            <w:tcW w:w="2943" w:type="dxa"/>
            <w:shd w:val="clear" w:color="auto" w:fill="ACCBF9" w:themeFill="background2"/>
          </w:tcPr>
          <w:p w14:paraId="2EFA7427" w14:textId="66021748" w:rsidR="005A5478" w:rsidRPr="00022E0B" w:rsidRDefault="005A5478" w:rsidP="005A5478">
            <w:pPr>
              <w:spacing w:before="120"/>
              <w:rPr>
                <w:b/>
                <w:i w:val="0"/>
                <w:szCs w:val="24"/>
              </w:rPr>
            </w:pPr>
            <w:r w:rsidRPr="00022E0B">
              <w:rPr>
                <w:b/>
                <w:i w:val="0"/>
                <w:szCs w:val="24"/>
              </w:rPr>
              <w:lastRenderedPageBreak/>
              <w:t>Section</w:t>
            </w:r>
          </w:p>
        </w:tc>
        <w:tc>
          <w:tcPr>
            <w:tcW w:w="6520" w:type="dxa"/>
            <w:shd w:val="clear" w:color="auto" w:fill="ACCBF9" w:themeFill="background2"/>
          </w:tcPr>
          <w:p w14:paraId="5946B7E3" w14:textId="6F02ECBF" w:rsidR="005A5478" w:rsidRDefault="005A5478" w:rsidP="005A5478">
            <w:pPr>
              <w:spacing w:before="120"/>
              <w:rPr>
                <w:i w:val="0"/>
                <w:szCs w:val="24"/>
              </w:rPr>
            </w:pPr>
            <w:r w:rsidRPr="005A5478">
              <w:rPr>
                <w:rFonts w:ascii="Arial" w:hAnsi="Arial" w:cs="Arial"/>
                <w:b/>
                <w:bCs/>
                <w:i w:val="0"/>
                <w:iCs w:val="0"/>
                <w:color w:val="000000"/>
                <w:sz w:val="22"/>
                <w:szCs w:val="22"/>
              </w:rPr>
              <w:t>Expected response</w:t>
            </w:r>
          </w:p>
        </w:tc>
        <w:tc>
          <w:tcPr>
            <w:tcW w:w="1243" w:type="dxa"/>
            <w:shd w:val="clear" w:color="auto" w:fill="ACCBF9" w:themeFill="background2"/>
          </w:tcPr>
          <w:p w14:paraId="09096765" w14:textId="710F50B1" w:rsidR="005A5478" w:rsidRDefault="005A5478" w:rsidP="005A5478">
            <w:pPr>
              <w:spacing w:before="120"/>
              <w:rPr>
                <w:i w:val="0"/>
                <w:szCs w:val="24"/>
              </w:rPr>
            </w:pPr>
            <w:r w:rsidRPr="005A5478">
              <w:rPr>
                <w:rFonts w:ascii="Arial" w:hAnsi="Arial" w:cs="Arial"/>
                <w:b/>
                <w:bCs/>
                <w:i w:val="0"/>
                <w:iCs w:val="0"/>
                <w:color w:val="000000"/>
                <w:sz w:val="22"/>
                <w:szCs w:val="22"/>
              </w:rPr>
              <w:t>Mark allocation</w:t>
            </w:r>
          </w:p>
        </w:tc>
      </w:tr>
      <w:tr w:rsidR="005A5478" w14:paraId="1151D9E4" w14:textId="77777777" w:rsidTr="00BD247C">
        <w:trPr>
          <w:cantSplit/>
        </w:trPr>
        <w:tc>
          <w:tcPr>
            <w:tcW w:w="2943" w:type="dxa"/>
          </w:tcPr>
          <w:p w14:paraId="672C0CE2" w14:textId="79DC3AFF" w:rsidR="005A5478" w:rsidRPr="00022E0B" w:rsidRDefault="005A5478" w:rsidP="005A5478">
            <w:pPr>
              <w:spacing w:before="120"/>
              <w:rPr>
                <w:b/>
                <w:i w:val="0"/>
                <w:szCs w:val="24"/>
              </w:rPr>
            </w:pPr>
            <w:r w:rsidRPr="005A5478">
              <w:rPr>
                <w:rFonts w:ascii="Arial" w:hAnsi="Arial" w:cs="Arial"/>
                <w:b/>
                <w:i w:val="0"/>
                <w:iCs w:val="0"/>
                <w:color w:val="000000"/>
                <w:sz w:val="22"/>
                <w:szCs w:val="22"/>
              </w:rPr>
              <w:t>Abstract</w:t>
            </w:r>
          </w:p>
        </w:tc>
        <w:tc>
          <w:tcPr>
            <w:tcW w:w="6520" w:type="dxa"/>
          </w:tcPr>
          <w:p w14:paraId="1FF72746" w14:textId="187F7ABF" w:rsidR="005A5478" w:rsidRDefault="005A5478" w:rsidP="005A5478">
            <w:pPr>
              <w:spacing w:before="120"/>
              <w:rPr>
                <w:i w:val="0"/>
                <w:szCs w:val="24"/>
              </w:rPr>
            </w:pPr>
            <w:r w:rsidRPr="005A5478">
              <w:rPr>
                <w:rFonts w:ascii="Arial" w:hAnsi="Arial" w:cs="Arial"/>
                <w:i w:val="0"/>
                <w:iCs w:val="0"/>
                <w:color w:val="000000"/>
                <w:sz w:val="22"/>
                <w:szCs w:val="22"/>
              </w:rPr>
              <w:t>A brief abstract (summary) stating the overall aim and findings/conclusion(s) of the project.</w:t>
            </w:r>
          </w:p>
        </w:tc>
        <w:tc>
          <w:tcPr>
            <w:tcW w:w="1243" w:type="dxa"/>
          </w:tcPr>
          <w:p w14:paraId="67AA74DB" w14:textId="0EEAC21A" w:rsidR="005A5478" w:rsidRDefault="005A5478" w:rsidP="005A5478">
            <w:pPr>
              <w:spacing w:before="120"/>
              <w:rPr>
                <w:i w:val="0"/>
                <w:szCs w:val="24"/>
              </w:rPr>
            </w:pPr>
            <w:r w:rsidRPr="005A5478">
              <w:rPr>
                <w:rFonts w:ascii="Arial" w:hAnsi="Arial" w:cs="Arial"/>
                <w:i w:val="0"/>
                <w:iCs w:val="0"/>
                <w:color w:val="000000"/>
                <w:sz w:val="22"/>
                <w:szCs w:val="22"/>
              </w:rPr>
              <w:t>1</w:t>
            </w:r>
          </w:p>
        </w:tc>
      </w:tr>
      <w:tr w:rsidR="005A5478" w14:paraId="44B60CA1" w14:textId="77777777" w:rsidTr="00BD247C">
        <w:trPr>
          <w:cantSplit/>
        </w:trPr>
        <w:tc>
          <w:tcPr>
            <w:tcW w:w="2943" w:type="dxa"/>
          </w:tcPr>
          <w:p w14:paraId="7802048F" w14:textId="7D052666" w:rsidR="005A5478" w:rsidRPr="00022E0B" w:rsidRDefault="005A5478" w:rsidP="005A5478">
            <w:pPr>
              <w:spacing w:before="120"/>
              <w:rPr>
                <w:b/>
                <w:i w:val="0"/>
                <w:szCs w:val="24"/>
              </w:rPr>
            </w:pPr>
            <w:r w:rsidRPr="005A5478">
              <w:rPr>
                <w:rFonts w:ascii="Arial" w:hAnsi="Arial" w:cs="Arial"/>
                <w:b/>
                <w:i w:val="0"/>
                <w:iCs w:val="0"/>
                <w:color w:val="000000"/>
                <w:sz w:val="22"/>
                <w:szCs w:val="22"/>
              </w:rPr>
              <w:t>Underlying physics</w:t>
            </w:r>
          </w:p>
        </w:tc>
        <w:tc>
          <w:tcPr>
            <w:tcW w:w="6520" w:type="dxa"/>
          </w:tcPr>
          <w:p w14:paraId="78A7E572" w14:textId="77777777" w:rsidR="005A5478" w:rsidRPr="005A5478" w:rsidRDefault="005A5478" w:rsidP="005A5478">
            <w:pPr>
              <w:autoSpaceDE w:val="0"/>
              <w:autoSpaceDN w:val="0"/>
              <w:adjustRightInd w:val="0"/>
              <w:spacing w:after="0"/>
              <w:rPr>
                <w:rFonts w:ascii="Arial" w:hAnsi="Arial" w:cs="Arial"/>
                <w:i w:val="0"/>
                <w:iCs w:val="0"/>
                <w:color w:val="000000"/>
                <w:sz w:val="22"/>
                <w:szCs w:val="22"/>
              </w:rPr>
            </w:pPr>
            <w:r w:rsidRPr="005A5478">
              <w:rPr>
                <w:rFonts w:ascii="Arial" w:hAnsi="Arial" w:cs="Arial"/>
                <w:i w:val="0"/>
                <w:iCs w:val="0"/>
                <w:color w:val="000000"/>
                <w:sz w:val="22"/>
                <w:szCs w:val="22"/>
              </w:rPr>
              <w:t xml:space="preserve">A description of the underlying physics that: </w:t>
            </w:r>
          </w:p>
          <w:p w14:paraId="5C1A408C" w14:textId="42E00850" w:rsidR="005A5478" w:rsidRPr="00022E0B" w:rsidRDefault="005A5478" w:rsidP="00022E0B">
            <w:pPr>
              <w:pStyle w:val="ListParagraph"/>
              <w:numPr>
                <w:ilvl w:val="0"/>
                <w:numId w:val="22"/>
              </w:numPr>
              <w:autoSpaceDE w:val="0"/>
              <w:autoSpaceDN w:val="0"/>
              <w:adjustRightInd w:val="0"/>
              <w:spacing w:after="0"/>
              <w:ind w:left="459"/>
              <w:rPr>
                <w:rFonts w:ascii="Arial" w:hAnsi="Arial" w:cs="Arial"/>
                <w:i w:val="0"/>
                <w:iCs w:val="0"/>
                <w:color w:val="000000"/>
                <w:sz w:val="22"/>
                <w:szCs w:val="22"/>
              </w:rPr>
            </w:pPr>
            <w:r w:rsidRPr="00022E0B">
              <w:rPr>
                <w:rFonts w:ascii="Arial" w:hAnsi="Arial" w:cs="Arial"/>
                <w:i w:val="0"/>
                <w:iCs w:val="0"/>
                <w:color w:val="000000"/>
                <w:sz w:val="22"/>
                <w:szCs w:val="22"/>
              </w:rPr>
              <w:t xml:space="preserve">is relevant to the project </w:t>
            </w:r>
          </w:p>
          <w:p w14:paraId="762B178B" w14:textId="03F26825" w:rsidR="005A5478" w:rsidRPr="00022E0B" w:rsidRDefault="005A5478" w:rsidP="00022E0B">
            <w:pPr>
              <w:pStyle w:val="ListParagraph"/>
              <w:numPr>
                <w:ilvl w:val="0"/>
                <w:numId w:val="22"/>
              </w:numPr>
              <w:autoSpaceDE w:val="0"/>
              <w:autoSpaceDN w:val="0"/>
              <w:adjustRightInd w:val="0"/>
              <w:spacing w:after="0"/>
              <w:ind w:left="459"/>
              <w:rPr>
                <w:rFonts w:ascii="Arial" w:hAnsi="Arial" w:cs="Arial"/>
                <w:i w:val="0"/>
                <w:iCs w:val="0"/>
                <w:color w:val="000000"/>
                <w:sz w:val="22"/>
                <w:szCs w:val="22"/>
              </w:rPr>
            </w:pPr>
            <w:r w:rsidRPr="00022E0B">
              <w:rPr>
                <w:rFonts w:ascii="Arial" w:hAnsi="Arial" w:cs="Arial"/>
                <w:i w:val="0"/>
                <w:iCs w:val="0"/>
                <w:color w:val="000000"/>
                <w:sz w:val="22"/>
                <w:szCs w:val="22"/>
              </w:rPr>
              <w:t xml:space="preserve">demonstrates an understanding of the physics theory underpinning the project </w:t>
            </w:r>
          </w:p>
          <w:p w14:paraId="0075D03F" w14:textId="67CBC4E9" w:rsidR="005A5478" w:rsidRPr="00022E0B" w:rsidRDefault="005A5478" w:rsidP="00022E0B">
            <w:pPr>
              <w:pStyle w:val="ListParagraph"/>
              <w:numPr>
                <w:ilvl w:val="0"/>
                <w:numId w:val="22"/>
              </w:numPr>
              <w:autoSpaceDE w:val="0"/>
              <w:autoSpaceDN w:val="0"/>
              <w:adjustRightInd w:val="0"/>
              <w:spacing w:after="0"/>
              <w:ind w:left="459"/>
              <w:rPr>
                <w:rFonts w:ascii="Arial" w:hAnsi="Arial" w:cs="Arial"/>
                <w:i w:val="0"/>
                <w:iCs w:val="0"/>
                <w:color w:val="000000"/>
                <w:sz w:val="22"/>
                <w:szCs w:val="22"/>
              </w:rPr>
            </w:pPr>
            <w:r w:rsidRPr="00022E0B">
              <w:rPr>
                <w:rFonts w:ascii="Arial" w:hAnsi="Arial" w:cs="Arial"/>
                <w:i w:val="0"/>
                <w:iCs w:val="0"/>
                <w:color w:val="000000"/>
                <w:sz w:val="22"/>
                <w:szCs w:val="22"/>
              </w:rPr>
              <w:t xml:space="preserve">is of an appropriate level and commensurate with the demands of Advanced Higher Physics </w:t>
            </w:r>
          </w:p>
        </w:tc>
        <w:tc>
          <w:tcPr>
            <w:tcW w:w="1243" w:type="dxa"/>
          </w:tcPr>
          <w:p w14:paraId="42C2C2C0" w14:textId="6328E528" w:rsidR="005A5478" w:rsidRDefault="005A5478" w:rsidP="005A5478">
            <w:pPr>
              <w:spacing w:before="120"/>
              <w:rPr>
                <w:i w:val="0"/>
                <w:szCs w:val="24"/>
              </w:rPr>
            </w:pPr>
            <w:r>
              <w:rPr>
                <w:i w:val="0"/>
                <w:szCs w:val="24"/>
              </w:rPr>
              <w:t>4</w:t>
            </w:r>
          </w:p>
        </w:tc>
      </w:tr>
      <w:tr w:rsidR="00022E0B" w14:paraId="2195582A" w14:textId="77777777" w:rsidTr="00BD247C">
        <w:tc>
          <w:tcPr>
            <w:tcW w:w="2943" w:type="dxa"/>
            <w:vMerge w:val="restart"/>
          </w:tcPr>
          <w:p w14:paraId="170F495E" w14:textId="7105A05B" w:rsidR="00022E0B" w:rsidRPr="00022E0B" w:rsidRDefault="00022E0B" w:rsidP="005A5478">
            <w:pPr>
              <w:spacing w:before="120"/>
              <w:rPr>
                <w:b/>
                <w:i w:val="0"/>
                <w:szCs w:val="24"/>
              </w:rPr>
            </w:pPr>
            <w:r w:rsidRPr="005A5478">
              <w:rPr>
                <w:rFonts w:ascii="Arial" w:hAnsi="Arial" w:cs="Arial"/>
                <w:b/>
                <w:i w:val="0"/>
                <w:iCs w:val="0"/>
                <w:color w:val="000000"/>
                <w:sz w:val="22"/>
                <w:szCs w:val="22"/>
              </w:rPr>
              <w:t>Procedures</w:t>
            </w:r>
          </w:p>
        </w:tc>
        <w:tc>
          <w:tcPr>
            <w:tcW w:w="6520" w:type="dxa"/>
          </w:tcPr>
          <w:p w14:paraId="407E5C90" w14:textId="6DD4D56F" w:rsidR="00022E0B" w:rsidRDefault="00022E0B" w:rsidP="005A5478">
            <w:pPr>
              <w:spacing w:before="120"/>
              <w:rPr>
                <w:i w:val="0"/>
                <w:szCs w:val="24"/>
              </w:rPr>
            </w:pPr>
            <w:r w:rsidRPr="005A5478">
              <w:rPr>
                <w:rFonts w:ascii="Arial" w:hAnsi="Arial" w:cs="Arial"/>
                <w:i w:val="0"/>
                <w:iCs w:val="0"/>
                <w:color w:val="000000"/>
                <w:sz w:val="22"/>
                <w:szCs w:val="22"/>
              </w:rPr>
              <w:t>Labelled diagrams and/or descriptions of apparatus, as appropriate</w:t>
            </w:r>
          </w:p>
        </w:tc>
        <w:tc>
          <w:tcPr>
            <w:tcW w:w="1243" w:type="dxa"/>
          </w:tcPr>
          <w:p w14:paraId="4AB1C9BE" w14:textId="4BDA722A" w:rsidR="00022E0B" w:rsidRDefault="00022E0B" w:rsidP="005A5478">
            <w:pPr>
              <w:spacing w:before="120"/>
              <w:rPr>
                <w:i w:val="0"/>
                <w:szCs w:val="24"/>
              </w:rPr>
            </w:pPr>
            <w:r w:rsidRPr="005A5478">
              <w:rPr>
                <w:rFonts w:ascii="Arial" w:hAnsi="Arial" w:cs="Arial"/>
                <w:i w:val="0"/>
                <w:iCs w:val="0"/>
                <w:color w:val="000000"/>
                <w:sz w:val="22"/>
                <w:szCs w:val="22"/>
              </w:rPr>
              <w:t>2</w:t>
            </w:r>
          </w:p>
        </w:tc>
      </w:tr>
      <w:tr w:rsidR="00022E0B" w14:paraId="5E413278" w14:textId="77777777" w:rsidTr="00BD247C">
        <w:tc>
          <w:tcPr>
            <w:tcW w:w="2943" w:type="dxa"/>
            <w:vMerge/>
          </w:tcPr>
          <w:p w14:paraId="79640A70" w14:textId="77777777" w:rsidR="00022E0B" w:rsidRPr="00022E0B" w:rsidRDefault="00022E0B" w:rsidP="005A5478">
            <w:pPr>
              <w:spacing w:before="120"/>
              <w:rPr>
                <w:b/>
                <w:i w:val="0"/>
                <w:szCs w:val="24"/>
              </w:rPr>
            </w:pPr>
          </w:p>
        </w:tc>
        <w:tc>
          <w:tcPr>
            <w:tcW w:w="6520" w:type="dxa"/>
          </w:tcPr>
          <w:p w14:paraId="0DF159F6" w14:textId="2EB15BF0" w:rsidR="00022E0B" w:rsidRDefault="00022E0B" w:rsidP="005A5478">
            <w:pPr>
              <w:spacing w:before="120"/>
              <w:rPr>
                <w:i w:val="0"/>
                <w:szCs w:val="24"/>
              </w:rPr>
            </w:pPr>
            <w:r w:rsidRPr="005A5478">
              <w:rPr>
                <w:rFonts w:ascii="Arial" w:hAnsi="Arial" w:cs="Arial"/>
                <w:i w:val="0"/>
                <w:iCs w:val="0"/>
                <w:color w:val="000000"/>
                <w:sz w:val="22"/>
                <w:szCs w:val="22"/>
              </w:rPr>
              <w:t>Clear descriptions of how the apparatus was used to obtain experimental readings.</w:t>
            </w:r>
          </w:p>
        </w:tc>
        <w:tc>
          <w:tcPr>
            <w:tcW w:w="1243" w:type="dxa"/>
          </w:tcPr>
          <w:p w14:paraId="7F14DBCD" w14:textId="6520CE31" w:rsidR="00022E0B" w:rsidRDefault="00022E0B" w:rsidP="005A5478">
            <w:pPr>
              <w:spacing w:before="120"/>
              <w:rPr>
                <w:i w:val="0"/>
                <w:szCs w:val="24"/>
              </w:rPr>
            </w:pPr>
            <w:r>
              <w:rPr>
                <w:i w:val="0"/>
                <w:szCs w:val="24"/>
              </w:rPr>
              <w:t>2</w:t>
            </w:r>
          </w:p>
        </w:tc>
      </w:tr>
      <w:tr w:rsidR="00022E0B" w14:paraId="07C85897" w14:textId="77777777" w:rsidTr="00BD247C">
        <w:tc>
          <w:tcPr>
            <w:tcW w:w="2943" w:type="dxa"/>
            <w:vMerge/>
          </w:tcPr>
          <w:p w14:paraId="063A0E1F" w14:textId="77777777" w:rsidR="00022E0B" w:rsidRPr="00022E0B" w:rsidRDefault="00022E0B" w:rsidP="005A5478">
            <w:pPr>
              <w:spacing w:before="120"/>
              <w:rPr>
                <w:b/>
                <w:i w:val="0"/>
                <w:szCs w:val="24"/>
              </w:rPr>
            </w:pPr>
          </w:p>
        </w:tc>
        <w:tc>
          <w:tcPr>
            <w:tcW w:w="6520" w:type="dxa"/>
          </w:tcPr>
          <w:p w14:paraId="14A6E5FB" w14:textId="77777777" w:rsidR="00022E0B" w:rsidRPr="005A5478" w:rsidRDefault="00022E0B" w:rsidP="00022E0B">
            <w:pPr>
              <w:autoSpaceDE w:val="0"/>
              <w:autoSpaceDN w:val="0"/>
              <w:adjustRightInd w:val="0"/>
              <w:spacing w:after="0"/>
              <w:rPr>
                <w:rFonts w:ascii="Arial" w:hAnsi="Arial" w:cs="Arial"/>
                <w:i w:val="0"/>
                <w:iCs w:val="0"/>
                <w:color w:val="000000"/>
                <w:sz w:val="22"/>
                <w:szCs w:val="22"/>
              </w:rPr>
            </w:pPr>
            <w:r w:rsidRPr="005A5478">
              <w:rPr>
                <w:rFonts w:ascii="Arial" w:hAnsi="Arial" w:cs="Arial"/>
                <w:i w:val="0"/>
                <w:iCs w:val="0"/>
                <w:color w:val="000000"/>
                <w:sz w:val="22"/>
                <w:szCs w:val="22"/>
              </w:rPr>
              <w:t xml:space="preserve">Procedures are at an appropriate level of complexity and demand. Factors to be considered include: </w:t>
            </w:r>
          </w:p>
          <w:p w14:paraId="61D1919E" w14:textId="15CFF956" w:rsidR="00022E0B" w:rsidRPr="00022E0B" w:rsidRDefault="00022E0B" w:rsidP="00022E0B">
            <w:pPr>
              <w:pStyle w:val="ListParagraph"/>
              <w:numPr>
                <w:ilvl w:val="0"/>
                <w:numId w:val="19"/>
              </w:numPr>
              <w:autoSpaceDE w:val="0"/>
              <w:autoSpaceDN w:val="0"/>
              <w:adjustRightInd w:val="0"/>
              <w:spacing w:after="0"/>
              <w:ind w:left="459" w:hanging="425"/>
              <w:rPr>
                <w:rFonts w:ascii="Arial" w:hAnsi="Arial" w:cs="Arial"/>
                <w:i w:val="0"/>
                <w:iCs w:val="0"/>
                <w:color w:val="000000"/>
                <w:sz w:val="22"/>
                <w:szCs w:val="22"/>
              </w:rPr>
            </w:pPr>
            <w:r w:rsidRPr="00022E0B">
              <w:rPr>
                <w:rFonts w:ascii="Arial" w:hAnsi="Arial" w:cs="Arial"/>
                <w:i w:val="0"/>
                <w:iCs w:val="0"/>
                <w:color w:val="000000"/>
                <w:sz w:val="22"/>
                <w:szCs w:val="22"/>
              </w:rPr>
              <w:t xml:space="preserve">range of procedures </w:t>
            </w:r>
          </w:p>
          <w:p w14:paraId="3FCC4685" w14:textId="318F9240" w:rsidR="00022E0B" w:rsidRPr="00022E0B" w:rsidRDefault="00022E0B" w:rsidP="00022E0B">
            <w:pPr>
              <w:pStyle w:val="ListParagraph"/>
              <w:numPr>
                <w:ilvl w:val="0"/>
                <w:numId w:val="19"/>
              </w:numPr>
              <w:autoSpaceDE w:val="0"/>
              <w:autoSpaceDN w:val="0"/>
              <w:adjustRightInd w:val="0"/>
              <w:spacing w:after="0"/>
              <w:ind w:left="459" w:hanging="425"/>
              <w:rPr>
                <w:rFonts w:ascii="Arial" w:hAnsi="Arial" w:cs="Arial"/>
                <w:i w:val="0"/>
                <w:iCs w:val="0"/>
                <w:color w:val="000000"/>
                <w:sz w:val="22"/>
                <w:szCs w:val="22"/>
              </w:rPr>
            </w:pPr>
            <w:r w:rsidRPr="00022E0B">
              <w:rPr>
                <w:rFonts w:ascii="Arial" w:hAnsi="Arial" w:cs="Arial"/>
                <w:i w:val="0"/>
                <w:iCs w:val="0"/>
                <w:color w:val="000000"/>
                <w:sz w:val="22"/>
                <w:szCs w:val="22"/>
              </w:rPr>
              <w:t xml:space="preserve">control of variables </w:t>
            </w:r>
          </w:p>
          <w:p w14:paraId="1ABA3A47" w14:textId="1DD44F47" w:rsidR="00022E0B" w:rsidRPr="00022E0B" w:rsidRDefault="00022E0B" w:rsidP="00022E0B">
            <w:pPr>
              <w:pStyle w:val="ListParagraph"/>
              <w:numPr>
                <w:ilvl w:val="0"/>
                <w:numId w:val="19"/>
              </w:numPr>
              <w:autoSpaceDE w:val="0"/>
              <w:autoSpaceDN w:val="0"/>
              <w:adjustRightInd w:val="0"/>
              <w:spacing w:after="0"/>
              <w:ind w:left="459" w:hanging="425"/>
              <w:rPr>
                <w:rFonts w:ascii="Arial" w:hAnsi="Arial" w:cs="Arial"/>
                <w:i w:val="0"/>
                <w:iCs w:val="0"/>
                <w:color w:val="000000"/>
                <w:sz w:val="22"/>
                <w:szCs w:val="22"/>
              </w:rPr>
            </w:pPr>
            <w:r w:rsidRPr="00022E0B">
              <w:rPr>
                <w:rFonts w:ascii="Arial" w:hAnsi="Arial" w:cs="Arial"/>
                <w:i w:val="0"/>
                <w:iCs w:val="0"/>
                <w:color w:val="000000"/>
                <w:sz w:val="22"/>
                <w:szCs w:val="22"/>
              </w:rPr>
              <w:t xml:space="preserve">accuracy and precision </w:t>
            </w:r>
          </w:p>
          <w:p w14:paraId="755A8716" w14:textId="098890CE" w:rsidR="00022E0B" w:rsidRPr="00022E0B" w:rsidRDefault="00022E0B" w:rsidP="00022E0B">
            <w:pPr>
              <w:pStyle w:val="ListParagraph"/>
              <w:numPr>
                <w:ilvl w:val="0"/>
                <w:numId w:val="19"/>
              </w:numPr>
              <w:autoSpaceDE w:val="0"/>
              <w:autoSpaceDN w:val="0"/>
              <w:adjustRightInd w:val="0"/>
              <w:spacing w:after="0"/>
              <w:ind w:left="459" w:hanging="425"/>
              <w:rPr>
                <w:rFonts w:ascii="Arial" w:hAnsi="Arial" w:cs="Arial"/>
                <w:i w:val="0"/>
                <w:iCs w:val="0"/>
                <w:color w:val="000000"/>
                <w:sz w:val="22"/>
                <w:szCs w:val="22"/>
              </w:rPr>
            </w:pPr>
            <w:r w:rsidRPr="00022E0B">
              <w:rPr>
                <w:rFonts w:ascii="Arial" w:hAnsi="Arial" w:cs="Arial"/>
                <w:i w:val="0"/>
                <w:iCs w:val="0"/>
                <w:color w:val="000000"/>
                <w:sz w:val="22"/>
                <w:szCs w:val="22"/>
              </w:rPr>
              <w:t xml:space="preserve">originality of approach and/or experimental techniques </w:t>
            </w:r>
          </w:p>
          <w:p w14:paraId="7C3C7DA5" w14:textId="0FE8A9BD" w:rsidR="00022E0B" w:rsidRPr="00022E0B" w:rsidRDefault="00022E0B" w:rsidP="00022E0B">
            <w:pPr>
              <w:pStyle w:val="ListParagraph"/>
              <w:numPr>
                <w:ilvl w:val="0"/>
                <w:numId w:val="19"/>
              </w:numPr>
              <w:autoSpaceDE w:val="0"/>
              <w:autoSpaceDN w:val="0"/>
              <w:adjustRightInd w:val="0"/>
              <w:spacing w:after="0"/>
              <w:ind w:left="459" w:hanging="425"/>
              <w:rPr>
                <w:rFonts w:ascii="Arial" w:hAnsi="Arial" w:cs="Arial"/>
                <w:i w:val="0"/>
                <w:iCs w:val="0"/>
                <w:color w:val="000000"/>
                <w:sz w:val="22"/>
                <w:szCs w:val="22"/>
              </w:rPr>
            </w:pPr>
            <w:r w:rsidRPr="00022E0B">
              <w:rPr>
                <w:rFonts w:ascii="Arial" w:hAnsi="Arial" w:cs="Arial"/>
                <w:i w:val="0"/>
                <w:iCs w:val="0"/>
                <w:color w:val="000000"/>
                <w:sz w:val="22"/>
                <w:szCs w:val="22"/>
              </w:rPr>
              <w:t xml:space="preserve">degree of sophistication of experimental design and/or equipment </w:t>
            </w:r>
          </w:p>
        </w:tc>
        <w:tc>
          <w:tcPr>
            <w:tcW w:w="1243" w:type="dxa"/>
          </w:tcPr>
          <w:p w14:paraId="37AD2099" w14:textId="2086076F" w:rsidR="00022E0B" w:rsidRDefault="00022E0B" w:rsidP="005A5478">
            <w:pPr>
              <w:spacing w:before="120"/>
              <w:rPr>
                <w:i w:val="0"/>
                <w:szCs w:val="24"/>
              </w:rPr>
            </w:pPr>
            <w:r>
              <w:rPr>
                <w:i w:val="0"/>
                <w:szCs w:val="24"/>
              </w:rPr>
              <w:t>3</w:t>
            </w:r>
          </w:p>
        </w:tc>
      </w:tr>
      <w:tr w:rsidR="00022E0B" w14:paraId="3FA69ECF" w14:textId="77777777" w:rsidTr="00BD247C">
        <w:tc>
          <w:tcPr>
            <w:tcW w:w="2943" w:type="dxa"/>
            <w:vMerge w:val="restart"/>
          </w:tcPr>
          <w:p w14:paraId="2BFB4584" w14:textId="77C316A2" w:rsidR="00022E0B" w:rsidRPr="00022E0B" w:rsidRDefault="00022E0B" w:rsidP="005A5478">
            <w:pPr>
              <w:spacing w:before="120"/>
              <w:rPr>
                <w:b/>
                <w:i w:val="0"/>
                <w:szCs w:val="24"/>
              </w:rPr>
            </w:pPr>
            <w:r w:rsidRPr="005A5478">
              <w:rPr>
                <w:rFonts w:ascii="Arial" w:hAnsi="Arial" w:cs="Arial"/>
                <w:b/>
                <w:i w:val="0"/>
                <w:iCs w:val="0"/>
                <w:color w:val="000000"/>
                <w:sz w:val="22"/>
                <w:szCs w:val="22"/>
              </w:rPr>
              <w:t>Results (including uncertainties)</w:t>
            </w:r>
          </w:p>
        </w:tc>
        <w:tc>
          <w:tcPr>
            <w:tcW w:w="6520" w:type="dxa"/>
          </w:tcPr>
          <w:p w14:paraId="61A69651" w14:textId="3984A9C9" w:rsidR="00022E0B" w:rsidRDefault="00022E0B" w:rsidP="005A5478">
            <w:pPr>
              <w:spacing w:before="120"/>
              <w:rPr>
                <w:i w:val="0"/>
                <w:szCs w:val="24"/>
              </w:rPr>
            </w:pPr>
            <w:r w:rsidRPr="005A5478">
              <w:rPr>
                <w:rFonts w:ascii="Arial" w:hAnsi="Arial" w:cs="Arial"/>
                <w:i w:val="0"/>
                <w:iCs w:val="0"/>
                <w:color w:val="000000"/>
                <w:sz w:val="22"/>
                <w:szCs w:val="22"/>
              </w:rPr>
              <w:t>Data is sufficient and relevant to the aim of the project.</w:t>
            </w:r>
          </w:p>
        </w:tc>
        <w:tc>
          <w:tcPr>
            <w:tcW w:w="1243" w:type="dxa"/>
          </w:tcPr>
          <w:p w14:paraId="4EE19890" w14:textId="6BC46F54" w:rsidR="00022E0B" w:rsidRDefault="00022E0B" w:rsidP="005A5478">
            <w:pPr>
              <w:spacing w:before="120"/>
              <w:rPr>
                <w:i w:val="0"/>
                <w:szCs w:val="24"/>
              </w:rPr>
            </w:pPr>
            <w:r>
              <w:rPr>
                <w:i w:val="0"/>
                <w:szCs w:val="24"/>
              </w:rPr>
              <w:t>1</w:t>
            </w:r>
          </w:p>
        </w:tc>
      </w:tr>
      <w:tr w:rsidR="00022E0B" w14:paraId="1B0C1340" w14:textId="77777777" w:rsidTr="00BD247C">
        <w:tc>
          <w:tcPr>
            <w:tcW w:w="2943" w:type="dxa"/>
            <w:vMerge/>
          </w:tcPr>
          <w:p w14:paraId="76274483" w14:textId="77777777" w:rsidR="00022E0B" w:rsidRDefault="00022E0B" w:rsidP="005A5478">
            <w:pPr>
              <w:spacing w:before="120"/>
              <w:rPr>
                <w:i w:val="0"/>
                <w:szCs w:val="24"/>
              </w:rPr>
            </w:pPr>
          </w:p>
        </w:tc>
        <w:tc>
          <w:tcPr>
            <w:tcW w:w="6520" w:type="dxa"/>
          </w:tcPr>
          <w:p w14:paraId="5B7C4335" w14:textId="33A9AC3C" w:rsidR="00022E0B" w:rsidRDefault="00022E0B" w:rsidP="005A5478">
            <w:pPr>
              <w:spacing w:before="120"/>
              <w:rPr>
                <w:i w:val="0"/>
                <w:szCs w:val="24"/>
              </w:rPr>
            </w:pPr>
            <w:r w:rsidRPr="005A5478">
              <w:rPr>
                <w:rFonts w:ascii="Arial" w:hAnsi="Arial" w:cs="Arial"/>
                <w:i w:val="0"/>
                <w:iCs w:val="0"/>
                <w:color w:val="000000"/>
                <w:sz w:val="22"/>
                <w:szCs w:val="22"/>
              </w:rPr>
              <w:t xml:space="preserve">Appropriate analysis of data, for example, quality of graphs, lines of best </w:t>
            </w:r>
            <w:proofErr w:type="gramStart"/>
            <w:r w:rsidRPr="005A5478">
              <w:rPr>
                <w:rFonts w:ascii="Arial" w:hAnsi="Arial" w:cs="Arial"/>
                <w:i w:val="0"/>
                <w:iCs w:val="0"/>
                <w:color w:val="000000"/>
                <w:sz w:val="22"/>
                <w:szCs w:val="22"/>
              </w:rPr>
              <w:t>fit,</w:t>
            </w:r>
            <w:proofErr w:type="gramEnd"/>
            <w:r w:rsidRPr="005A5478">
              <w:rPr>
                <w:rFonts w:ascii="Arial" w:hAnsi="Arial" w:cs="Arial"/>
                <w:i w:val="0"/>
                <w:iCs w:val="0"/>
                <w:color w:val="000000"/>
                <w:sz w:val="22"/>
                <w:szCs w:val="22"/>
              </w:rPr>
              <w:t xml:space="preserve"> calculations.</w:t>
            </w:r>
          </w:p>
        </w:tc>
        <w:tc>
          <w:tcPr>
            <w:tcW w:w="1243" w:type="dxa"/>
          </w:tcPr>
          <w:p w14:paraId="492B3E91" w14:textId="55A470BE" w:rsidR="00022E0B" w:rsidRDefault="00022E0B" w:rsidP="005A5478">
            <w:pPr>
              <w:spacing w:before="120"/>
              <w:rPr>
                <w:i w:val="0"/>
                <w:szCs w:val="24"/>
              </w:rPr>
            </w:pPr>
            <w:r>
              <w:rPr>
                <w:i w:val="0"/>
                <w:szCs w:val="24"/>
              </w:rPr>
              <w:t>4</w:t>
            </w:r>
          </w:p>
        </w:tc>
      </w:tr>
      <w:tr w:rsidR="00022E0B" w14:paraId="036F75AD" w14:textId="77777777" w:rsidTr="00BD247C">
        <w:tc>
          <w:tcPr>
            <w:tcW w:w="2943" w:type="dxa"/>
            <w:vMerge/>
          </w:tcPr>
          <w:p w14:paraId="394B382C" w14:textId="77777777" w:rsidR="00022E0B" w:rsidRDefault="00022E0B" w:rsidP="005A5478">
            <w:pPr>
              <w:spacing w:before="120"/>
              <w:rPr>
                <w:i w:val="0"/>
                <w:szCs w:val="24"/>
              </w:rPr>
            </w:pPr>
          </w:p>
        </w:tc>
        <w:tc>
          <w:tcPr>
            <w:tcW w:w="6520" w:type="dxa"/>
          </w:tcPr>
          <w:p w14:paraId="15B6B31F" w14:textId="42C6F750" w:rsidR="00022E0B" w:rsidRDefault="00022E0B" w:rsidP="005A5478">
            <w:pPr>
              <w:spacing w:before="120"/>
              <w:rPr>
                <w:i w:val="0"/>
                <w:szCs w:val="24"/>
              </w:rPr>
            </w:pPr>
            <w:r w:rsidRPr="005A5478">
              <w:rPr>
                <w:rFonts w:ascii="Arial" w:hAnsi="Arial" w:cs="Arial"/>
                <w:i w:val="0"/>
                <w:iCs w:val="0"/>
                <w:color w:val="000000"/>
                <w:sz w:val="22"/>
                <w:szCs w:val="22"/>
              </w:rPr>
              <w:t>Uncertainties in individual readings and final results.</w:t>
            </w:r>
          </w:p>
        </w:tc>
        <w:tc>
          <w:tcPr>
            <w:tcW w:w="1243" w:type="dxa"/>
          </w:tcPr>
          <w:p w14:paraId="1D027C83" w14:textId="5039D4C5" w:rsidR="00022E0B" w:rsidRDefault="00022E0B" w:rsidP="005A5478">
            <w:pPr>
              <w:spacing w:before="120"/>
              <w:rPr>
                <w:i w:val="0"/>
                <w:szCs w:val="24"/>
              </w:rPr>
            </w:pPr>
            <w:r>
              <w:rPr>
                <w:i w:val="0"/>
                <w:szCs w:val="24"/>
              </w:rPr>
              <w:t>3</w:t>
            </w:r>
          </w:p>
        </w:tc>
      </w:tr>
      <w:tr w:rsidR="00BD247C" w14:paraId="070F8479" w14:textId="77777777" w:rsidTr="00BD247C">
        <w:tc>
          <w:tcPr>
            <w:tcW w:w="2943" w:type="dxa"/>
            <w:vMerge w:val="restart"/>
          </w:tcPr>
          <w:p w14:paraId="3A353DBD" w14:textId="608C67EB" w:rsidR="00BD247C" w:rsidRPr="00BD247C" w:rsidRDefault="00BD247C" w:rsidP="005A5478">
            <w:pPr>
              <w:spacing w:before="120"/>
              <w:rPr>
                <w:b/>
                <w:i w:val="0"/>
                <w:szCs w:val="24"/>
              </w:rPr>
            </w:pPr>
            <w:r w:rsidRPr="005A5478">
              <w:rPr>
                <w:rFonts w:ascii="Arial" w:hAnsi="Arial" w:cs="Arial"/>
                <w:b/>
                <w:i w:val="0"/>
                <w:iCs w:val="0"/>
                <w:color w:val="000000"/>
                <w:sz w:val="22"/>
                <w:szCs w:val="22"/>
              </w:rPr>
              <w:t>Discussion (conclusion(s) and evaluation)</w:t>
            </w:r>
          </w:p>
        </w:tc>
        <w:tc>
          <w:tcPr>
            <w:tcW w:w="6520" w:type="dxa"/>
          </w:tcPr>
          <w:p w14:paraId="278E598C" w14:textId="7E20E9AA" w:rsidR="00BD247C" w:rsidRPr="005A5478" w:rsidRDefault="00BD247C" w:rsidP="005A5478">
            <w:pPr>
              <w:spacing w:before="120"/>
              <w:rPr>
                <w:rFonts w:ascii="Arial" w:hAnsi="Arial" w:cs="Arial"/>
                <w:i w:val="0"/>
                <w:iCs w:val="0"/>
                <w:color w:val="000000"/>
                <w:sz w:val="22"/>
                <w:szCs w:val="22"/>
              </w:rPr>
            </w:pPr>
            <w:r w:rsidRPr="005A5478">
              <w:rPr>
                <w:rFonts w:ascii="Arial" w:hAnsi="Arial" w:cs="Arial"/>
                <w:i w:val="0"/>
                <w:iCs w:val="0"/>
                <w:color w:val="000000"/>
                <w:sz w:val="22"/>
                <w:szCs w:val="22"/>
              </w:rPr>
              <w:t>Valid conclusion(s) that relate to the aim of the project</w:t>
            </w:r>
          </w:p>
        </w:tc>
        <w:tc>
          <w:tcPr>
            <w:tcW w:w="1243" w:type="dxa"/>
          </w:tcPr>
          <w:p w14:paraId="1B0E1A31" w14:textId="59DEB7B1" w:rsidR="00BD247C" w:rsidRDefault="00BD247C" w:rsidP="005A5478">
            <w:pPr>
              <w:spacing w:before="120"/>
              <w:rPr>
                <w:i w:val="0"/>
                <w:szCs w:val="24"/>
              </w:rPr>
            </w:pPr>
            <w:r>
              <w:rPr>
                <w:i w:val="0"/>
                <w:szCs w:val="24"/>
              </w:rPr>
              <w:t>1</w:t>
            </w:r>
          </w:p>
        </w:tc>
      </w:tr>
      <w:tr w:rsidR="00BD247C" w14:paraId="1014C9F6" w14:textId="77777777" w:rsidTr="00BD247C">
        <w:tc>
          <w:tcPr>
            <w:tcW w:w="2943" w:type="dxa"/>
            <w:vMerge/>
          </w:tcPr>
          <w:p w14:paraId="7959D20C" w14:textId="77777777" w:rsidR="00BD247C" w:rsidRDefault="00BD247C" w:rsidP="005A5478">
            <w:pPr>
              <w:spacing w:before="120"/>
              <w:rPr>
                <w:i w:val="0"/>
                <w:szCs w:val="24"/>
              </w:rPr>
            </w:pPr>
          </w:p>
        </w:tc>
        <w:tc>
          <w:tcPr>
            <w:tcW w:w="6520" w:type="dxa"/>
          </w:tcPr>
          <w:p w14:paraId="5617B08E" w14:textId="77777777" w:rsidR="00BD247C" w:rsidRPr="005A5478" w:rsidRDefault="00BD247C" w:rsidP="00022E0B">
            <w:pPr>
              <w:autoSpaceDE w:val="0"/>
              <w:autoSpaceDN w:val="0"/>
              <w:adjustRightInd w:val="0"/>
              <w:spacing w:after="0"/>
              <w:rPr>
                <w:rFonts w:ascii="Arial" w:hAnsi="Arial" w:cs="Arial"/>
                <w:i w:val="0"/>
                <w:iCs w:val="0"/>
                <w:color w:val="000000"/>
                <w:sz w:val="22"/>
                <w:szCs w:val="22"/>
              </w:rPr>
            </w:pPr>
            <w:r w:rsidRPr="005A5478">
              <w:rPr>
                <w:rFonts w:ascii="Arial" w:hAnsi="Arial" w:cs="Arial"/>
                <w:i w:val="0"/>
                <w:iCs w:val="0"/>
                <w:color w:val="000000"/>
                <w:sz w:val="22"/>
                <w:szCs w:val="22"/>
              </w:rPr>
              <w:t xml:space="preserve">Evaluations of experimental procedures to include, as appropriate, comment on: </w:t>
            </w:r>
          </w:p>
          <w:p w14:paraId="65DD13AC" w14:textId="7A807B93" w:rsidR="00BD247C" w:rsidRPr="00022E0B" w:rsidRDefault="00BD247C" w:rsidP="00022E0B">
            <w:pPr>
              <w:pStyle w:val="ListParagraph"/>
              <w:numPr>
                <w:ilvl w:val="0"/>
                <w:numId w:val="20"/>
              </w:numPr>
              <w:autoSpaceDE w:val="0"/>
              <w:autoSpaceDN w:val="0"/>
              <w:adjustRightInd w:val="0"/>
              <w:spacing w:after="0"/>
              <w:rPr>
                <w:rFonts w:ascii="Arial" w:hAnsi="Arial" w:cs="Arial"/>
                <w:i w:val="0"/>
                <w:iCs w:val="0"/>
                <w:color w:val="000000"/>
                <w:sz w:val="22"/>
                <w:szCs w:val="22"/>
              </w:rPr>
            </w:pPr>
            <w:r w:rsidRPr="00022E0B">
              <w:rPr>
                <w:rFonts w:ascii="Arial" w:hAnsi="Arial" w:cs="Arial"/>
                <w:i w:val="0"/>
                <w:iCs w:val="0"/>
                <w:color w:val="000000"/>
                <w:sz w:val="22"/>
                <w:szCs w:val="22"/>
              </w:rPr>
              <w:t xml:space="preserve">accuracy and precision of experimental measurements </w:t>
            </w:r>
          </w:p>
          <w:p w14:paraId="6D489EC6" w14:textId="76F09CFD" w:rsidR="00BD247C" w:rsidRPr="00022E0B" w:rsidRDefault="00BD247C" w:rsidP="00022E0B">
            <w:pPr>
              <w:pStyle w:val="ListParagraph"/>
              <w:numPr>
                <w:ilvl w:val="0"/>
                <w:numId w:val="20"/>
              </w:numPr>
              <w:autoSpaceDE w:val="0"/>
              <w:autoSpaceDN w:val="0"/>
              <w:adjustRightInd w:val="0"/>
              <w:spacing w:after="0"/>
              <w:rPr>
                <w:rFonts w:ascii="Arial" w:hAnsi="Arial" w:cs="Arial"/>
                <w:i w:val="0"/>
                <w:iCs w:val="0"/>
                <w:color w:val="000000"/>
                <w:sz w:val="22"/>
                <w:szCs w:val="22"/>
              </w:rPr>
            </w:pPr>
            <w:r w:rsidRPr="00022E0B">
              <w:rPr>
                <w:rFonts w:ascii="Arial" w:hAnsi="Arial" w:cs="Arial"/>
                <w:i w:val="0"/>
                <w:iCs w:val="0"/>
                <w:color w:val="000000"/>
                <w:sz w:val="22"/>
                <w:szCs w:val="22"/>
              </w:rPr>
              <w:t xml:space="preserve">adequacy of repeated readings </w:t>
            </w:r>
          </w:p>
          <w:p w14:paraId="16000459" w14:textId="741DD6D1" w:rsidR="00BD247C" w:rsidRPr="00022E0B" w:rsidRDefault="00BD247C" w:rsidP="00022E0B">
            <w:pPr>
              <w:pStyle w:val="ListParagraph"/>
              <w:numPr>
                <w:ilvl w:val="0"/>
                <w:numId w:val="20"/>
              </w:numPr>
              <w:autoSpaceDE w:val="0"/>
              <w:autoSpaceDN w:val="0"/>
              <w:adjustRightInd w:val="0"/>
              <w:spacing w:after="0"/>
              <w:rPr>
                <w:rFonts w:ascii="Arial" w:hAnsi="Arial" w:cs="Arial"/>
                <w:i w:val="0"/>
                <w:iCs w:val="0"/>
                <w:color w:val="000000"/>
                <w:sz w:val="22"/>
                <w:szCs w:val="22"/>
              </w:rPr>
            </w:pPr>
            <w:r w:rsidRPr="00022E0B">
              <w:rPr>
                <w:rFonts w:ascii="Arial" w:hAnsi="Arial" w:cs="Arial"/>
                <w:i w:val="0"/>
                <w:iCs w:val="0"/>
                <w:color w:val="000000"/>
                <w:sz w:val="22"/>
                <w:szCs w:val="22"/>
              </w:rPr>
              <w:t xml:space="preserve">adequacy of range over which variables are altered </w:t>
            </w:r>
          </w:p>
          <w:p w14:paraId="19B38BE6" w14:textId="6B7D6B40" w:rsidR="00BD247C" w:rsidRPr="00022E0B" w:rsidRDefault="00BD247C" w:rsidP="00022E0B">
            <w:pPr>
              <w:pStyle w:val="ListParagraph"/>
              <w:numPr>
                <w:ilvl w:val="0"/>
                <w:numId w:val="20"/>
              </w:numPr>
              <w:autoSpaceDE w:val="0"/>
              <w:autoSpaceDN w:val="0"/>
              <w:adjustRightInd w:val="0"/>
              <w:spacing w:after="0"/>
              <w:rPr>
                <w:rFonts w:ascii="Arial" w:hAnsi="Arial" w:cs="Arial"/>
                <w:i w:val="0"/>
                <w:iCs w:val="0"/>
                <w:color w:val="000000"/>
                <w:sz w:val="22"/>
                <w:szCs w:val="22"/>
              </w:rPr>
            </w:pPr>
            <w:r w:rsidRPr="00022E0B">
              <w:rPr>
                <w:rFonts w:ascii="Arial" w:hAnsi="Arial" w:cs="Arial"/>
                <w:i w:val="0"/>
                <w:iCs w:val="0"/>
                <w:color w:val="000000"/>
                <w:sz w:val="22"/>
                <w:szCs w:val="22"/>
              </w:rPr>
              <w:t xml:space="preserve">adequacy of control of variables </w:t>
            </w:r>
          </w:p>
          <w:p w14:paraId="180AA790" w14:textId="1F3DB16D" w:rsidR="00BD247C" w:rsidRPr="00022E0B" w:rsidRDefault="00BD247C" w:rsidP="00022E0B">
            <w:pPr>
              <w:pStyle w:val="ListParagraph"/>
              <w:numPr>
                <w:ilvl w:val="0"/>
                <w:numId w:val="20"/>
              </w:numPr>
              <w:autoSpaceDE w:val="0"/>
              <w:autoSpaceDN w:val="0"/>
              <w:adjustRightInd w:val="0"/>
              <w:spacing w:after="0"/>
              <w:rPr>
                <w:rFonts w:ascii="Arial" w:hAnsi="Arial" w:cs="Arial"/>
                <w:i w:val="0"/>
                <w:iCs w:val="0"/>
                <w:color w:val="000000"/>
                <w:sz w:val="22"/>
                <w:szCs w:val="22"/>
              </w:rPr>
            </w:pPr>
            <w:r w:rsidRPr="00022E0B">
              <w:rPr>
                <w:rFonts w:ascii="Arial" w:hAnsi="Arial" w:cs="Arial"/>
                <w:i w:val="0"/>
                <w:iCs w:val="0"/>
                <w:color w:val="000000"/>
                <w:sz w:val="22"/>
                <w:szCs w:val="22"/>
              </w:rPr>
              <w:t xml:space="preserve">limitations of equipment </w:t>
            </w:r>
          </w:p>
          <w:p w14:paraId="6BCAEAD8" w14:textId="69E31C79" w:rsidR="00BD247C" w:rsidRPr="00022E0B" w:rsidRDefault="00BD247C" w:rsidP="00022E0B">
            <w:pPr>
              <w:pStyle w:val="ListParagraph"/>
              <w:numPr>
                <w:ilvl w:val="0"/>
                <w:numId w:val="20"/>
              </w:numPr>
              <w:autoSpaceDE w:val="0"/>
              <w:autoSpaceDN w:val="0"/>
              <w:adjustRightInd w:val="0"/>
              <w:spacing w:after="0"/>
              <w:rPr>
                <w:rFonts w:ascii="Arial" w:hAnsi="Arial" w:cs="Arial"/>
                <w:i w:val="0"/>
                <w:iCs w:val="0"/>
                <w:color w:val="000000"/>
                <w:sz w:val="22"/>
                <w:szCs w:val="22"/>
              </w:rPr>
            </w:pPr>
            <w:r w:rsidRPr="00022E0B">
              <w:rPr>
                <w:rFonts w:ascii="Arial" w:hAnsi="Arial" w:cs="Arial"/>
                <w:i w:val="0"/>
                <w:iCs w:val="0"/>
                <w:color w:val="000000"/>
                <w:sz w:val="22"/>
                <w:szCs w:val="22"/>
              </w:rPr>
              <w:t xml:space="preserve">reliability of methods </w:t>
            </w:r>
          </w:p>
          <w:p w14:paraId="05DC0A21" w14:textId="43B9971D" w:rsidR="00BD247C" w:rsidRPr="00022E0B" w:rsidRDefault="00BD247C" w:rsidP="00022E0B">
            <w:pPr>
              <w:pStyle w:val="ListParagraph"/>
              <w:numPr>
                <w:ilvl w:val="0"/>
                <w:numId w:val="20"/>
              </w:numPr>
              <w:spacing w:before="120"/>
              <w:rPr>
                <w:rFonts w:ascii="Arial" w:hAnsi="Arial" w:cs="Arial"/>
                <w:i w:val="0"/>
                <w:iCs w:val="0"/>
                <w:color w:val="000000"/>
                <w:sz w:val="22"/>
                <w:szCs w:val="22"/>
              </w:rPr>
            </w:pPr>
            <w:r w:rsidRPr="00022E0B">
              <w:rPr>
                <w:rFonts w:ascii="Arial" w:hAnsi="Arial" w:cs="Arial"/>
                <w:i w:val="0"/>
                <w:iCs w:val="0"/>
                <w:color w:val="000000"/>
                <w:sz w:val="22"/>
                <w:szCs w:val="22"/>
              </w:rPr>
              <w:t>sources of uncertainties</w:t>
            </w:r>
          </w:p>
        </w:tc>
        <w:tc>
          <w:tcPr>
            <w:tcW w:w="1243" w:type="dxa"/>
          </w:tcPr>
          <w:p w14:paraId="657D3987" w14:textId="41E71A0A" w:rsidR="00BD247C" w:rsidRDefault="00BD247C" w:rsidP="005A5478">
            <w:pPr>
              <w:spacing w:before="120"/>
              <w:rPr>
                <w:i w:val="0"/>
                <w:szCs w:val="24"/>
              </w:rPr>
            </w:pPr>
            <w:r>
              <w:rPr>
                <w:i w:val="0"/>
                <w:szCs w:val="24"/>
              </w:rPr>
              <w:t>3</w:t>
            </w:r>
          </w:p>
        </w:tc>
      </w:tr>
      <w:tr w:rsidR="00BD247C" w14:paraId="0267E594" w14:textId="77777777" w:rsidTr="00BD247C">
        <w:tc>
          <w:tcPr>
            <w:tcW w:w="2943" w:type="dxa"/>
            <w:vMerge/>
          </w:tcPr>
          <w:p w14:paraId="089494A6" w14:textId="77777777" w:rsidR="00BD247C" w:rsidRDefault="00BD247C" w:rsidP="005A5478">
            <w:pPr>
              <w:spacing w:before="120"/>
              <w:rPr>
                <w:i w:val="0"/>
                <w:szCs w:val="24"/>
              </w:rPr>
            </w:pPr>
          </w:p>
        </w:tc>
        <w:tc>
          <w:tcPr>
            <w:tcW w:w="6520" w:type="dxa"/>
          </w:tcPr>
          <w:tbl>
            <w:tblPr>
              <w:tblW w:w="0" w:type="auto"/>
              <w:tblBorders>
                <w:top w:val="nil"/>
                <w:left w:val="nil"/>
                <w:bottom w:val="nil"/>
                <w:right w:val="nil"/>
              </w:tblBorders>
              <w:tblLook w:val="0000" w:firstRow="0" w:lastRow="0" w:firstColumn="0" w:lastColumn="0" w:noHBand="0" w:noVBand="0"/>
            </w:tblPr>
            <w:tblGrid>
              <w:gridCol w:w="6082"/>
              <w:gridCol w:w="222"/>
            </w:tblGrid>
            <w:tr w:rsidR="00BD247C" w:rsidRPr="00022E0B" w14:paraId="7D8434D6" w14:textId="77777777">
              <w:tblPrEx>
                <w:tblCellMar>
                  <w:top w:w="0" w:type="dxa"/>
                  <w:bottom w:w="0" w:type="dxa"/>
                </w:tblCellMar>
              </w:tblPrEx>
              <w:trPr>
                <w:trHeight w:val="1514"/>
              </w:trPr>
              <w:tc>
                <w:tcPr>
                  <w:tcW w:w="0" w:type="auto"/>
                </w:tcPr>
                <w:p w14:paraId="418ED770" w14:textId="77777777" w:rsidR="00BD247C" w:rsidRPr="00022E0B" w:rsidRDefault="00BD247C" w:rsidP="00022E0B">
                  <w:pPr>
                    <w:autoSpaceDE w:val="0"/>
                    <w:autoSpaceDN w:val="0"/>
                    <w:adjustRightInd w:val="0"/>
                    <w:spacing w:after="0" w:line="240" w:lineRule="auto"/>
                    <w:rPr>
                      <w:rFonts w:ascii="Arial" w:hAnsi="Arial" w:cs="Arial"/>
                      <w:i w:val="0"/>
                      <w:iCs w:val="0"/>
                      <w:color w:val="000000"/>
                      <w:sz w:val="22"/>
                      <w:szCs w:val="22"/>
                    </w:rPr>
                  </w:pPr>
                  <w:r w:rsidRPr="00022E0B">
                    <w:rPr>
                      <w:rFonts w:ascii="Arial" w:hAnsi="Arial" w:cs="Arial"/>
                      <w:i w:val="0"/>
                      <w:iCs w:val="0"/>
                      <w:color w:val="000000"/>
                      <w:sz w:val="22"/>
                      <w:szCs w:val="22"/>
                    </w:rPr>
                    <w:t>Coherent discussion of overall conclusion(s) and critical evaluation of the project as a whole, to include, as appropriate, comment on</w:t>
                  </w:r>
                  <w:r w:rsidRPr="00022E0B">
                    <w:rPr>
                      <w:rFonts w:ascii="Arial" w:hAnsi="Arial" w:cs="Arial"/>
                      <w:b/>
                      <w:bCs/>
                      <w:i w:val="0"/>
                      <w:iCs w:val="0"/>
                      <w:color w:val="000000"/>
                      <w:sz w:val="22"/>
                      <w:szCs w:val="22"/>
                    </w:rPr>
                    <w:t xml:space="preserve">: </w:t>
                  </w:r>
                </w:p>
                <w:p w14:paraId="1FEBB523" w14:textId="4645756C" w:rsidR="00BD247C" w:rsidRPr="00022E0B" w:rsidRDefault="00BD247C" w:rsidP="00022E0B">
                  <w:pPr>
                    <w:pStyle w:val="ListParagraph"/>
                    <w:numPr>
                      <w:ilvl w:val="0"/>
                      <w:numId w:val="21"/>
                    </w:numPr>
                    <w:autoSpaceDE w:val="0"/>
                    <w:autoSpaceDN w:val="0"/>
                    <w:adjustRightInd w:val="0"/>
                    <w:spacing w:after="0" w:line="240" w:lineRule="auto"/>
                    <w:rPr>
                      <w:rFonts w:ascii="Arial" w:hAnsi="Arial" w:cs="Arial"/>
                      <w:i w:val="0"/>
                      <w:iCs w:val="0"/>
                      <w:color w:val="000000"/>
                      <w:sz w:val="22"/>
                      <w:szCs w:val="22"/>
                    </w:rPr>
                  </w:pPr>
                  <w:r w:rsidRPr="00022E0B">
                    <w:rPr>
                      <w:rFonts w:ascii="Arial" w:hAnsi="Arial" w:cs="Arial"/>
                      <w:i w:val="0"/>
                      <w:iCs w:val="0"/>
                      <w:color w:val="000000"/>
                      <w:sz w:val="22"/>
                      <w:szCs w:val="22"/>
                    </w:rPr>
                    <w:t xml:space="preserve">selection of procedures </w:t>
                  </w:r>
                </w:p>
                <w:p w14:paraId="3090C433" w14:textId="02A52F09" w:rsidR="00BD247C" w:rsidRPr="00022E0B" w:rsidRDefault="00BD247C" w:rsidP="00022E0B">
                  <w:pPr>
                    <w:pStyle w:val="ListParagraph"/>
                    <w:numPr>
                      <w:ilvl w:val="0"/>
                      <w:numId w:val="21"/>
                    </w:numPr>
                    <w:autoSpaceDE w:val="0"/>
                    <w:autoSpaceDN w:val="0"/>
                    <w:adjustRightInd w:val="0"/>
                    <w:spacing w:after="0" w:line="240" w:lineRule="auto"/>
                    <w:rPr>
                      <w:rFonts w:ascii="Arial" w:hAnsi="Arial" w:cs="Arial"/>
                      <w:i w:val="0"/>
                      <w:iCs w:val="0"/>
                      <w:color w:val="000000"/>
                      <w:sz w:val="22"/>
                      <w:szCs w:val="22"/>
                    </w:rPr>
                  </w:pPr>
                  <w:r w:rsidRPr="00022E0B">
                    <w:rPr>
                      <w:rFonts w:ascii="Arial" w:hAnsi="Arial" w:cs="Arial"/>
                      <w:i w:val="0"/>
                      <w:iCs w:val="0"/>
                      <w:color w:val="000000"/>
                      <w:sz w:val="22"/>
                      <w:szCs w:val="22"/>
                    </w:rPr>
                    <w:t xml:space="preserve">problems encountered during planning </w:t>
                  </w:r>
                </w:p>
                <w:p w14:paraId="3CC3B31E" w14:textId="1D9EB1FE" w:rsidR="00BD247C" w:rsidRPr="00022E0B" w:rsidRDefault="00BD247C" w:rsidP="00022E0B">
                  <w:pPr>
                    <w:pStyle w:val="ListParagraph"/>
                    <w:numPr>
                      <w:ilvl w:val="0"/>
                      <w:numId w:val="21"/>
                    </w:numPr>
                    <w:autoSpaceDE w:val="0"/>
                    <w:autoSpaceDN w:val="0"/>
                    <w:adjustRightInd w:val="0"/>
                    <w:spacing w:after="0" w:line="240" w:lineRule="auto"/>
                    <w:rPr>
                      <w:rFonts w:ascii="Arial" w:hAnsi="Arial" w:cs="Arial"/>
                      <w:i w:val="0"/>
                      <w:iCs w:val="0"/>
                      <w:color w:val="000000"/>
                      <w:sz w:val="22"/>
                      <w:szCs w:val="22"/>
                    </w:rPr>
                  </w:pPr>
                  <w:r w:rsidRPr="00022E0B">
                    <w:rPr>
                      <w:rFonts w:ascii="Arial" w:hAnsi="Arial" w:cs="Arial"/>
                      <w:i w:val="0"/>
                      <w:iCs w:val="0"/>
                      <w:color w:val="000000"/>
                      <w:sz w:val="22"/>
                      <w:szCs w:val="22"/>
                    </w:rPr>
                    <w:t xml:space="preserve">modifications to planned procedures </w:t>
                  </w:r>
                </w:p>
                <w:p w14:paraId="3ABB5087" w14:textId="03D18DE0" w:rsidR="00BD247C" w:rsidRPr="00022E0B" w:rsidRDefault="00BD247C" w:rsidP="00022E0B">
                  <w:pPr>
                    <w:pStyle w:val="ListParagraph"/>
                    <w:numPr>
                      <w:ilvl w:val="0"/>
                      <w:numId w:val="21"/>
                    </w:numPr>
                    <w:autoSpaceDE w:val="0"/>
                    <w:autoSpaceDN w:val="0"/>
                    <w:adjustRightInd w:val="0"/>
                    <w:spacing w:after="0" w:line="240" w:lineRule="auto"/>
                    <w:rPr>
                      <w:rFonts w:ascii="Arial" w:hAnsi="Arial" w:cs="Arial"/>
                      <w:i w:val="0"/>
                      <w:iCs w:val="0"/>
                      <w:color w:val="000000"/>
                      <w:sz w:val="22"/>
                      <w:szCs w:val="22"/>
                    </w:rPr>
                  </w:pPr>
                  <w:r w:rsidRPr="00022E0B">
                    <w:rPr>
                      <w:rFonts w:ascii="Arial" w:hAnsi="Arial" w:cs="Arial"/>
                      <w:i w:val="0"/>
                      <w:iCs w:val="0"/>
                      <w:color w:val="000000"/>
                      <w:sz w:val="22"/>
                      <w:szCs w:val="22"/>
                    </w:rPr>
                    <w:t xml:space="preserve">interpretation and significance of findings </w:t>
                  </w:r>
                </w:p>
                <w:p w14:paraId="3F0D2196" w14:textId="41C8D974" w:rsidR="00BD247C" w:rsidRPr="00022E0B" w:rsidRDefault="00BD247C" w:rsidP="00022E0B">
                  <w:pPr>
                    <w:pStyle w:val="ListParagraph"/>
                    <w:numPr>
                      <w:ilvl w:val="0"/>
                      <w:numId w:val="21"/>
                    </w:numPr>
                    <w:autoSpaceDE w:val="0"/>
                    <w:autoSpaceDN w:val="0"/>
                    <w:adjustRightInd w:val="0"/>
                    <w:spacing w:after="0" w:line="240" w:lineRule="auto"/>
                    <w:rPr>
                      <w:rFonts w:ascii="Arial" w:hAnsi="Arial" w:cs="Arial"/>
                      <w:i w:val="0"/>
                      <w:iCs w:val="0"/>
                      <w:color w:val="000000"/>
                      <w:sz w:val="22"/>
                      <w:szCs w:val="22"/>
                    </w:rPr>
                  </w:pPr>
                  <w:r w:rsidRPr="00022E0B">
                    <w:rPr>
                      <w:rFonts w:ascii="Arial" w:hAnsi="Arial" w:cs="Arial"/>
                      <w:i w:val="0"/>
                      <w:iCs w:val="0"/>
                      <w:color w:val="000000"/>
                      <w:sz w:val="22"/>
                      <w:szCs w:val="22"/>
                    </w:rPr>
                    <w:t xml:space="preserve">suggestions for further improvements to procedures </w:t>
                  </w:r>
                </w:p>
                <w:p w14:paraId="05E52922" w14:textId="6ACDF55E" w:rsidR="00BD247C" w:rsidRPr="00022E0B" w:rsidRDefault="00BD247C" w:rsidP="00022E0B">
                  <w:pPr>
                    <w:pStyle w:val="ListParagraph"/>
                    <w:numPr>
                      <w:ilvl w:val="0"/>
                      <w:numId w:val="21"/>
                    </w:numPr>
                    <w:autoSpaceDE w:val="0"/>
                    <w:autoSpaceDN w:val="0"/>
                    <w:adjustRightInd w:val="0"/>
                    <w:spacing w:after="0" w:line="240" w:lineRule="auto"/>
                    <w:rPr>
                      <w:rFonts w:ascii="Arial" w:hAnsi="Arial" w:cs="Arial"/>
                      <w:i w:val="0"/>
                      <w:iCs w:val="0"/>
                      <w:color w:val="000000"/>
                      <w:sz w:val="22"/>
                      <w:szCs w:val="22"/>
                    </w:rPr>
                  </w:pPr>
                  <w:r w:rsidRPr="00022E0B">
                    <w:rPr>
                      <w:rFonts w:ascii="Arial" w:hAnsi="Arial" w:cs="Arial"/>
                      <w:i w:val="0"/>
                      <w:iCs w:val="0"/>
                      <w:color w:val="000000"/>
                      <w:sz w:val="22"/>
                      <w:szCs w:val="22"/>
                    </w:rPr>
                    <w:t xml:space="preserve">suggestions for further work </w:t>
                  </w:r>
                </w:p>
              </w:tc>
              <w:tc>
                <w:tcPr>
                  <w:tcW w:w="0" w:type="auto"/>
                </w:tcPr>
                <w:p w14:paraId="4367BB2B" w14:textId="67D79E77" w:rsidR="00BD247C" w:rsidRPr="00022E0B" w:rsidRDefault="00BD247C" w:rsidP="00022E0B">
                  <w:pPr>
                    <w:autoSpaceDE w:val="0"/>
                    <w:autoSpaceDN w:val="0"/>
                    <w:adjustRightInd w:val="0"/>
                    <w:spacing w:after="0" w:line="240" w:lineRule="auto"/>
                    <w:rPr>
                      <w:rFonts w:ascii="Arial" w:hAnsi="Arial" w:cs="Arial"/>
                      <w:i w:val="0"/>
                      <w:iCs w:val="0"/>
                      <w:color w:val="000000"/>
                      <w:sz w:val="22"/>
                      <w:szCs w:val="22"/>
                    </w:rPr>
                  </w:pPr>
                </w:p>
              </w:tc>
            </w:tr>
            <w:tr w:rsidR="00BD247C" w:rsidRPr="00022E0B" w14:paraId="1F388BCD" w14:textId="77777777">
              <w:tblPrEx>
                <w:tblCellMar>
                  <w:top w:w="0" w:type="dxa"/>
                  <w:bottom w:w="0" w:type="dxa"/>
                </w:tblCellMar>
              </w:tblPrEx>
              <w:trPr>
                <w:trHeight w:val="103"/>
              </w:trPr>
              <w:tc>
                <w:tcPr>
                  <w:tcW w:w="0" w:type="auto"/>
                  <w:gridSpan w:val="2"/>
                </w:tcPr>
                <w:p w14:paraId="53EBFC3D" w14:textId="58FBA573" w:rsidR="00BD247C" w:rsidRPr="00022E0B" w:rsidRDefault="00BD247C" w:rsidP="00022E0B">
                  <w:pPr>
                    <w:autoSpaceDE w:val="0"/>
                    <w:autoSpaceDN w:val="0"/>
                    <w:adjustRightInd w:val="0"/>
                    <w:spacing w:after="0" w:line="240" w:lineRule="auto"/>
                    <w:rPr>
                      <w:rFonts w:ascii="Arial" w:hAnsi="Arial" w:cs="Arial"/>
                      <w:i w:val="0"/>
                      <w:iCs w:val="0"/>
                      <w:color w:val="000000"/>
                      <w:sz w:val="22"/>
                      <w:szCs w:val="22"/>
                    </w:rPr>
                  </w:pPr>
                </w:p>
              </w:tc>
            </w:tr>
          </w:tbl>
          <w:p w14:paraId="47175336" w14:textId="77777777" w:rsidR="00BD247C" w:rsidRPr="005A5478" w:rsidRDefault="00BD247C" w:rsidP="005A5478">
            <w:pPr>
              <w:spacing w:before="120"/>
              <w:rPr>
                <w:rFonts w:ascii="Arial" w:hAnsi="Arial" w:cs="Arial"/>
                <w:i w:val="0"/>
                <w:iCs w:val="0"/>
                <w:color w:val="000000"/>
                <w:sz w:val="22"/>
                <w:szCs w:val="22"/>
              </w:rPr>
            </w:pPr>
          </w:p>
        </w:tc>
        <w:tc>
          <w:tcPr>
            <w:tcW w:w="1243" w:type="dxa"/>
          </w:tcPr>
          <w:p w14:paraId="64E00D37" w14:textId="52321EE2" w:rsidR="00BD247C" w:rsidRDefault="00BD247C" w:rsidP="005A5478">
            <w:pPr>
              <w:spacing w:before="120"/>
              <w:rPr>
                <w:i w:val="0"/>
                <w:szCs w:val="24"/>
              </w:rPr>
            </w:pPr>
            <w:r>
              <w:rPr>
                <w:i w:val="0"/>
                <w:szCs w:val="24"/>
              </w:rPr>
              <w:t>3</w:t>
            </w:r>
          </w:p>
        </w:tc>
      </w:tr>
      <w:tr w:rsidR="00022E0B" w14:paraId="3ED5C9A7" w14:textId="77777777" w:rsidTr="00BD247C">
        <w:tc>
          <w:tcPr>
            <w:tcW w:w="2943" w:type="dxa"/>
          </w:tcPr>
          <w:p w14:paraId="66DF1623" w14:textId="77777777" w:rsidR="00022E0B" w:rsidRDefault="00022E0B" w:rsidP="005A5478">
            <w:pPr>
              <w:spacing w:before="120"/>
              <w:rPr>
                <w:i w:val="0"/>
                <w:szCs w:val="24"/>
              </w:rPr>
            </w:pPr>
          </w:p>
        </w:tc>
        <w:tc>
          <w:tcPr>
            <w:tcW w:w="6520" w:type="dxa"/>
          </w:tcPr>
          <w:p w14:paraId="17611F7A" w14:textId="490719DF" w:rsidR="00022E0B" w:rsidRPr="005A5478" w:rsidRDefault="00022E0B" w:rsidP="005A5478">
            <w:pPr>
              <w:spacing w:before="120"/>
              <w:rPr>
                <w:rFonts w:ascii="Arial" w:hAnsi="Arial" w:cs="Arial"/>
                <w:i w:val="0"/>
                <w:iCs w:val="0"/>
                <w:color w:val="000000"/>
                <w:sz w:val="22"/>
                <w:szCs w:val="22"/>
              </w:rPr>
            </w:pPr>
            <w:r w:rsidRPr="00022E0B">
              <w:rPr>
                <w:rFonts w:ascii="Arial" w:hAnsi="Arial" w:cs="Arial"/>
                <w:i w:val="0"/>
                <w:iCs w:val="0"/>
                <w:color w:val="000000"/>
                <w:sz w:val="22"/>
                <w:szCs w:val="22"/>
              </w:rPr>
              <w:t>A report which indicates a quality project.</w:t>
            </w:r>
          </w:p>
        </w:tc>
        <w:tc>
          <w:tcPr>
            <w:tcW w:w="1243" w:type="dxa"/>
          </w:tcPr>
          <w:p w14:paraId="04013EE0" w14:textId="21F1BED1" w:rsidR="00022E0B" w:rsidRDefault="00022E0B" w:rsidP="005A5478">
            <w:pPr>
              <w:spacing w:before="120"/>
              <w:rPr>
                <w:i w:val="0"/>
                <w:szCs w:val="24"/>
              </w:rPr>
            </w:pPr>
            <w:r>
              <w:rPr>
                <w:i w:val="0"/>
                <w:szCs w:val="24"/>
              </w:rPr>
              <w:t>1</w:t>
            </w:r>
          </w:p>
        </w:tc>
      </w:tr>
      <w:tr w:rsidR="00BD247C" w14:paraId="3FAF2AC5" w14:textId="77777777" w:rsidTr="00BD247C">
        <w:tc>
          <w:tcPr>
            <w:tcW w:w="2943" w:type="dxa"/>
            <w:vMerge w:val="restart"/>
          </w:tcPr>
          <w:p w14:paraId="5B7159E4" w14:textId="77777777" w:rsidR="00BD247C" w:rsidRPr="00BD247C" w:rsidRDefault="00BD247C" w:rsidP="00022E0B">
            <w:pPr>
              <w:pStyle w:val="Default"/>
              <w:rPr>
                <w:b/>
                <w:sz w:val="22"/>
                <w:szCs w:val="22"/>
              </w:rPr>
            </w:pPr>
            <w:r w:rsidRPr="00BD247C">
              <w:rPr>
                <w:b/>
                <w:sz w:val="22"/>
                <w:szCs w:val="22"/>
              </w:rPr>
              <w:lastRenderedPageBreak/>
              <w:t xml:space="preserve">Presentation </w:t>
            </w:r>
          </w:p>
          <w:p w14:paraId="2AA5E0F0" w14:textId="77777777" w:rsidR="00BD247C" w:rsidRPr="00BD247C" w:rsidRDefault="00BD247C" w:rsidP="005A5478">
            <w:pPr>
              <w:spacing w:before="120"/>
              <w:rPr>
                <w:b/>
                <w:i w:val="0"/>
                <w:szCs w:val="24"/>
              </w:rPr>
            </w:pPr>
          </w:p>
        </w:tc>
        <w:tc>
          <w:tcPr>
            <w:tcW w:w="6520" w:type="dxa"/>
          </w:tcPr>
          <w:p w14:paraId="38B325CA" w14:textId="6FF5E915" w:rsidR="00BD247C" w:rsidRPr="005A5478" w:rsidRDefault="00BD247C" w:rsidP="005A5478">
            <w:pPr>
              <w:spacing w:before="120"/>
              <w:rPr>
                <w:rFonts w:ascii="Arial" w:hAnsi="Arial" w:cs="Arial"/>
                <w:i w:val="0"/>
                <w:iCs w:val="0"/>
                <w:color w:val="000000"/>
                <w:sz w:val="22"/>
                <w:szCs w:val="22"/>
              </w:rPr>
            </w:pPr>
            <w:r w:rsidRPr="00022E0B">
              <w:rPr>
                <w:rFonts w:ascii="Arial" w:hAnsi="Arial" w:cs="Arial"/>
                <w:i w:val="0"/>
                <w:iCs w:val="0"/>
                <w:color w:val="000000"/>
                <w:sz w:val="22"/>
                <w:szCs w:val="22"/>
              </w:rPr>
              <w:t>Appropriate structure, including informative title, contents page and page numbers.</w:t>
            </w:r>
          </w:p>
        </w:tc>
        <w:tc>
          <w:tcPr>
            <w:tcW w:w="1243" w:type="dxa"/>
          </w:tcPr>
          <w:p w14:paraId="4BBD7E9D" w14:textId="5C075FC4" w:rsidR="00BD247C" w:rsidRDefault="00BD247C" w:rsidP="005A5478">
            <w:pPr>
              <w:spacing w:before="120"/>
              <w:rPr>
                <w:i w:val="0"/>
                <w:szCs w:val="24"/>
              </w:rPr>
            </w:pPr>
            <w:r>
              <w:rPr>
                <w:i w:val="0"/>
                <w:szCs w:val="24"/>
              </w:rPr>
              <w:t>1</w:t>
            </w:r>
          </w:p>
        </w:tc>
      </w:tr>
      <w:tr w:rsidR="00BD247C" w14:paraId="3BA2EAC3" w14:textId="77777777" w:rsidTr="00BD247C">
        <w:tc>
          <w:tcPr>
            <w:tcW w:w="2943" w:type="dxa"/>
            <w:vMerge/>
          </w:tcPr>
          <w:p w14:paraId="3E08AA53" w14:textId="77777777" w:rsidR="00BD247C" w:rsidRPr="00BD247C" w:rsidRDefault="00BD247C" w:rsidP="005A5478">
            <w:pPr>
              <w:spacing w:before="120"/>
              <w:rPr>
                <w:b/>
                <w:i w:val="0"/>
                <w:szCs w:val="24"/>
              </w:rPr>
            </w:pPr>
          </w:p>
        </w:tc>
        <w:tc>
          <w:tcPr>
            <w:tcW w:w="6520" w:type="dxa"/>
          </w:tcPr>
          <w:p w14:paraId="6D7AF510" w14:textId="1ED89790" w:rsidR="00BD247C" w:rsidRPr="005A5478" w:rsidRDefault="00BD247C" w:rsidP="005A5478">
            <w:pPr>
              <w:spacing w:before="120"/>
              <w:rPr>
                <w:rFonts w:ascii="Arial" w:hAnsi="Arial" w:cs="Arial"/>
                <w:i w:val="0"/>
                <w:iCs w:val="0"/>
                <w:color w:val="000000"/>
                <w:sz w:val="22"/>
                <w:szCs w:val="22"/>
              </w:rPr>
            </w:pPr>
            <w:r w:rsidRPr="00022E0B">
              <w:rPr>
                <w:rFonts w:ascii="Arial" w:hAnsi="Arial" w:cs="Arial"/>
                <w:i w:val="0"/>
                <w:iCs w:val="0"/>
                <w:color w:val="000000"/>
                <w:sz w:val="22"/>
                <w:szCs w:val="22"/>
              </w:rPr>
              <w:t>References cited in the text and listed at an appropriate point in the report. Citing and listing using either Vancouver or Harvard referencing system.</w:t>
            </w:r>
          </w:p>
        </w:tc>
        <w:tc>
          <w:tcPr>
            <w:tcW w:w="1243" w:type="dxa"/>
          </w:tcPr>
          <w:p w14:paraId="21184885" w14:textId="0F982D1D" w:rsidR="00BD247C" w:rsidRDefault="00BD247C" w:rsidP="005A5478">
            <w:pPr>
              <w:spacing w:before="120"/>
              <w:rPr>
                <w:i w:val="0"/>
                <w:szCs w:val="24"/>
              </w:rPr>
            </w:pPr>
            <w:r>
              <w:rPr>
                <w:i w:val="0"/>
                <w:szCs w:val="24"/>
              </w:rPr>
              <w:t>1</w:t>
            </w:r>
          </w:p>
        </w:tc>
      </w:tr>
      <w:tr w:rsidR="00022E0B" w14:paraId="6F55B4A1" w14:textId="77777777" w:rsidTr="00BD247C">
        <w:tc>
          <w:tcPr>
            <w:tcW w:w="9463" w:type="dxa"/>
            <w:gridSpan w:val="2"/>
          </w:tcPr>
          <w:p w14:paraId="0103ABCA" w14:textId="2854049E" w:rsidR="00022E0B" w:rsidRPr="00BD247C" w:rsidRDefault="00022E0B" w:rsidP="005A5478">
            <w:pPr>
              <w:spacing w:before="120"/>
              <w:rPr>
                <w:rFonts w:ascii="Arial" w:hAnsi="Arial" w:cs="Arial"/>
                <w:b/>
                <w:i w:val="0"/>
                <w:iCs w:val="0"/>
                <w:color w:val="000000"/>
                <w:sz w:val="22"/>
                <w:szCs w:val="22"/>
              </w:rPr>
            </w:pPr>
            <w:r w:rsidRPr="00BD247C">
              <w:rPr>
                <w:rFonts w:ascii="Arial" w:hAnsi="Arial" w:cs="Arial"/>
                <w:b/>
                <w:i w:val="0"/>
                <w:iCs w:val="0"/>
                <w:color w:val="000000"/>
                <w:sz w:val="22"/>
                <w:szCs w:val="22"/>
              </w:rPr>
              <w:t>Total</w:t>
            </w:r>
          </w:p>
        </w:tc>
        <w:tc>
          <w:tcPr>
            <w:tcW w:w="1243" w:type="dxa"/>
          </w:tcPr>
          <w:p w14:paraId="04E20E92" w14:textId="3A41F671" w:rsidR="00022E0B" w:rsidRPr="00BD247C" w:rsidRDefault="00022E0B" w:rsidP="005A5478">
            <w:pPr>
              <w:spacing w:before="120"/>
              <w:rPr>
                <w:b/>
                <w:i w:val="0"/>
                <w:szCs w:val="24"/>
              </w:rPr>
            </w:pPr>
            <w:r w:rsidRPr="00BD247C">
              <w:rPr>
                <w:b/>
                <w:i w:val="0"/>
                <w:szCs w:val="24"/>
              </w:rPr>
              <w:t>30</w:t>
            </w:r>
          </w:p>
        </w:tc>
      </w:tr>
    </w:tbl>
    <w:p w14:paraId="5F31CBD5" w14:textId="77777777" w:rsidR="005A2126" w:rsidRPr="005A5478" w:rsidRDefault="005A2126" w:rsidP="005A5478">
      <w:pPr>
        <w:spacing w:before="120"/>
        <w:rPr>
          <w:i w:val="0"/>
          <w:szCs w:val="24"/>
        </w:rPr>
      </w:pPr>
    </w:p>
    <w:sectPr w:rsidR="005A2126" w:rsidRPr="005A5478" w:rsidSect="00760801">
      <w:headerReference w:type="default" r:id="rId199"/>
      <w:footerReference w:type="default" r:id="rId200"/>
      <w:pgSz w:w="11906" w:h="16838"/>
      <w:pgMar w:top="1103" w:right="849" w:bottom="993" w:left="567" w:header="426" w:footer="134" w:gutter="0"/>
      <w:pgNumType w:start="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A2AEF1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BB4D7F" w14:textId="77777777" w:rsidR="00304EBE" w:rsidRDefault="00304EBE" w:rsidP="00D52338">
      <w:pPr>
        <w:spacing w:line="240" w:lineRule="auto"/>
      </w:pPr>
      <w:r>
        <w:separator/>
      </w:r>
    </w:p>
  </w:endnote>
  <w:endnote w:type="continuationSeparator" w:id="0">
    <w:p w14:paraId="05E1BCD3" w14:textId="77777777" w:rsidR="00304EBE" w:rsidRDefault="00304EBE" w:rsidP="00D523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altName w:val="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Geneva">
    <w:altName w:val="Arial"/>
    <w:panose1 w:val="00000000000000000000"/>
    <w:charset w:val="00"/>
    <w:family w:val="swiss"/>
    <w:notTrueType/>
    <w:pitch w:val="variable"/>
    <w:sig w:usb0="00000003" w:usb1="00000000" w:usb2="00000000" w:usb3="00000000" w:csb0="00000001" w:csb1="00000000"/>
  </w:font>
  <w:font w:name="Accord Heavy SF">
    <w:panose1 w:val="020BE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ppleColorEmoji">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5598812"/>
      <w:docPartObj>
        <w:docPartGallery w:val="Page Numbers (Bottom of Page)"/>
        <w:docPartUnique/>
      </w:docPartObj>
    </w:sdtPr>
    <w:sdtEndPr>
      <w:rPr>
        <w:color w:val="7F7F7F" w:themeColor="background1" w:themeShade="7F"/>
        <w:spacing w:val="60"/>
      </w:rPr>
    </w:sdtEndPr>
    <w:sdtContent>
      <w:p w14:paraId="127DFBD4" w14:textId="61C34692" w:rsidR="00FF0E00" w:rsidRPr="00760801" w:rsidRDefault="00FF0E00" w:rsidP="0076080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301758" w:rsidRPr="00301758">
          <w:rPr>
            <w:b/>
            <w:bCs/>
            <w:noProof/>
          </w:rPr>
          <w:t>33</w:t>
        </w:r>
        <w:r>
          <w:rPr>
            <w:b/>
            <w:bCs/>
            <w:noProof/>
          </w:rPr>
          <w:fldChar w:fldCharType="end"/>
        </w:r>
        <w:r>
          <w:rPr>
            <w:b/>
            <w:bCs/>
          </w:rP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2A5892" w14:textId="77777777" w:rsidR="00304EBE" w:rsidRDefault="00304EBE" w:rsidP="00D52338">
      <w:pPr>
        <w:spacing w:line="240" w:lineRule="auto"/>
      </w:pPr>
      <w:r>
        <w:separator/>
      </w:r>
    </w:p>
  </w:footnote>
  <w:footnote w:type="continuationSeparator" w:id="0">
    <w:p w14:paraId="0E10536E" w14:textId="77777777" w:rsidR="00304EBE" w:rsidRDefault="00304EBE" w:rsidP="00D5233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dataBinding w:prefixMappings="xmlns:ns0='http://schemas.openxmlformats.org/package/2006/metadata/core-properties' xmlns:ns1='http://purl.org/dc/elements/1.1/'" w:xpath="/ns0:coreProperties[1]/ns1:title[1]" w:storeItemID="{6C3C8BC8-F283-45AE-878A-BAB7291924A1}"/>
      <w:text/>
    </w:sdtPr>
    <w:sdtContent>
      <w:p w14:paraId="5E63A19D" w14:textId="72CBDB9D" w:rsidR="00FF0E00" w:rsidRDefault="00FF0E00">
        <w:pPr>
          <w:pStyle w:val="Header"/>
          <w:pBdr>
            <w:bottom w:val="thickThinSmallGap" w:sz="24" w:space="1" w:color="143E69"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AH Physics Compendium</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66EB0"/>
    <w:multiLevelType w:val="hybridMultilevel"/>
    <w:tmpl w:val="EB801BDE"/>
    <w:lvl w:ilvl="0" w:tplc="8AEE73D4">
      <w:start w:val="1"/>
      <w:numFmt w:val="lowerLetter"/>
      <w:lvlText w:val="%1)"/>
      <w:lvlJc w:val="left"/>
      <w:pPr>
        <w:ind w:left="392" w:hanging="360"/>
      </w:pPr>
      <w:rPr>
        <w:rFonts w:ascii="Trebuchet MS" w:hAnsi="Trebuchet MS" w:hint="default"/>
        <w:sz w:val="24"/>
        <w:szCs w:val="24"/>
      </w:rPr>
    </w:lvl>
    <w:lvl w:ilvl="1" w:tplc="08090019" w:tentative="1">
      <w:start w:val="1"/>
      <w:numFmt w:val="lowerLetter"/>
      <w:lvlText w:val="%2."/>
      <w:lvlJc w:val="left"/>
      <w:pPr>
        <w:ind w:left="1112" w:hanging="360"/>
      </w:pPr>
    </w:lvl>
    <w:lvl w:ilvl="2" w:tplc="0809001B" w:tentative="1">
      <w:start w:val="1"/>
      <w:numFmt w:val="lowerRoman"/>
      <w:lvlText w:val="%3."/>
      <w:lvlJc w:val="right"/>
      <w:pPr>
        <w:ind w:left="1832" w:hanging="180"/>
      </w:pPr>
    </w:lvl>
    <w:lvl w:ilvl="3" w:tplc="0809000F" w:tentative="1">
      <w:start w:val="1"/>
      <w:numFmt w:val="decimal"/>
      <w:lvlText w:val="%4."/>
      <w:lvlJc w:val="left"/>
      <w:pPr>
        <w:ind w:left="2552" w:hanging="360"/>
      </w:pPr>
    </w:lvl>
    <w:lvl w:ilvl="4" w:tplc="08090019" w:tentative="1">
      <w:start w:val="1"/>
      <w:numFmt w:val="lowerLetter"/>
      <w:lvlText w:val="%5."/>
      <w:lvlJc w:val="left"/>
      <w:pPr>
        <w:ind w:left="3272" w:hanging="360"/>
      </w:pPr>
    </w:lvl>
    <w:lvl w:ilvl="5" w:tplc="0809001B" w:tentative="1">
      <w:start w:val="1"/>
      <w:numFmt w:val="lowerRoman"/>
      <w:lvlText w:val="%6."/>
      <w:lvlJc w:val="right"/>
      <w:pPr>
        <w:ind w:left="3992" w:hanging="180"/>
      </w:pPr>
    </w:lvl>
    <w:lvl w:ilvl="6" w:tplc="0809000F" w:tentative="1">
      <w:start w:val="1"/>
      <w:numFmt w:val="decimal"/>
      <w:lvlText w:val="%7."/>
      <w:lvlJc w:val="left"/>
      <w:pPr>
        <w:ind w:left="4712" w:hanging="360"/>
      </w:pPr>
    </w:lvl>
    <w:lvl w:ilvl="7" w:tplc="08090019" w:tentative="1">
      <w:start w:val="1"/>
      <w:numFmt w:val="lowerLetter"/>
      <w:lvlText w:val="%8."/>
      <w:lvlJc w:val="left"/>
      <w:pPr>
        <w:ind w:left="5432" w:hanging="360"/>
      </w:pPr>
    </w:lvl>
    <w:lvl w:ilvl="8" w:tplc="0809001B" w:tentative="1">
      <w:start w:val="1"/>
      <w:numFmt w:val="lowerRoman"/>
      <w:lvlText w:val="%9."/>
      <w:lvlJc w:val="right"/>
      <w:pPr>
        <w:ind w:left="6152" w:hanging="180"/>
      </w:pPr>
    </w:lvl>
  </w:abstractNum>
  <w:abstractNum w:abstractNumId="1">
    <w:nsid w:val="07CD61AE"/>
    <w:multiLevelType w:val="hybridMultilevel"/>
    <w:tmpl w:val="1F1CF80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E13A2E"/>
    <w:multiLevelType w:val="hybridMultilevel"/>
    <w:tmpl w:val="7C762326"/>
    <w:lvl w:ilvl="0" w:tplc="38EABD42">
      <w:start w:val="1"/>
      <w:numFmt w:val="lowerLetter"/>
      <w:lvlText w:val="%1)"/>
      <w:lvlJc w:val="left"/>
      <w:pPr>
        <w:ind w:left="392" w:hanging="360"/>
      </w:pPr>
      <w:rPr>
        <w:rFonts w:ascii="Trebuchet MS" w:hAnsi="Trebuchet M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E7C63B2"/>
    <w:multiLevelType w:val="hybridMultilevel"/>
    <w:tmpl w:val="C15A1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E911A4"/>
    <w:multiLevelType w:val="hybridMultilevel"/>
    <w:tmpl w:val="D79AE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09534F8"/>
    <w:multiLevelType w:val="hybridMultilevel"/>
    <w:tmpl w:val="9AC4006A"/>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15853AC"/>
    <w:multiLevelType w:val="hybridMultilevel"/>
    <w:tmpl w:val="8174D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428477B"/>
    <w:multiLevelType w:val="hybridMultilevel"/>
    <w:tmpl w:val="209C46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9833C8F"/>
    <w:multiLevelType w:val="hybridMultilevel"/>
    <w:tmpl w:val="D04C701A"/>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9D041C7"/>
    <w:multiLevelType w:val="hybridMultilevel"/>
    <w:tmpl w:val="676616A2"/>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33E20E1"/>
    <w:multiLevelType w:val="hybridMultilevel"/>
    <w:tmpl w:val="2E78193E"/>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AFA35B6"/>
    <w:multiLevelType w:val="hybridMultilevel"/>
    <w:tmpl w:val="70B40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1D143AD"/>
    <w:multiLevelType w:val="hybridMultilevel"/>
    <w:tmpl w:val="926E2E12"/>
    <w:lvl w:ilvl="0" w:tplc="3D9E1F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37B11EE"/>
    <w:multiLevelType w:val="hybridMultilevel"/>
    <w:tmpl w:val="B7C485F8"/>
    <w:lvl w:ilvl="0" w:tplc="08090017">
      <w:start w:val="1"/>
      <w:numFmt w:val="lowerLetter"/>
      <w:lvlText w:val="%1)"/>
      <w:lvlJc w:val="left"/>
      <w:pPr>
        <w:ind w:left="75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2E27D67"/>
    <w:multiLevelType w:val="hybridMultilevel"/>
    <w:tmpl w:val="46EC2166"/>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6E67F69"/>
    <w:multiLevelType w:val="hybridMultilevel"/>
    <w:tmpl w:val="5B1CB4BC"/>
    <w:lvl w:ilvl="0" w:tplc="38EABD42">
      <w:start w:val="1"/>
      <w:numFmt w:val="lowerLetter"/>
      <w:lvlText w:val="%1)"/>
      <w:lvlJc w:val="left"/>
      <w:pPr>
        <w:ind w:left="1080" w:hanging="360"/>
      </w:pPr>
      <w:rPr>
        <w:rFonts w:ascii="Trebuchet MS" w:hAnsi="Trebuchet MS" w:hint="default"/>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59F12A56"/>
    <w:multiLevelType w:val="hybridMultilevel"/>
    <w:tmpl w:val="CE60F0B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D8F77FA"/>
    <w:multiLevelType w:val="hybridMultilevel"/>
    <w:tmpl w:val="0E96D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44152BA"/>
    <w:multiLevelType w:val="hybridMultilevel"/>
    <w:tmpl w:val="F3742BF8"/>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6B170E0"/>
    <w:multiLevelType w:val="hybridMultilevel"/>
    <w:tmpl w:val="36026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7976A10"/>
    <w:multiLevelType w:val="hybridMultilevel"/>
    <w:tmpl w:val="6C903F0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ADC3BC4"/>
    <w:multiLevelType w:val="hybridMultilevel"/>
    <w:tmpl w:val="260883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BEA35D9"/>
    <w:multiLevelType w:val="hybridMultilevel"/>
    <w:tmpl w:val="2D06BA2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7CA4B6C"/>
    <w:multiLevelType w:val="hybridMultilevel"/>
    <w:tmpl w:val="EF264AF4"/>
    <w:lvl w:ilvl="0" w:tplc="56BE2DA2">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9A620D5"/>
    <w:multiLevelType w:val="hybridMultilevel"/>
    <w:tmpl w:val="631EDCBA"/>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9F45C11"/>
    <w:multiLevelType w:val="hybridMultilevel"/>
    <w:tmpl w:val="907ED8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7"/>
  </w:num>
  <w:num w:numId="3">
    <w:abstractNumId w:val="13"/>
  </w:num>
  <w:num w:numId="4">
    <w:abstractNumId w:val="0"/>
  </w:num>
  <w:num w:numId="5">
    <w:abstractNumId w:val="24"/>
  </w:num>
  <w:num w:numId="6">
    <w:abstractNumId w:val="18"/>
  </w:num>
  <w:num w:numId="7">
    <w:abstractNumId w:val="5"/>
  </w:num>
  <w:num w:numId="8">
    <w:abstractNumId w:val="4"/>
  </w:num>
  <w:num w:numId="9">
    <w:abstractNumId w:val="2"/>
  </w:num>
  <w:num w:numId="10">
    <w:abstractNumId w:val="15"/>
  </w:num>
  <w:num w:numId="11">
    <w:abstractNumId w:val="12"/>
  </w:num>
  <w:num w:numId="12">
    <w:abstractNumId w:val="1"/>
  </w:num>
  <w:num w:numId="13">
    <w:abstractNumId w:val="23"/>
  </w:num>
  <w:num w:numId="14">
    <w:abstractNumId w:val="16"/>
  </w:num>
  <w:num w:numId="15">
    <w:abstractNumId w:val="22"/>
  </w:num>
  <w:num w:numId="16">
    <w:abstractNumId w:val="21"/>
  </w:num>
  <w:num w:numId="17">
    <w:abstractNumId w:val="20"/>
  </w:num>
  <w:num w:numId="18">
    <w:abstractNumId w:val="6"/>
  </w:num>
  <w:num w:numId="19">
    <w:abstractNumId w:val="3"/>
  </w:num>
  <w:num w:numId="20">
    <w:abstractNumId w:val="11"/>
  </w:num>
  <w:num w:numId="21">
    <w:abstractNumId w:val="19"/>
  </w:num>
  <w:num w:numId="22">
    <w:abstractNumId w:val="17"/>
  </w:num>
  <w:num w:numId="23">
    <w:abstractNumId w:val="10"/>
  </w:num>
  <w:num w:numId="24">
    <w:abstractNumId w:val="14"/>
  </w:num>
  <w:num w:numId="25">
    <w:abstractNumId w:val="8"/>
  </w:num>
  <w:num w:numId="26">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drew Shield">
    <w15:presenceInfo w15:providerId="AD" w15:userId="S-1-5-21-2064592321-1637304448-1524247972-49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07FE"/>
    <w:rsid w:val="00022E0B"/>
    <w:rsid w:val="0004439A"/>
    <w:rsid w:val="00103E83"/>
    <w:rsid w:val="001071F1"/>
    <w:rsid w:val="001407FE"/>
    <w:rsid w:val="00164051"/>
    <w:rsid w:val="00182236"/>
    <w:rsid w:val="001D27D4"/>
    <w:rsid w:val="001F75A6"/>
    <w:rsid w:val="00201F56"/>
    <w:rsid w:val="00225F39"/>
    <w:rsid w:val="002A6045"/>
    <w:rsid w:val="002B0B78"/>
    <w:rsid w:val="00301758"/>
    <w:rsid w:val="00304EBE"/>
    <w:rsid w:val="0040093A"/>
    <w:rsid w:val="00455697"/>
    <w:rsid w:val="005075B4"/>
    <w:rsid w:val="00526BFD"/>
    <w:rsid w:val="0055608B"/>
    <w:rsid w:val="005A2126"/>
    <w:rsid w:val="005A5478"/>
    <w:rsid w:val="005F24FB"/>
    <w:rsid w:val="00623E83"/>
    <w:rsid w:val="006936A8"/>
    <w:rsid w:val="006A452B"/>
    <w:rsid w:val="0074188C"/>
    <w:rsid w:val="00755C09"/>
    <w:rsid w:val="00760801"/>
    <w:rsid w:val="007662D2"/>
    <w:rsid w:val="007A6739"/>
    <w:rsid w:val="007F37C6"/>
    <w:rsid w:val="008036B9"/>
    <w:rsid w:val="0080753B"/>
    <w:rsid w:val="00841875"/>
    <w:rsid w:val="00843BD3"/>
    <w:rsid w:val="008D73EA"/>
    <w:rsid w:val="00935F0B"/>
    <w:rsid w:val="00941F70"/>
    <w:rsid w:val="00996E87"/>
    <w:rsid w:val="009E0DD1"/>
    <w:rsid w:val="00A04E5F"/>
    <w:rsid w:val="00A13377"/>
    <w:rsid w:val="00A273D7"/>
    <w:rsid w:val="00A4607D"/>
    <w:rsid w:val="00A73DB2"/>
    <w:rsid w:val="00A75219"/>
    <w:rsid w:val="00A9337E"/>
    <w:rsid w:val="00A93FF0"/>
    <w:rsid w:val="00AB36F4"/>
    <w:rsid w:val="00B730BB"/>
    <w:rsid w:val="00BD247C"/>
    <w:rsid w:val="00BF482B"/>
    <w:rsid w:val="00C379E0"/>
    <w:rsid w:val="00CA783D"/>
    <w:rsid w:val="00D17379"/>
    <w:rsid w:val="00D25489"/>
    <w:rsid w:val="00D52338"/>
    <w:rsid w:val="00DB4AFA"/>
    <w:rsid w:val="00DC6E7F"/>
    <w:rsid w:val="00E13DF7"/>
    <w:rsid w:val="00E3301F"/>
    <w:rsid w:val="00E6224C"/>
    <w:rsid w:val="00E83B31"/>
    <w:rsid w:val="00E9317A"/>
    <w:rsid w:val="00EA7165"/>
    <w:rsid w:val="00EE7612"/>
    <w:rsid w:val="00F04E7B"/>
    <w:rsid w:val="00F17131"/>
    <w:rsid w:val="00F86C69"/>
    <w:rsid w:val="00FA092B"/>
    <w:rsid w:val="00FF0E00"/>
    <w:rsid w:val="00FF61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74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612"/>
    <w:pPr>
      <w:spacing w:after="120"/>
    </w:pPr>
    <w:rPr>
      <w:rFonts w:ascii="Trebuchet MS" w:hAnsi="Trebuchet MS"/>
      <w:i/>
      <w:iCs/>
      <w:sz w:val="24"/>
      <w:szCs w:val="20"/>
    </w:rPr>
  </w:style>
  <w:style w:type="paragraph" w:styleId="Heading1">
    <w:name w:val="heading 1"/>
    <w:basedOn w:val="Normal"/>
    <w:next w:val="Normal"/>
    <w:link w:val="Heading1Char"/>
    <w:uiPriority w:val="9"/>
    <w:qFormat/>
    <w:rsid w:val="007662D2"/>
    <w:pPr>
      <w:pBdr>
        <w:top w:val="single" w:sz="8" w:space="0" w:color="297FD5" w:themeColor="accent2"/>
        <w:left w:val="single" w:sz="8" w:space="0" w:color="297FD5" w:themeColor="accent2"/>
        <w:bottom w:val="single" w:sz="8" w:space="0" w:color="297FD5" w:themeColor="accent2"/>
        <w:right w:val="single" w:sz="8" w:space="0" w:color="297FD5" w:themeColor="accent2"/>
      </w:pBdr>
      <w:shd w:val="clear" w:color="auto" w:fill="D3E5F6" w:themeFill="accent2" w:themeFillTint="33"/>
      <w:spacing w:before="100" w:after="100" w:line="269" w:lineRule="auto"/>
      <w:contextualSpacing/>
      <w:outlineLvl w:val="0"/>
    </w:pPr>
    <w:rPr>
      <w:rFonts w:asciiTheme="majorHAnsi" w:eastAsiaTheme="majorEastAsia" w:hAnsiTheme="majorHAnsi" w:cstheme="majorBidi"/>
      <w:b/>
      <w:bCs/>
      <w:color w:val="070F17" w:themeColor="accent1" w:themeShade="1A"/>
      <w:sz w:val="22"/>
      <w:szCs w:val="22"/>
    </w:rPr>
  </w:style>
  <w:style w:type="paragraph" w:styleId="Heading2">
    <w:name w:val="heading 2"/>
    <w:basedOn w:val="Normal"/>
    <w:next w:val="Normal"/>
    <w:link w:val="Heading2Char"/>
    <w:uiPriority w:val="9"/>
    <w:unhideWhenUsed/>
    <w:qFormat/>
    <w:rsid w:val="007662D2"/>
    <w:pPr>
      <w:pBdr>
        <w:top w:val="single" w:sz="4" w:space="0" w:color="297FD5" w:themeColor="accent2"/>
        <w:left w:val="single" w:sz="48" w:space="2" w:color="297FD5" w:themeColor="accent2"/>
        <w:bottom w:val="single" w:sz="4" w:space="0" w:color="297FD5" w:themeColor="accent2"/>
        <w:right w:val="single" w:sz="4" w:space="4" w:color="297FD5" w:themeColor="accent2"/>
      </w:pBdr>
      <w:spacing w:before="200" w:after="100" w:line="269" w:lineRule="auto"/>
      <w:ind w:left="144"/>
      <w:contextualSpacing/>
      <w:outlineLvl w:val="1"/>
    </w:pPr>
    <w:rPr>
      <w:rFonts w:asciiTheme="majorHAnsi" w:eastAsiaTheme="majorEastAsia" w:hAnsiTheme="majorHAnsi" w:cstheme="majorBidi"/>
      <w:b/>
      <w:bCs/>
      <w:color w:val="242852" w:themeColor="text2"/>
      <w:sz w:val="22"/>
      <w:szCs w:val="22"/>
    </w:rPr>
  </w:style>
  <w:style w:type="paragraph" w:styleId="Heading3">
    <w:name w:val="heading 3"/>
    <w:basedOn w:val="Normal"/>
    <w:next w:val="Normal"/>
    <w:link w:val="Heading3Char"/>
    <w:uiPriority w:val="9"/>
    <w:unhideWhenUsed/>
    <w:qFormat/>
    <w:rsid w:val="00F17131"/>
    <w:pPr>
      <w:pBdr>
        <w:left w:val="single" w:sz="48" w:space="2" w:color="297FD5" w:themeColor="accent2"/>
        <w:bottom w:val="single" w:sz="4" w:space="0" w:color="297FD5" w:themeColor="accent2"/>
      </w:pBdr>
      <w:spacing w:before="200" w:after="100" w:line="240" w:lineRule="auto"/>
      <w:ind w:left="144"/>
      <w:contextualSpacing/>
      <w:outlineLvl w:val="2"/>
    </w:pPr>
    <w:rPr>
      <w:rFonts w:asciiTheme="majorHAnsi" w:eastAsiaTheme="majorEastAsia" w:hAnsiTheme="majorHAnsi" w:cstheme="majorBidi"/>
      <w:b/>
      <w:bCs/>
      <w:color w:val="1E5E9F" w:themeColor="accent2" w:themeShade="BF"/>
      <w:sz w:val="22"/>
      <w:szCs w:val="22"/>
    </w:rPr>
  </w:style>
  <w:style w:type="paragraph" w:styleId="Heading4">
    <w:name w:val="heading 4"/>
    <w:basedOn w:val="Normal"/>
    <w:next w:val="Normal"/>
    <w:link w:val="Heading4Char"/>
    <w:uiPriority w:val="9"/>
    <w:unhideWhenUsed/>
    <w:qFormat/>
    <w:rsid w:val="00F17131"/>
    <w:pPr>
      <w:pBdr>
        <w:left w:val="single" w:sz="4" w:space="2" w:color="297FD5" w:themeColor="accent2"/>
        <w:bottom w:val="single" w:sz="4" w:space="2" w:color="297FD5" w:themeColor="accent2"/>
      </w:pBdr>
      <w:spacing w:before="200" w:after="100" w:line="240" w:lineRule="auto"/>
      <w:ind w:left="86"/>
      <w:contextualSpacing/>
      <w:outlineLvl w:val="3"/>
    </w:pPr>
    <w:rPr>
      <w:rFonts w:asciiTheme="majorHAnsi" w:eastAsiaTheme="majorEastAsia" w:hAnsiTheme="majorHAnsi" w:cstheme="majorBidi"/>
      <w:b/>
      <w:bCs/>
      <w:color w:val="1E5E9F" w:themeColor="accent2" w:themeShade="BF"/>
      <w:sz w:val="22"/>
      <w:szCs w:val="22"/>
    </w:rPr>
  </w:style>
  <w:style w:type="paragraph" w:styleId="Heading5">
    <w:name w:val="heading 5"/>
    <w:basedOn w:val="Normal"/>
    <w:next w:val="Normal"/>
    <w:link w:val="Heading5Char"/>
    <w:uiPriority w:val="9"/>
    <w:unhideWhenUsed/>
    <w:qFormat/>
    <w:rsid w:val="00F17131"/>
    <w:pPr>
      <w:pBdr>
        <w:left w:val="dotted" w:sz="4" w:space="2" w:color="297FD5" w:themeColor="accent2"/>
        <w:bottom w:val="dotted" w:sz="4" w:space="2" w:color="297FD5" w:themeColor="accent2"/>
      </w:pBdr>
      <w:spacing w:before="200" w:after="100" w:line="240" w:lineRule="auto"/>
      <w:ind w:left="86"/>
      <w:contextualSpacing/>
      <w:outlineLvl w:val="4"/>
    </w:pPr>
    <w:rPr>
      <w:rFonts w:asciiTheme="majorHAnsi" w:eastAsiaTheme="majorEastAsia" w:hAnsiTheme="majorHAnsi" w:cstheme="majorBidi"/>
      <w:b/>
      <w:bCs/>
      <w:color w:val="1E5E9F" w:themeColor="accent2" w:themeShade="BF"/>
      <w:sz w:val="22"/>
      <w:szCs w:val="22"/>
    </w:rPr>
  </w:style>
  <w:style w:type="paragraph" w:styleId="Heading6">
    <w:name w:val="heading 6"/>
    <w:basedOn w:val="Normal"/>
    <w:next w:val="Normal"/>
    <w:link w:val="Heading6Char"/>
    <w:uiPriority w:val="9"/>
    <w:semiHidden/>
    <w:unhideWhenUsed/>
    <w:qFormat/>
    <w:rsid w:val="00F17131"/>
    <w:pPr>
      <w:pBdr>
        <w:bottom w:val="single" w:sz="4" w:space="2" w:color="A8CBEE" w:themeColor="accent2" w:themeTint="66"/>
      </w:pBdr>
      <w:spacing w:before="200" w:after="100" w:line="240" w:lineRule="auto"/>
      <w:contextualSpacing/>
      <w:outlineLvl w:val="5"/>
    </w:pPr>
    <w:rPr>
      <w:rFonts w:asciiTheme="majorHAnsi" w:eastAsiaTheme="majorEastAsia" w:hAnsiTheme="majorHAnsi" w:cstheme="majorBidi"/>
      <w:color w:val="1E5E9F" w:themeColor="accent2" w:themeShade="BF"/>
      <w:sz w:val="22"/>
      <w:szCs w:val="22"/>
    </w:rPr>
  </w:style>
  <w:style w:type="paragraph" w:styleId="Heading7">
    <w:name w:val="heading 7"/>
    <w:basedOn w:val="Normal"/>
    <w:next w:val="Normal"/>
    <w:link w:val="Heading7Char"/>
    <w:uiPriority w:val="9"/>
    <w:semiHidden/>
    <w:unhideWhenUsed/>
    <w:qFormat/>
    <w:rsid w:val="00F17131"/>
    <w:pPr>
      <w:pBdr>
        <w:bottom w:val="dotted" w:sz="4" w:space="2" w:color="7EB1E6" w:themeColor="accent2" w:themeTint="99"/>
      </w:pBdr>
      <w:spacing w:before="200" w:after="100" w:line="240" w:lineRule="auto"/>
      <w:contextualSpacing/>
      <w:outlineLvl w:val="6"/>
    </w:pPr>
    <w:rPr>
      <w:rFonts w:asciiTheme="majorHAnsi" w:eastAsiaTheme="majorEastAsia" w:hAnsiTheme="majorHAnsi" w:cstheme="majorBidi"/>
      <w:color w:val="1E5E9F" w:themeColor="accent2" w:themeShade="BF"/>
      <w:sz w:val="22"/>
      <w:szCs w:val="22"/>
    </w:rPr>
  </w:style>
  <w:style w:type="paragraph" w:styleId="Heading8">
    <w:name w:val="heading 8"/>
    <w:basedOn w:val="Normal"/>
    <w:next w:val="Normal"/>
    <w:link w:val="Heading8Char"/>
    <w:uiPriority w:val="9"/>
    <w:semiHidden/>
    <w:unhideWhenUsed/>
    <w:qFormat/>
    <w:rsid w:val="00F17131"/>
    <w:pPr>
      <w:spacing w:before="200" w:after="100" w:line="240" w:lineRule="auto"/>
      <w:contextualSpacing/>
      <w:outlineLvl w:val="7"/>
    </w:pPr>
    <w:rPr>
      <w:rFonts w:asciiTheme="majorHAnsi" w:eastAsiaTheme="majorEastAsia" w:hAnsiTheme="majorHAnsi" w:cstheme="majorBidi"/>
      <w:color w:val="297FD5" w:themeColor="accent2"/>
      <w:sz w:val="22"/>
      <w:szCs w:val="22"/>
    </w:rPr>
  </w:style>
  <w:style w:type="paragraph" w:styleId="Heading9">
    <w:name w:val="heading 9"/>
    <w:basedOn w:val="Normal"/>
    <w:next w:val="Normal"/>
    <w:link w:val="Heading9Char"/>
    <w:uiPriority w:val="9"/>
    <w:semiHidden/>
    <w:unhideWhenUsed/>
    <w:qFormat/>
    <w:rsid w:val="00F17131"/>
    <w:pPr>
      <w:spacing w:before="200" w:after="100" w:line="240" w:lineRule="auto"/>
      <w:contextualSpacing/>
      <w:outlineLvl w:val="8"/>
    </w:pPr>
    <w:rPr>
      <w:rFonts w:asciiTheme="majorHAnsi" w:eastAsiaTheme="majorEastAsia" w:hAnsiTheme="majorHAnsi" w:cstheme="majorBidi"/>
      <w:color w:val="297FD5"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62D2"/>
    <w:rPr>
      <w:rFonts w:asciiTheme="majorHAnsi" w:eastAsiaTheme="majorEastAsia" w:hAnsiTheme="majorHAnsi" w:cstheme="majorBidi"/>
      <w:b/>
      <w:bCs/>
      <w:i/>
      <w:iCs/>
      <w:color w:val="070F17" w:themeColor="accent1" w:themeShade="1A"/>
      <w:shd w:val="clear" w:color="auto" w:fill="D3E5F6" w:themeFill="accent2" w:themeFillTint="33"/>
    </w:rPr>
  </w:style>
  <w:style w:type="character" w:customStyle="1" w:styleId="Heading2Char">
    <w:name w:val="Heading 2 Char"/>
    <w:basedOn w:val="DefaultParagraphFont"/>
    <w:link w:val="Heading2"/>
    <w:uiPriority w:val="9"/>
    <w:rsid w:val="007662D2"/>
    <w:rPr>
      <w:rFonts w:asciiTheme="majorHAnsi" w:eastAsiaTheme="majorEastAsia" w:hAnsiTheme="majorHAnsi" w:cstheme="majorBidi"/>
      <w:b/>
      <w:bCs/>
      <w:i/>
      <w:iCs/>
      <w:color w:val="242852" w:themeColor="text2"/>
    </w:rPr>
  </w:style>
  <w:style w:type="character" w:customStyle="1" w:styleId="Heading3Char">
    <w:name w:val="Heading 3 Char"/>
    <w:basedOn w:val="DefaultParagraphFont"/>
    <w:link w:val="Heading3"/>
    <w:uiPriority w:val="9"/>
    <w:rsid w:val="00F17131"/>
    <w:rPr>
      <w:rFonts w:asciiTheme="majorHAnsi" w:eastAsiaTheme="majorEastAsia" w:hAnsiTheme="majorHAnsi" w:cstheme="majorBidi"/>
      <w:b/>
      <w:bCs/>
      <w:i/>
      <w:iCs/>
      <w:color w:val="1E5E9F" w:themeColor="accent2" w:themeShade="BF"/>
    </w:rPr>
  </w:style>
  <w:style w:type="character" w:customStyle="1" w:styleId="Heading4Char">
    <w:name w:val="Heading 4 Char"/>
    <w:basedOn w:val="DefaultParagraphFont"/>
    <w:link w:val="Heading4"/>
    <w:uiPriority w:val="9"/>
    <w:rsid w:val="00F17131"/>
    <w:rPr>
      <w:rFonts w:asciiTheme="majorHAnsi" w:eastAsiaTheme="majorEastAsia" w:hAnsiTheme="majorHAnsi" w:cstheme="majorBidi"/>
      <w:b/>
      <w:bCs/>
      <w:i/>
      <w:iCs/>
      <w:color w:val="1E5E9F" w:themeColor="accent2" w:themeShade="BF"/>
    </w:rPr>
  </w:style>
  <w:style w:type="character" w:customStyle="1" w:styleId="Heading5Char">
    <w:name w:val="Heading 5 Char"/>
    <w:basedOn w:val="DefaultParagraphFont"/>
    <w:link w:val="Heading5"/>
    <w:uiPriority w:val="9"/>
    <w:rsid w:val="00F17131"/>
    <w:rPr>
      <w:rFonts w:asciiTheme="majorHAnsi" w:eastAsiaTheme="majorEastAsia" w:hAnsiTheme="majorHAnsi" w:cstheme="majorBidi"/>
      <w:b/>
      <w:bCs/>
      <w:i/>
      <w:iCs/>
      <w:color w:val="1E5E9F" w:themeColor="accent2" w:themeShade="BF"/>
    </w:rPr>
  </w:style>
  <w:style w:type="character" w:customStyle="1" w:styleId="Heading6Char">
    <w:name w:val="Heading 6 Char"/>
    <w:basedOn w:val="DefaultParagraphFont"/>
    <w:link w:val="Heading6"/>
    <w:uiPriority w:val="9"/>
    <w:semiHidden/>
    <w:rsid w:val="00F17131"/>
    <w:rPr>
      <w:rFonts w:asciiTheme="majorHAnsi" w:eastAsiaTheme="majorEastAsia" w:hAnsiTheme="majorHAnsi" w:cstheme="majorBidi"/>
      <w:i/>
      <w:iCs/>
      <w:color w:val="1E5E9F" w:themeColor="accent2" w:themeShade="BF"/>
    </w:rPr>
  </w:style>
  <w:style w:type="character" w:customStyle="1" w:styleId="Heading7Char">
    <w:name w:val="Heading 7 Char"/>
    <w:basedOn w:val="DefaultParagraphFont"/>
    <w:link w:val="Heading7"/>
    <w:uiPriority w:val="9"/>
    <w:semiHidden/>
    <w:rsid w:val="00F17131"/>
    <w:rPr>
      <w:rFonts w:asciiTheme="majorHAnsi" w:eastAsiaTheme="majorEastAsia" w:hAnsiTheme="majorHAnsi" w:cstheme="majorBidi"/>
      <w:i/>
      <w:iCs/>
      <w:color w:val="1E5E9F" w:themeColor="accent2" w:themeShade="BF"/>
    </w:rPr>
  </w:style>
  <w:style w:type="character" w:customStyle="1" w:styleId="Heading8Char">
    <w:name w:val="Heading 8 Char"/>
    <w:basedOn w:val="DefaultParagraphFont"/>
    <w:link w:val="Heading8"/>
    <w:uiPriority w:val="9"/>
    <w:semiHidden/>
    <w:rsid w:val="00F17131"/>
    <w:rPr>
      <w:rFonts w:asciiTheme="majorHAnsi" w:eastAsiaTheme="majorEastAsia" w:hAnsiTheme="majorHAnsi" w:cstheme="majorBidi"/>
      <w:i/>
      <w:iCs/>
      <w:color w:val="297FD5" w:themeColor="accent2"/>
    </w:rPr>
  </w:style>
  <w:style w:type="character" w:customStyle="1" w:styleId="Heading9Char">
    <w:name w:val="Heading 9 Char"/>
    <w:basedOn w:val="DefaultParagraphFont"/>
    <w:link w:val="Heading9"/>
    <w:uiPriority w:val="9"/>
    <w:semiHidden/>
    <w:rsid w:val="00F17131"/>
    <w:rPr>
      <w:rFonts w:asciiTheme="majorHAnsi" w:eastAsiaTheme="majorEastAsia" w:hAnsiTheme="majorHAnsi" w:cstheme="majorBidi"/>
      <w:i/>
      <w:iCs/>
      <w:color w:val="297FD5" w:themeColor="accent2"/>
      <w:sz w:val="20"/>
      <w:szCs w:val="20"/>
    </w:rPr>
  </w:style>
  <w:style w:type="character" w:styleId="CommentReference">
    <w:name w:val="annotation reference"/>
    <w:basedOn w:val="DefaultParagraphFont"/>
    <w:uiPriority w:val="99"/>
    <w:semiHidden/>
    <w:rsid w:val="001407FE"/>
    <w:rPr>
      <w:rFonts w:cs="Times New Roman"/>
      <w:sz w:val="16"/>
      <w:szCs w:val="16"/>
    </w:rPr>
  </w:style>
  <w:style w:type="paragraph" w:styleId="CommentText">
    <w:name w:val="annotation text"/>
    <w:basedOn w:val="Normal"/>
    <w:link w:val="CommentTextChar"/>
    <w:uiPriority w:val="99"/>
    <w:rsid w:val="001407FE"/>
    <w:rPr>
      <w:noProof/>
      <w:sz w:val="20"/>
    </w:rPr>
  </w:style>
  <w:style w:type="character" w:customStyle="1" w:styleId="CommentTextChar">
    <w:name w:val="Comment Text Char"/>
    <w:basedOn w:val="DefaultParagraphFont"/>
    <w:link w:val="CommentText"/>
    <w:uiPriority w:val="99"/>
    <w:rsid w:val="001407FE"/>
    <w:rPr>
      <w:rFonts w:ascii="Arial" w:eastAsia="Times New Roman" w:hAnsi="Arial" w:cs="Times New Roman"/>
      <w:noProof/>
      <w:sz w:val="20"/>
      <w:szCs w:val="20"/>
    </w:rPr>
  </w:style>
  <w:style w:type="paragraph" w:customStyle="1" w:styleId="Default">
    <w:name w:val="Default"/>
    <w:rsid w:val="001407FE"/>
    <w:pPr>
      <w:autoSpaceDE w:val="0"/>
      <w:autoSpaceDN w:val="0"/>
      <w:adjustRightInd w:val="0"/>
      <w:spacing w:after="0" w:line="280" w:lineRule="exact"/>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1407F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7FE"/>
    <w:rPr>
      <w:rFonts w:ascii="Segoe UI" w:eastAsia="Times New Roman" w:hAnsi="Segoe UI" w:cs="Segoe UI"/>
      <w:sz w:val="18"/>
      <w:szCs w:val="18"/>
    </w:rPr>
  </w:style>
  <w:style w:type="paragraph" w:styleId="Header">
    <w:name w:val="header"/>
    <w:basedOn w:val="Normal"/>
    <w:link w:val="HeaderChar"/>
    <w:uiPriority w:val="99"/>
    <w:unhideWhenUsed/>
    <w:rsid w:val="00D52338"/>
    <w:pPr>
      <w:tabs>
        <w:tab w:val="center" w:pos="4513"/>
        <w:tab w:val="right" w:pos="9026"/>
      </w:tabs>
      <w:spacing w:line="240" w:lineRule="auto"/>
    </w:pPr>
  </w:style>
  <w:style w:type="character" w:customStyle="1" w:styleId="HeaderChar">
    <w:name w:val="Header Char"/>
    <w:basedOn w:val="DefaultParagraphFont"/>
    <w:link w:val="Header"/>
    <w:uiPriority w:val="99"/>
    <w:rsid w:val="00D52338"/>
    <w:rPr>
      <w:rFonts w:ascii="Arial" w:eastAsia="Times New Roman" w:hAnsi="Arial" w:cs="Times New Roman"/>
      <w:szCs w:val="20"/>
    </w:rPr>
  </w:style>
  <w:style w:type="paragraph" w:styleId="Footer">
    <w:name w:val="footer"/>
    <w:basedOn w:val="Normal"/>
    <w:link w:val="FooterChar"/>
    <w:uiPriority w:val="99"/>
    <w:unhideWhenUsed/>
    <w:rsid w:val="00D52338"/>
    <w:pPr>
      <w:tabs>
        <w:tab w:val="center" w:pos="4513"/>
        <w:tab w:val="right" w:pos="9026"/>
      </w:tabs>
      <w:spacing w:line="240" w:lineRule="auto"/>
    </w:pPr>
  </w:style>
  <w:style w:type="character" w:customStyle="1" w:styleId="FooterChar">
    <w:name w:val="Footer Char"/>
    <w:basedOn w:val="DefaultParagraphFont"/>
    <w:link w:val="Footer"/>
    <w:uiPriority w:val="99"/>
    <w:rsid w:val="00D52338"/>
    <w:rPr>
      <w:rFonts w:ascii="Arial" w:eastAsia="Times New Roman" w:hAnsi="Arial" w:cs="Times New Roman"/>
      <w:szCs w:val="20"/>
    </w:rPr>
  </w:style>
  <w:style w:type="table" w:styleId="TableGrid">
    <w:name w:val="Table Grid"/>
    <w:basedOn w:val="TableNormal"/>
    <w:uiPriority w:val="59"/>
    <w:rsid w:val="000443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4439A"/>
    <w:pPr>
      <w:spacing w:after="0" w:line="240" w:lineRule="auto"/>
    </w:pPr>
    <w:rPr>
      <w:rFonts w:ascii="Arial" w:eastAsia="Times New Roman" w:hAnsi="Arial" w:cs="Times New Roman"/>
      <w:szCs w:val="20"/>
    </w:rPr>
  </w:style>
  <w:style w:type="paragraph" w:styleId="Caption">
    <w:name w:val="caption"/>
    <w:basedOn w:val="Normal"/>
    <w:next w:val="Normal"/>
    <w:uiPriority w:val="35"/>
    <w:unhideWhenUsed/>
    <w:qFormat/>
    <w:rsid w:val="00F17131"/>
    <w:rPr>
      <w:b/>
      <w:bCs/>
      <w:color w:val="1E5E9F" w:themeColor="accent2" w:themeShade="BF"/>
      <w:sz w:val="18"/>
      <w:szCs w:val="18"/>
    </w:rPr>
  </w:style>
  <w:style w:type="paragraph" w:styleId="Title">
    <w:name w:val="Title"/>
    <w:basedOn w:val="Normal"/>
    <w:next w:val="Normal"/>
    <w:link w:val="TitleChar"/>
    <w:uiPriority w:val="10"/>
    <w:qFormat/>
    <w:rsid w:val="00F17131"/>
    <w:pPr>
      <w:pBdr>
        <w:top w:val="single" w:sz="48" w:space="0" w:color="297FD5" w:themeColor="accent2"/>
        <w:bottom w:val="single" w:sz="48" w:space="0" w:color="297FD5" w:themeColor="accent2"/>
      </w:pBdr>
      <w:shd w:val="clear" w:color="auto" w:fill="297FD5"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F17131"/>
    <w:rPr>
      <w:rFonts w:asciiTheme="majorHAnsi" w:eastAsiaTheme="majorEastAsia" w:hAnsiTheme="majorHAnsi" w:cstheme="majorBidi"/>
      <w:i/>
      <w:iCs/>
      <w:color w:val="FFFFFF" w:themeColor="background1"/>
      <w:spacing w:val="10"/>
      <w:sz w:val="48"/>
      <w:szCs w:val="48"/>
      <w:shd w:val="clear" w:color="auto" w:fill="297FD5" w:themeFill="accent2"/>
    </w:rPr>
  </w:style>
  <w:style w:type="paragraph" w:styleId="Subtitle">
    <w:name w:val="Subtitle"/>
    <w:basedOn w:val="Normal"/>
    <w:next w:val="Normal"/>
    <w:link w:val="SubtitleChar"/>
    <w:uiPriority w:val="11"/>
    <w:qFormat/>
    <w:rsid w:val="00F17131"/>
    <w:pPr>
      <w:pBdr>
        <w:bottom w:val="dotted" w:sz="8" w:space="10" w:color="297FD5" w:themeColor="accent2"/>
      </w:pBdr>
      <w:spacing w:before="200" w:after="900" w:line="240" w:lineRule="auto"/>
      <w:jc w:val="center"/>
    </w:pPr>
    <w:rPr>
      <w:rFonts w:asciiTheme="majorHAnsi" w:eastAsiaTheme="majorEastAsia" w:hAnsiTheme="majorHAnsi" w:cstheme="majorBidi"/>
      <w:color w:val="143E69" w:themeColor="accent2" w:themeShade="7F"/>
      <w:szCs w:val="24"/>
    </w:rPr>
  </w:style>
  <w:style w:type="character" w:customStyle="1" w:styleId="SubtitleChar">
    <w:name w:val="Subtitle Char"/>
    <w:basedOn w:val="DefaultParagraphFont"/>
    <w:link w:val="Subtitle"/>
    <w:uiPriority w:val="11"/>
    <w:rsid w:val="00F17131"/>
    <w:rPr>
      <w:rFonts w:asciiTheme="majorHAnsi" w:eastAsiaTheme="majorEastAsia" w:hAnsiTheme="majorHAnsi" w:cstheme="majorBidi"/>
      <w:i/>
      <w:iCs/>
      <w:color w:val="143E69" w:themeColor="accent2" w:themeShade="7F"/>
      <w:sz w:val="24"/>
      <w:szCs w:val="24"/>
    </w:rPr>
  </w:style>
  <w:style w:type="character" w:styleId="Strong">
    <w:name w:val="Strong"/>
    <w:uiPriority w:val="22"/>
    <w:qFormat/>
    <w:rsid w:val="00F17131"/>
    <w:rPr>
      <w:b/>
      <w:bCs/>
      <w:spacing w:val="0"/>
    </w:rPr>
  </w:style>
  <w:style w:type="character" w:styleId="Emphasis">
    <w:name w:val="Emphasis"/>
    <w:uiPriority w:val="20"/>
    <w:qFormat/>
    <w:rsid w:val="00F17131"/>
    <w:rPr>
      <w:rFonts w:asciiTheme="majorHAnsi" w:eastAsiaTheme="majorEastAsia" w:hAnsiTheme="majorHAnsi" w:cstheme="majorBidi"/>
      <w:b/>
      <w:bCs/>
      <w:i/>
      <w:iCs/>
      <w:color w:val="297FD5" w:themeColor="accent2"/>
      <w:bdr w:val="single" w:sz="18" w:space="0" w:color="D3E5F6" w:themeColor="accent2" w:themeTint="33"/>
      <w:shd w:val="clear" w:color="auto" w:fill="D3E5F6" w:themeFill="accent2" w:themeFillTint="33"/>
    </w:rPr>
  </w:style>
  <w:style w:type="paragraph" w:styleId="NoSpacing">
    <w:name w:val="No Spacing"/>
    <w:basedOn w:val="Normal"/>
    <w:link w:val="NoSpacingChar"/>
    <w:uiPriority w:val="1"/>
    <w:qFormat/>
    <w:rsid w:val="00F17131"/>
    <w:pPr>
      <w:spacing w:after="0" w:line="240" w:lineRule="auto"/>
    </w:pPr>
  </w:style>
  <w:style w:type="character" w:customStyle="1" w:styleId="NoSpacingChar">
    <w:name w:val="No Spacing Char"/>
    <w:basedOn w:val="DefaultParagraphFont"/>
    <w:link w:val="NoSpacing"/>
    <w:uiPriority w:val="1"/>
    <w:rsid w:val="00F17131"/>
    <w:rPr>
      <w:i/>
      <w:iCs/>
      <w:sz w:val="20"/>
      <w:szCs w:val="20"/>
    </w:rPr>
  </w:style>
  <w:style w:type="paragraph" w:styleId="ListParagraph">
    <w:name w:val="List Paragraph"/>
    <w:basedOn w:val="Normal"/>
    <w:uiPriority w:val="34"/>
    <w:qFormat/>
    <w:rsid w:val="00F17131"/>
    <w:pPr>
      <w:ind w:left="720"/>
      <w:contextualSpacing/>
    </w:pPr>
  </w:style>
  <w:style w:type="paragraph" w:styleId="Quote">
    <w:name w:val="Quote"/>
    <w:basedOn w:val="Normal"/>
    <w:next w:val="Normal"/>
    <w:link w:val="QuoteChar"/>
    <w:uiPriority w:val="29"/>
    <w:qFormat/>
    <w:rsid w:val="00F17131"/>
    <w:rPr>
      <w:i w:val="0"/>
      <w:iCs w:val="0"/>
      <w:color w:val="1E5E9F" w:themeColor="accent2" w:themeShade="BF"/>
    </w:rPr>
  </w:style>
  <w:style w:type="character" w:customStyle="1" w:styleId="QuoteChar">
    <w:name w:val="Quote Char"/>
    <w:basedOn w:val="DefaultParagraphFont"/>
    <w:link w:val="Quote"/>
    <w:uiPriority w:val="29"/>
    <w:rsid w:val="00F17131"/>
    <w:rPr>
      <w:color w:val="1E5E9F" w:themeColor="accent2" w:themeShade="BF"/>
      <w:sz w:val="20"/>
      <w:szCs w:val="20"/>
    </w:rPr>
  </w:style>
  <w:style w:type="paragraph" w:styleId="IntenseQuote">
    <w:name w:val="Intense Quote"/>
    <w:basedOn w:val="Normal"/>
    <w:next w:val="Normal"/>
    <w:link w:val="IntenseQuoteChar"/>
    <w:uiPriority w:val="30"/>
    <w:qFormat/>
    <w:rsid w:val="00F17131"/>
    <w:pPr>
      <w:pBdr>
        <w:top w:val="dotted" w:sz="8" w:space="10" w:color="297FD5" w:themeColor="accent2"/>
        <w:bottom w:val="dotted" w:sz="8" w:space="10" w:color="297FD5" w:themeColor="accent2"/>
      </w:pBdr>
      <w:spacing w:line="300" w:lineRule="auto"/>
      <w:ind w:left="2160" w:right="2160"/>
      <w:jc w:val="center"/>
    </w:pPr>
    <w:rPr>
      <w:rFonts w:asciiTheme="majorHAnsi" w:eastAsiaTheme="majorEastAsia" w:hAnsiTheme="majorHAnsi" w:cstheme="majorBidi"/>
      <w:b/>
      <w:bCs/>
      <w:color w:val="297FD5" w:themeColor="accent2"/>
    </w:rPr>
  </w:style>
  <w:style w:type="character" w:customStyle="1" w:styleId="IntenseQuoteChar">
    <w:name w:val="Intense Quote Char"/>
    <w:basedOn w:val="DefaultParagraphFont"/>
    <w:link w:val="IntenseQuote"/>
    <w:uiPriority w:val="30"/>
    <w:rsid w:val="00F17131"/>
    <w:rPr>
      <w:rFonts w:asciiTheme="majorHAnsi" w:eastAsiaTheme="majorEastAsia" w:hAnsiTheme="majorHAnsi" w:cstheme="majorBidi"/>
      <w:b/>
      <w:bCs/>
      <w:i/>
      <w:iCs/>
      <w:color w:val="297FD5" w:themeColor="accent2"/>
      <w:sz w:val="20"/>
      <w:szCs w:val="20"/>
    </w:rPr>
  </w:style>
  <w:style w:type="character" w:styleId="SubtleEmphasis">
    <w:name w:val="Subtle Emphasis"/>
    <w:uiPriority w:val="19"/>
    <w:qFormat/>
    <w:rsid w:val="00F17131"/>
    <w:rPr>
      <w:rFonts w:asciiTheme="majorHAnsi" w:eastAsiaTheme="majorEastAsia" w:hAnsiTheme="majorHAnsi" w:cstheme="majorBidi"/>
      <w:i/>
      <w:iCs/>
      <w:color w:val="297FD5" w:themeColor="accent2"/>
    </w:rPr>
  </w:style>
  <w:style w:type="character" w:styleId="IntenseEmphasis">
    <w:name w:val="Intense Emphasis"/>
    <w:uiPriority w:val="21"/>
    <w:qFormat/>
    <w:rsid w:val="00F17131"/>
    <w:rPr>
      <w:rFonts w:asciiTheme="majorHAnsi" w:eastAsiaTheme="majorEastAsia" w:hAnsiTheme="majorHAnsi" w:cstheme="majorBidi"/>
      <w:b/>
      <w:bCs/>
      <w:i/>
      <w:iCs/>
      <w:dstrike w:val="0"/>
      <w:color w:val="FFFFFF" w:themeColor="background1"/>
      <w:bdr w:val="single" w:sz="18" w:space="0" w:color="297FD5" w:themeColor="accent2"/>
      <w:shd w:val="clear" w:color="auto" w:fill="297FD5" w:themeFill="accent2"/>
      <w:vertAlign w:val="baseline"/>
    </w:rPr>
  </w:style>
  <w:style w:type="character" w:styleId="SubtleReference">
    <w:name w:val="Subtle Reference"/>
    <w:uiPriority w:val="31"/>
    <w:qFormat/>
    <w:rsid w:val="00F17131"/>
    <w:rPr>
      <w:i/>
      <w:iCs/>
      <w:smallCaps/>
      <w:color w:val="297FD5" w:themeColor="accent2"/>
      <w:u w:color="297FD5" w:themeColor="accent2"/>
    </w:rPr>
  </w:style>
  <w:style w:type="character" w:styleId="IntenseReference">
    <w:name w:val="Intense Reference"/>
    <w:uiPriority w:val="32"/>
    <w:qFormat/>
    <w:rsid w:val="00F17131"/>
    <w:rPr>
      <w:b/>
      <w:bCs/>
      <w:i/>
      <w:iCs/>
      <w:smallCaps/>
      <w:color w:val="297FD5" w:themeColor="accent2"/>
      <w:u w:color="297FD5" w:themeColor="accent2"/>
    </w:rPr>
  </w:style>
  <w:style w:type="character" w:styleId="BookTitle">
    <w:name w:val="Book Title"/>
    <w:uiPriority w:val="33"/>
    <w:qFormat/>
    <w:rsid w:val="00F17131"/>
    <w:rPr>
      <w:rFonts w:asciiTheme="majorHAnsi" w:eastAsiaTheme="majorEastAsia" w:hAnsiTheme="majorHAnsi" w:cstheme="majorBidi"/>
      <w:b/>
      <w:bCs/>
      <w:i/>
      <w:iCs/>
      <w:smallCaps/>
      <w:color w:val="1E5E9F" w:themeColor="accent2" w:themeShade="BF"/>
      <w:u w:val="single"/>
    </w:rPr>
  </w:style>
  <w:style w:type="paragraph" w:styleId="TOCHeading">
    <w:name w:val="TOC Heading"/>
    <w:basedOn w:val="Heading1"/>
    <w:next w:val="Normal"/>
    <w:uiPriority w:val="39"/>
    <w:semiHidden/>
    <w:unhideWhenUsed/>
    <w:qFormat/>
    <w:rsid w:val="00F17131"/>
    <w:pPr>
      <w:outlineLvl w:val="9"/>
    </w:pPr>
    <w:rPr>
      <w:lang w:bidi="en-US"/>
    </w:rPr>
  </w:style>
  <w:style w:type="paragraph" w:styleId="BodyText">
    <w:name w:val="Body Text"/>
    <w:basedOn w:val="Normal"/>
    <w:link w:val="BodyTextChar"/>
    <w:rsid w:val="0055608B"/>
    <w:pPr>
      <w:spacing w:before="200" w:line="276" w:lineRule="auto"/>
    </w:pPr>
    <w:rPr>
      <w:rFonts w:ascii="Comic Sans MS" w:hAnsi="Comic Sans MS"/>
      <w:i w:val="0"/>
      <w:iCs w:val="0"/>
      <w:color w:val="0000FF"/>
      <w:sz w:val="28"/>
    </w:rPr>
  </w:style>
  <w:style w:type="character" w:customStyle="1" w:styleId="BodyTextChar">
    <w:name w:val="Body Text Char"/>
    <w:basedOn w:val="DefaultParagraphFont"/>
    <w:link w:val="BodyText"/>
    <w:rsid w:val="0055608B"/>
    <w:rPr>
      <w:rFonts w:ascii="Comic Sans MS" w:hAnsi="Comic Sans MS"/>
      <w:color w:val="0000FF"/>
      <w:sz w:val="28"/>
      <w:szCs w:val="20"/>
    </w:rPr>
  </w:style>
  <w:style w:type="paragraph" w:customStyle="1" w:styleId="MTDisplayEquation">
    <w:name w:val="MTDisplayEquation"/>
    <w:basedOn w:val="Heading1"/>
    <w:next w:val="Normal"/>
    <w:rsid w:val="0055608B"/>
    <w:pPr>
      <w:pBdr>
        <w:top w:val="single" w:sz="24" w:space="0" w:color="629DD1" w:themeColor="accent1"/>
        <w:left w:val="single" w:sz="24" w:space="0" w:color="629DD1" w:themeColor="accent1"/>
        <w:bottom w:val="single" w:sz="24" w:space="0" w:color="629DD1" w:themeColor="accent1"/>
        <w:right w:val="single" w:sz="24" w:space="0" w:color="629DD1" w:themeColor="accent1"/>
      </w:pBdr>
      <w:shd w:val="clear" w:color="auto" w:fill="629DD1" w:themeFill="accent1"/>
      <w:tabs>
        <w:tab w:val="center" w:pos="5400"/>
        <w:tab w:val="right" w:pos="10800"/>
      </w:tabs>
      <w:spacing w:before="200" w:after="0" w:line="276" w:lineRule="auto"/>
      <w:contextualSpacing w:val="0"/>
    </w:pPr>
    <w:rPr>
      <w:rFonts w:ascii="Trebuchet MS" w:eastAsiaTheme="minorEastAsia" w:hAnsi="Trebuchet MS" w:cstheme="minorBidi"/>
      <w:b w:val="0"/>
      <w:i w:val="0"/>
      <w:iCs w:val="0"/>
      <w:caps/>
      <w:color w:val="auto"/>
      <w:spacing w:val="15"/>
    </w:rPr>
  </w:style>
  <w:style w:type="paragraph" w:customStyle="1" w:styleId="Level1">
    <w:name w:val="Level 1"/>
    <w:basedOn w:val="Normal"/>
    <w:rsid w:val="0055608B"/>
    <w:pPr>
      <w:widowControl w:val="0"/>
      <w:spacing w:before="200" w:line="276" w:lineRule="auto"/>
    </w:pPr>
    <w:rPr>
      <w:i w:val="0"/>
      <w:iCs w:val="0"/>
      <w:lang w:val="en-US"/>
    </w:rPr>
  </w:style>
  <w:style w:type="paragraph" w:styleId="BodyTextIndent3">
    <w:name w:val="Body Text Indent 3"/>
    <w:basedOn w:val="Normal"/>
    <w:link w:val="BodyTextIndent3Char"/>
    <w:rsid w:val="0055608B"/>
    <w:pPr>
      <w:spacing w:before="200" w:line="276" w:lineRule="auto"/>
      <w:ind w:left="283"/>
    </w:pPr>
    <w:rPr>
      <w:i w:val="0"/>
      <w:iCs w:val="0"/>
      <w:sz w:val="16"/>
      <w:szCs w:val="16"/>
      <w:lang w:val="en-US"/>
    </w:rPr>
  </w:style>
  <w:style w:type="character" w:customStyle="1" w:styleId="BodyTextIndent3Char">
    <w:name w:val="Body Text Indent 3 Char"/>
    <w:basedOn w:val="DefaultParagraphFont"/>
    <w:link w:val="BodyTextIndent3"/>
    <w:rsid w:val="0055608B"/>
    <w:rPr>
      <w:rFonts w:ascii="Trebuchet MS" w:hAnsi="Trebuchet MS"/>
      <w:sz w:val="16"/>
      <w:szCs w:val="16"/>
      <w:lang w:val="en-US"/>
    </w:rPr>
  </w:style>
  <w:style w:type="paragraph" w:styleId="BodyText2">
    <w:name w:val="Body Text 2"/>
    <w:basedOn w:val="Normal"/>
    <w:link w:val="BodyText2Char"/>
    <w:rsid w:val="0055608B"/>
    <w:pPr>
      <w:spacing w:before="200" w:line="480" w:lineRule="auto"/>
    </w:pPr>
    <w:rPr>
      <w:i w:val="0"/>
      <w:iCs w:val="0"/>
    </w:rPr>
  </w:style>
  <w:style w:type="character" w:customStyle="1" w:styleId="BodyText2Char">
    <w:name w:val="Body Text 2 Char"/>
    <w:basedOn w:val="DefaultParagraphFont"/>
    <w:link w:val="BodyText2"/>
    <w:rsid w:val="0055608B"/>
    <w:rPr>
      <w:rFonts w:ascii="Trebuchet MS" w:hAnsi="Trebuchet MS"/>
      <w:sz w:val="24"/>
      <w:szCs w:val="20"/>
    </w:rPr>
  </w:style>
  <w:style w:type="paragraph" w:styleId="PlainText">
    <w:name w:val="Plain Text"/>
    <w:basedOn w:val="Normal"/>
    <w:link w:val="PlainTextChar"/>
    <w:rsid w:val="0055608B"/>
    <w:pPr>
      <w:spacing w:before="200" w:line="276" w:lineRule="auto"/>
    </w:pPr>
    <w:rPr>
      <w:rFonts w:ascii="Courier New" w:hAnsi="Courier New" w:cs="Courier New"/>
      <w:i w:val="0"/>
      <w:iCs w:val="0"/>
    </w:rPr>
  </w:style>
  <w:style w:type="character" w:customStyle="1" w:styleId="PlainTextChar">
    <w:name w:val="Plain Text Char"/>
    <w:basedOn w:val="DefaultParagraphFont"/>
    <w:link w:val="PlainText"/>
    <w:rsid w:val="0055608B"/>
    <w:rPr>
      <w:rFonts w:ascii="Courier New" w:hAnsi="Courier New" w:cs="Courier New"/>
      <w:sz w:val="24"/>
      <w:szCs w:val="20"/>
    </w:rPr>
  </w:style>
  <w:style w:type="paragraph" w:customStyle="1" w:styleId="Questions2">
    <w:name w:val="Questions 2"/>
    <w:basedOn w:val="Normal"/>
    <w:rsid w:val="0055608B"/>
    <w:pPr>
      <w:spacing w:before="200" w:line="276" w:lineRule="auto"/>
      <w:ind w:left="720" w:hanging="720"/>
    </w:pPr>
    <w:rPr>
      <w:rFonts w:ascii="Geneva" w:hAnsi="Geneva"/>
      <w:i w:val="0"/>
      <w:iCs w:val="0"/>
      <w:lang w:val="en-US"/>
    </w:rPr>
  </w:style>
  <w:style w:type="paragraph" w:styleId="TOC2">
    <w:name w:val="toc 2"/>
    <w:basedOn w:val="Normal"/>
    <w:next w:val="Normal"/>
    <w:autoRedefine/>
    <w:uiPriority w:val="39"/>
    <w:unhideWhenUsed/>
    <w:rsid w:val="0055608B"/>
    <w:pPr>
      <w:spacing w:before="200" w:after="100" w:line="276" w:lineRule="auto"/>
      <w:ind w:left="240"/>
    </w:pPr>
    <w:rPr>
      <w:i w:val="0"/>
      <w:iCs w:val="0"/>
    </w:rPr>
  </w:style>
  <w:style w:type="paragraph" w:styleId="TOC1">
    <w:name w:val="toc 1"/>
    <w:basedOn w:val="Normal"/>
    <w:next w:val="Normal"/>
    <w:autoRedefine/>
    <w:uiPriority w:val="39"/>
    <w:unhideWhenUsed/>
    <w:rsid w:val="0055608B"/>
    <w:pPr>
      <w:spacing w:before="200" w:after="100" w:line="276" w:lineRule="auto"/>
    </w:pPr>
    <w:rPr>
      <w:i w:val="0"/>
      <w:iCs w:val="0"/>
    </w:rPr>
  </w:style>
  <w:style w:type="paragraph" w:styleId="TOC3">
    <w:name w:val="toc 3"/>
    <w:basedOn w:val="Normal"/>
    <w:next w:val="Normal"/>
    <w:autoRedefine/>
    <w:uiPriority w:val="39"/>
    <w:unhideWhenUsed/>
    <w:rsid w:val="0055608B"/>
    <w:pPr>
      <w:spacing w:before="200" w:after="100" w:line="276" w:lineRule="auto"/>
      <w:ind w:left="480"/>
    </w:pPr>
    <w:rPr>
      <w:i w:val="0"/>
      <w:iCs w:val="0"/>
    </w:rPr>
  </w:style>
  <w:style w:type="character" w:styleId="Hyperlink">
    <w:name w:val="Hyperlink"/>
    <w:basedOn w:val="DefaultParagraphFont"/>
    <w:uiPriority w:val="99"/>
    <w:unhideWhenUsed/>
    <w:rsid w:val="0055608B"/>
    <w:rPr>
      <w:color w:val="9454C3" w:themeColor="hyperlink"/>
      <w:u w:val="single"/>
    </w:rPr>
  </w:style>
  <w:style w:type="paragraph" w:styleId="HTMLPreformatted">
    <w:name w:val="HTML Preformatted"/>
    <w:basedOn w:val="Normal"/>
    <w:link w:val="HTMLPreformattedChar"/>
    <w:uiPriority w:val="99"/>
    <w:rsid w:val="005560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line="276" w:lineRule="auto"/>
    </w:pPr>
    <w:rPr>
      <w:rFonts w:ascii="Courier New" w:eastAsia="Courier New" w:hAnsi="Courier New" w:cs="Courier New"/>
      <w:i w:val="0"/>
      <w:iCs w:val="0"/>
      <w:lang w:eastAsia="en-GB"/>
    </w:rPr>
  </w:style>
  <w:style w:type="character" w:customStyle="1" w:styleId="HTMLPreformattedChar">
    <w:name w:val="HTML Preformatted Char"/>
    <w:basedOn w:val="DefaultParagraphFont"/>
    <w:link w:val="HTMLPreformatted"/>
    <w:uiPriority w:val="99"/>
    <w:rsid w:val="0055608B"/>
    <w:rPr>
      <w:rFonts w:ascii="Courier New" w:eastAsia="Courier New" w:hAnsi="Courier New" w:cs="Courier New"/>
      <w:sz w:val="24"/>
      <w:szCs w:val="20"/>
      <w:lang w:eastAsia="en-GB"/>
    </w:rPr>
  </w:style>
  <w:style w:type="character" w:styleId="PlaceholderText">
    <w:name w:val="Placeholder Text"/>
    <w:basedOn w:val="DefaultParagraphFont"/>
    <w:uiPriority w:val="99"/>
    <w:semiHidden/>
    <w:rsid w:val="00D17379"/>
    <w:rPr>
      <w:color w:val="808080"/>
    </w:rPr>
  </w:style>
  <w:style w:type="table" w:styleId="LightShading-Accent2">
    <w:name w:val="Light Shading Accent 2"/>
    <w:basedOn w:val="TableNormal"/>
    <w:uiPriority w:val="60"/>
    <w:rsid w:val="00A75219"/>
    <w:pPr>
      <w:spacing w:after="0" w:line="240" w:lineRule="auto"/>
    </w:pPr>
    <w:rPr>
      <w:color w:val="1E5E9F" w:themeColor="accent2" w:themeShade="BF"/>
    </w:rPr>
    <w:tblPr>
      <w:tblStyleRowBandSize w:val="1"/>
      <w:tblStyleColBandSize w:val="1"/>
      <w:tblBorders>
        <w:top w:val="single" w:sz="8" w:space="0" w:color="297FD5" w:themeColor="accent2"/>
        <w:bottom w:val="single" w:sz="8" w:space="0" w:color="297FD5" w:themeColor="accent2"/>
      </w:tblBorders>
    </w:tblPr>
    <w:tblStylePr w:type="firstRow">
      <w:pPr>
        <w:spacing w:before="0" w:after="0" w:line="240" w:lineRule="auto"/>
      </w:pPr>
      <w:rPr>
        <w:b/>
        <w:bCs/>
      </w:rPr>
      <w:tblPr/>
      <w:tcPr>
        <w:tcBorders>
          <w:top w:val="single" w:sz="8" w:space="0" w:color="297FD5" w:themeColor="accent2"/>
          <w:left w:val="nil"/>
          <w:bottom w:val="single" w:sz="8" w:space="0" w:color="297FD5" w:themeColor="accent2"/>
          <w:right w:val="nil"/>
          <w:insideH w:val="nil"/>
          <w:insideV w:val="nil"/>
        </w:tcBorders>
      </w:tcPr>
    </w:tblStylePr>
    <w:tblStylePr w:type="lastRow">
      <w:pPr>
        <w:spacing w:before="0" w:after="0" w:line="240" w:lineRule="auto"/>
      </w:pPr>
      <w:rPr>
        <w:b/>
        <w:bCs/>
      </w:rPr>
      <w:tblPr/>
      <w:tcPr>
        <w:tcBorders>
          <w:top w:val="single" w:sz="8" w:space="0" w:color="297FD5" w:themeColor="accent2"/>
          <w:left w:val="nil"/>
          <w:bottom w:val="single" w:sz="8" w:space="0" w:color="297FD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FF4" w:themeFill="accent2" w:themeFillTint="3F"/>
      </w:tcPr>
    </w:tblStylePr>
    <w:tblStylePr w:type="band1Horz">
      <w:tblPr/>
      <w:tcPr>
        <w:tcBorders>
          <w:left w:val="nil"/>
          <w:right w:val="nil"/>
          <w:insideH w:val="nil"/>
          <w:insideV w:val="nil"/>
        </w:tcBorders>
        <w:shd w:val="clear" w:color="auto" w:fill="C9DFF4" w:themeFill="accent2" w:themeFillTint="3F"/>
      </w:tcPr>
    </w:tblStylePr>
  </w:style>
  <w:style w:type="table" w:styleId="LightGrid-Accent2">
    <w:name w:val="Light Grid Accent 2"/>
    <w:basedOn w:val="TableNormal"/>
    <w:uiPriority w:val="62"/>
    <w:rsid w:val="00A75219"/>
    <w:pPr>
      <w:spacing w:after="0" w:line="240" w:lineRule="auto"/>
    </w:pPr>
    <w:tblPr>
      <w:tblStyleRowBandSize w:val="1"/>
      <w:tblStyleColBandSize w:val="1"/>
      <w:tblBorders>
        <w:top w:val="single" w:sz="8" w:space="0" w:color="297FD5" w:themeColor="accent2"/>
        <w:left w:val="single" w:sz="8" w:space="0" w:color="297FD5" w:themeColor="accent2"/>
        <w:bottom w:val="single" w:sz="8" w:space="0" w:color="297FD5" w:themeColor="accent2"/>
        <w:right w:val="single" w:sz="8" w:space="0" w:color="297FD5" w:themeColor="accent2"/>
        <w:insideH w:val="single" w:sz="8" w:space="0" w:color="297FD5" w:themeColor="accent2"/>
        <w:insideV w:val="single" w:sz="8" w:space="0" w:color="297FD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97FD5" w:themeColor="accent2"/>
          <w:left w:val="single" w:sz="8" w:space="0" w:color="297FD5" w:themeColor="accent2"/>
          <w:bottom w:val="single" w:sz="18" w:space="0" w:color="297FD5" w:themeColor="accent2"/>
          <w:right w:val="single" w:sz="8" w:space="0" w:color="297FD5" w:themeColor="accent2"/>
          <w:insideH w:val="nil"/>
          <w:insideV w:val="single" w:sz="8" w:space="0" w:color="297FD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97FD5" w:themeColor="accent2"/>
          <w:left w:val="single" w:sz="8" w:space="0" w:color="297FD5" w:themeColor="accent2"/>
          <w:bottom w:val="single" w:sz="8" w:space="0" w:color="297FD5" w:themeColor="accent2"/>
          <w:right w:val="single" w:sz="8" w:space="0" w:color="297FD5" w:themeColor="accent2"/>
          <w:insideH w:val="nil"/>
          <w:insideV w:val="single" w:sz="8" w:space="0" w:color="297FD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97FD5" w:themeColor="accent2"/>
          <w:left w:val="single" w:sz="8" w:space="0" w:color="297FD5" w:themeColor="accent2"/>
          <w:bottom w:val="single" w:sz="8" w:space="0" w:color="297FD5" w:themeColor="accent2"/>
          <w:right w:val="single" w:sz="8" w:space="0" w:color="297FD5" w:themeColor="accent2"/>
        </w:tcBorders>
      </w:tcPr>
    </w:tblStylePr>
    <w:tblStylePr w:type="band1Vert">
      <w:tblPr/>
      <w:tcPr>
        <w:tcBorders>
          <w:top w:val="single" w:sz="8" w:space="0" w:color="297FD5" w:themeColor="accent2"/>
          <w:left w:val="single" w:sz="8" w:space="0" w:color="297FD5" w:themeColor="accent2"/>
          <w:bottom w:val="single" w:sz="8" w:space="0" w:color="297FD5" w:themeColor="accent2"/>
          <w:right w:val="single" w:sz="8" w:space="0" w:color="297FD5" w:themeColor="accent2"/>
        </w:tcBorders>
        <w:shd w:val="clear" w:color="auto" w:fill="C9DFF4" w:themeFill="accent2" w:themeFillTint="3F"/>
      </w:tcPr>
    </w:tblStylePr>
    <w:tblStylePr w:type="band1Horz">
      <w:tblPr/>
      <w:tcPr>
        <w:tcBorders>
          <w:top w:val="single" w:sz="8" w:space="0" w:color="297FD5" w:themeColor="accent2"/>
          <w:left w:val="single" w:sz="8" w:space="0" w:color="297FD5" w:themeColor="accent2"/>
          <w:bottom w:val="single" w:sz="8" w:space="0" w:color="297FD5" w:themeColor="accent2"/>
          <w:right w:val="single" w:sz="8" w:space="0" w:color="297FD5" w:themeColor="accent2"/>
          <w:insideV w:val="single" w:sz="8" w:space="0" w:color="297FD5" w:themeColor="accent2"/>
        </w:tcBorders>
        <w:shd w:val="clear" w:color="auto" w:fill="C9DFF4" w:themeFill="accent2" w:themeFillTint="3F"/>
      </w:tcPr>
    </w:tblStylePr>
    <w:tblStylePr w:type="band2Horz">
      <w:tblPr/>
      <w:tcPr>
        <w:tcBorders>
          <w:top w:val="single" w:sz="8" w:space="0" w:color="297FD5" w:themeColor="accent2"/>
          <w:left w:val="single" w:sz="8" w:space="0" w:color="297FD5" w:themeColor="accent2"/>
          <w:bottom w:val="single" w:sz="8" w:space="0" w:color="297FD5" w:themeColor="accent2"/>
          <w:right w:val="single" w:sz="8" w:space="0" w:color="297FD5" w:themeColor="accent2"/>
          <w:insideV w:val="single" w:sz="8" w:space="0" w:color="297FD5" w:themeColor="accent2"/>
        </w:tcBorders>
      </w:tcPr>
    </w:tblStylePr>
  </w:style>
  <w:style w:type="table" w:styleId="MediumShading1-Accent2">
    <w:name w:val="Medium Shading 1 Accent 2"/>
    <w:basedOn w:val="TableNormal"/>
    <w:uiPriority w:val="63"/>
    <w:rsid w:val="00A75219"/>
    <w:pPr>
      <w:spacing w:after="0" w:line="240" w:lineRule="auto"/>
    </w:pPr>
    <w:tblPr>
      <w:tblStyleRowBandSize w:val="1"/>
      <w:tblStyleColBandSize w:val="1"/>
      <w:tblBorders>
        <w:top w:val="single" w:sz="8" w:space="0" w:color="5D9EE0" w:themeColor="accent2" w:themeTint="BF"/>
        <w:left w:val="single" w:sz="8" w:space="0" w:color="5D9EE0" w:themeColor="accent2" w:themeTint="BF"/>
        <w:bottom w:val="single" w:sz="8" w:space="0" w:color="5D9EE0" w:themeColor="accent2" w:themeTint="BF"/>
        <w:right w:val="single" w:sz="8" w:space="0" w:color="5D9EE0" w:themeColor="accent2" w:themeTint="BF"/>
        <w:insideH w:val="single" w:sz="8" w:space="0" w:color="5D9EE0" w:themeColor="accent2" w:themeTint="BF"/>
      </w:tblBorders>
    </w:tblPr>
    <w:tblStylePr w:type="firstRow">
      <w:pPr>
        <w:spacing w:before="0" w:after="0" w:line="240" w:lineRule="auto"/>
      </w:pPr>
      <w:rPr>
        <w:b/>
        <w:bCs/>
        <w:color w:val="FFFFFF" w:themeColor="background1"/>
      </w:rPr>
      <w:tblPr/>
      <w:tcPr>
        <w:tcBorders>
          <w:top w:val="single" w:sz="8" w:space="0" w:color="5D9EE0" w:themeColor="accent2" w:themeTint="BF"/>
          <w:left w:val="single" w:sz="8" w:space="0" w:color="5D9EE0" w:themeColor="accent2" w:themeTint="BF"/>
          <w:bottom w:val="single" w:sz="8" w:space="0" w:color="5D9EE0" w:themeColor="accent2" w:themeTint="BF"/>
          <w:right w:val="single" w:sz="8" w:space="0" w:color="5D9EE0" w:themeColor="accent2" w:themeTint="BF"/>
          <w:insideH w:val="nil"/>
          <w:insideV w:val="nil"/>
        </w:tcBorders>
        <w:shd w:val="clear" w:color="auto" w:fill="297FD5" w:themeFill="accent2"/>
      </w:tcPr>
    </w:tblStylePr>
    <w:tblStylePr w:type="lastRow">
      <w:pPr>
        <w:spacing w:before="0" w:after="0" w:line="240" w:lineRule="auto"/>
      </w:pPr>
      <w:rPr>
        <w:b/>
        <w:bCs/>
      </w:rPr>
      <w:tblPr/>
      <w:tcPr>
        <w:tcBorders>
          <w:top w:val="double" w:sz="6" w:space="0" w:color="5D9EE0" w:themeColor="accent2" w:themeTint="BF"/>
          <w:left w:val="single" w:sz="8" w:space="0" w:color="5D9EE0" w:themeColor="accent2" w:themeTint="BF"/>
          <w:bottom w:val="single" w:sz="8" w:space="0" w:color="5D9EE0" w:themeColor="accent2" w:themeTint="BF"/>
          <w:right w:val="single" w:sz="8" w:space="0" w:color="5D9EE0"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DFF4" w:themeFill="accent2" w:themeFillTint="3F"/>
      </w:tcPr>
    </w:tblStylePr>
    <w:tblStylePr w:type="band1Horz">
      <w:tblPr/>
      <w:tcPr>
        <w:tcBorders>
          <w:insideH w:val="nil"/>
          <w:insideV w:val="nil"/>
        </w:tcBorders>
        <w:shd w:val="clear" w:color="auto" w:fill="C9DFF4" w:themeFill="accent2"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612"/>
    <w:pPr>
      <w:spacing w:after="120"/>
    </w:pPr>
    <w:rPr>
      <w:rFonts w:ascii="Trebuchet MS" w:hAnsi="Trebuchet MS"/>
      <w:i/>
      <w:iCs/>
      <w:sz w:val="24"/>
      <w:szCs w:val="20"/>
    </w:rPr>
  </w:style>
  <w:style w:type="paragraph" w:styleId="Heading1">
    <w:name w:val="heading 1"/>
    <w:basedOn w:val="Normal"/>
    <w:next w:val="Normal"/>
    <w:link w:val="Heading1Char"/>
    <w:uiPriority w:val="9"/>
    <w:qFormat/>
    <w:rsid w:val="007662D2"/>
    <w:pPr>
      <w:pBdr>
        <w:top w:val="single" w:sz="8" w:space="0" w:color="297FD5" w:themeColor="accent2"/>
        <w:left w:val="single" w:sz="8" w:space="0" w:color="297FD5" w:themeColor="accent2"/>
        <w:bottom w:val="single" w:sz="8" w:space="0" w:color="297FD5" w:themeColor="accent2"/>
        <w:right w:val="single" w:sz="8" w:space="0" w:color="297FD5" w:themeColor="accent2"/>
      </w:pBdr>
      <w:shd w:val="clear" w:color="auto" w:fill="D3E5F6" w:themeFill="accent2" w:themeFillTint="33"/>
      <w:spacing w:before="100" w:after="100" w:line="269" w:lineRule="auto"/>
      <w:contextualSpacing/>
      <w:outlineLvl w:val="0"/>
    </w:pPr>
    <w:rPr>
      <w:rFonts w:asciiTheme="majorHAnsi" w:eastAsiaTheme="majorEastAsia" w:hAnsiTheme="majorHAnsi" w:cstheme="majorBidi"/>
      <w:b/>
      <w:bCs/>
      <w:color w:val="070F17" w:themeColor="accent1" w:themeShade="1A"/>
      <w:sz w:val="22"/>
      <w:szCs w:val="22"/>
    </w:rPr>
  </w:style>
  <w:style w:type="paragraph" w:styleId="Heading2">
    <w:name w:val="heading 2"/>
    <w:basedOn w:val="Normal"/>
    <w:next w:val="Normal"/>
    <w:link w:val="Heading2Char"/>
    <w:uiPriority w:val="9"/>
    <w:unhideWhenUsed/>
    <w:qFormat/>
    <w:rsid w:val="007662D2"/>
    <w:pPr>
      <w:pBdr>
        <w:top w:val="single" w:sz="4" w:space="0" w:color="297FD5" w:themeColor="accent2"/>
        <w:left w:val="single" w:sz="48" w:space="2" w:color="297FD5" w:themeColor="accent2"/>
        <w:bottom w:val="single" w:sz="4" w:space="0" w:color="297FD5" w:themeColor="accent2"/>
        <w:right w:val="single" w:sz="4" w:space="4" w:color="297FD5" w:themeColor="accent2"/>
      </w:pBdr>
      <w:spacing w:before="200" w:after="100" w:line="269" w:lineRule="auto"/>
      <w:ind w:left="144"/>
      <w:contextualSpacing/>
      <w:outlineLvl w:val="1"/>
    </w:pPr>
    <w:rPr>
      <w:rFonts w:asciiTheme="majorHAnsi" w:eastAsiaTheme="majorEastAsia" w:hAnsiTheme="majorHAnsi" w:cstheme="majorBidi"/>
      <w:b/>
      <w:bCs/>
      <w:color w:val="242852" w:themeColor="text2"/>
      <w:sz w:val="22"/>
      <w:szCs w:val="22"/>
    </w:rPr>
  </w:style>
  <w:style w:type="paragraph" w:styleId="Heading3">
    <w:name w:val="heading 3"/>
    <w:basedOn w:val="Normal"/>
    <w:next w:val="Normal"/>
    <w:link w:val="Heading3Char"/>
    <w:uiPriority w:val="9"/>
    <w:unhideWhenUsed/>
    <w:qFormat/>
    <w:rsid w:val="00F17131"/>
    <w:pPr>
      <w:pBdr>
        <w:left w:val="single" w:sz="48" w:space="2" w:color="297FD5" w:themeColor="accent2"/>
        <w:bottom w:val="single" w:sz="4" w:space="0" w:color="297FD5" w:themeColor="accent2"/>
      </w:pBdr>
      <w:spacing w:before="200" w:after="100" w:line="240" w:lineRule="auto"/>
      <w:ind w:left="144"/>
      <w:contextualSpacing/>
      <w:outlineLvl w:val="2"/>
    </w:pPr>
    <w:rPr>
      <w:rFonts w:asciiTheme="majorHAnsi" w:eastAsiaTheme="majorEastAsia" w:hAnsiTheme="majorHAnsi" w:cstheme="majorBidi"/>
      <w:b/>
      <w:bCs/>
      <w:color w:val="1E5E9F" w:themeColor="accent2" w:themeShade="BF"/>
      <w:sz w:val="22"/>
      <w:szCs w:val="22"/>
    </w:rPr>
  </w:style>
  <w:style w:type="paragraph" w:styleId="Heading4">
    <w:name w:val="heading 4"/>
    <w:basedOn w:val="Normal"/>
    <w:next w:val="Normal"/>
    <w:link w:val="Heading4Char"/>
    <w:uiPriority w:val="9"/>
    <w:unhideWhenUsed/>
    <w:qFormat/>
    <w:rsid w:val="00F17131"/>
    <w:pPr>
      <w:pBdr>
        <w:left w:val="single" w:sz="4" w:space="2" w:color="297FD5" w:themeColor="accent2"/>
        <w:bottom w:val="single" w:sz="4" w:space="2" w:color="297FD5" w:themeColor="accent2"/>
      </w:pBdr>
      <w:spacing w:before="200" w:after="100" w:line="240" w:lineRule="auto"/>
      <w:ind w:left="86"/>
      <w:contextualSpacing/>
      <w:outlineLvl w:val="3"/>
    </w:pPr>
    <w:rPr>
      <w:rFonts w:asciiTheme="majorHAnsi" w:eastAsiaTheme="majorEastAsia" w:hAnsiTheme="majorHAnsi" w:cstheme="majorBidi"/>
      <w:b/>
      <w:bCs/>
      <w:color w:val="1E5E9F" w:themeColor="accent2" w:themeShade="BF"/>
      <w:sz w:val="22"/>
      <w:szCs w:val="22"/>
    </w:rPr>
  </w:style>
  <w:style w:type="paragraph" w:styleId="Heading5">
    <w:name w:val="heading 5"/>
    <w:basedOn w:val="Normal"/>
    <w:next w:val="Normal"/>
    <w:link w:val="Heading5Char"/>
    <w:uiPriority w:val="9"/>
    <w:unhideWhenUsed/>
    <w:qFormat/>
    <w:rsid w:val="00F17131"/>
    <w:pPr>
      <w:pBdr>
        <w:left w:val="dotted" w:sz="4" w:space="2" w:color="297FD5" w:themeColor="accent2"/>
        <w:bottom w:val="dotted" w:sz="4" w:space="2" w:color="297FD5" w:themeColor="accent2"/>
      </w:pBdr>
      <w:spacing w:before="200" w:after="100" w:line="240" w:lineRule="auto"/>
      <w:ind w:left="86"/>
      <w:contextualSpacing/>
      <w:outlineLvl w:val="4"/>
    </w:pPr>
    <w:rPr>
      <w:rFonts w:asciiTheme="majorHAnsi" w:eastAsiaTheme="majorEastAsia" w:hAnsiTheme="majorHAnsi" w:cstheme="majorBidi"/>
      <w:b/>
      <w:bCs/>
      <w:color w:val="1E5E9F" w:themeColor="accent2" w:themeShade="BF"/>
      <w:sz w:val="22"/>
      <w:szCs w:val="22"/>
    </w:rPr>
  </w:style>
  <w:style w:type="paragraph" w:styleId="Heading6">
    <w:name w:val="heading 6"/>
    <w:basedOn w:val="Normal"/>
    <w:next w:val="Normal"/>
    <w:link w:val="Heading6Char"/>
    <w:uiPriority w:val="9"/>
    <w:semiHidden/>
    <w:unhideWhenUsed/>
    <w:qFormat/>
    <w:rsid w:val="00F17131"/>
    <w:pPr>
      <w:pBdr>
        <w:bottom w:val="single" w:sz="4" w:space="2" w:color="A8CBEE" w:themeColor="accent2" w:themeTint="66"/>
      </w:pBdr>
      <w:spacing w:before="200" w:after="100" w:line="240" w:lineRule="auto"/>
      <w:contextualSpacing/>
      <w:outlineLvl w:val="5"/>
    </w:pPr>
    <w:rPr>
      <w:rFonts w:asciiTheme="majorHAnsi" w:eastAsiaTheme="majorEastAsia" w:hAnsiTheme="majorHAnsi" w:cstheme="majorBidi"/>
      <w:color w:val="1E5E9F" w:themeColor="accent2" w:themeShade="BF"/>
      <w:sz w:val="22"/>
      <w:szCs w:val="22"/>
    </w:rPr>
  </w:style>
  <w:style w:type="paragraph" w:styleId="Heading7">
    <w:name w:val="heading 7"/>
    <w:basedOn w:val="Normal"/>
    <w:next w:val="Normal"/>
    <w:link w:val="Heading7Char"/>
    <w:uiPriority w:val="9"/>
    <w:semiHidden/>
    <w:unhideWhenUsed/>
    <w:qFormat/>
    <w:rsid w:val="00F17131"/>
    <w:pPr>
      <w:pBdr>
        <w:bottom w:val="dotted" w:sz="4" w:space="2" w:color="7EB1E6" w:themeColor="accent2" w:themeTint="99"/>
      </w:pBdr>
      <w:spacing w:before="200" w:after="100" w:line="240" w:lineRule="auto"/>
      <w:contextualSpacing/>
      <w:outlineLvl w:val="6"/>
    </w:pPr>
    <w:rPr>
      <w:rFonts w:asciiTheme="majorHAnsi" w:eastAsiaTheme="majorEastAsia" w:hAnsiTheme="majorHAnsi" w:cstheme="majorBidi"/>
      <w:color w:val="1E5E9F" w:themeColor="accent2" w:themeShade="BF"/>
      <w:sz w:val="22"/>
      <w:szCs w:val="22"/>
    </w:rPr>
  </w:style>
  <w:style w:type="paragraph" w:styleId="Heading8">
    <w:name w:val="heading 8"/>
    <w:basedOn w:val="Normal"/>
    <w:next w:val="Normal"/>
    <w:link w:val="Heading8Char"/>
    <w:uiPriority w:val="9"/>
    <w:semiHidden/>
    <w:unhideWhenUsed/>
    <w:qFormat/>
    <w:rsid w:val="00F17131"/>
    <w:pPr>
      <w:spacing w:before="200" w:after="100" w:line="240" w:lineRule="auto"/>
      <w:contextualSpacing/>
      <w:outlineLvl w:val="7"/>
    </w:pPr>
    <w:rPr>
      <w:rFonts w:asciiTheme="majorHAnsi" w:eastAsiaTheme="majorEastAsia" w:hAnsiTheme="majorHAnsi" w:cstheme="majorBidi"/>
      <w:color w:val="297FD5" w:themeColor="accent2"/>
      <w:sz w:val="22"/>
      <w:szCs w:val="22"/>
    </w:rPr>
  </w:style>
  <w:style w:type="paragraph" w:styleId="Heading9">
    <w:name w:val="heading 9"/>
    <w:basedOn w:val="Normal"/>
    <w:next w:val="Normal"/>
    <w:link w:val="Heading9Char"/>
    <w:uiPriority w:val="9"/>
    <w:semiHidden/>
    <w:unhideWhenUsed/>
    <w:qFormat/>
    <w:rsid w:val="00F17131"/>
    <w:pPr>
      <w:spacing w:before="200" w:after="100" w:line="240" w:lineRule="auto"/>
      <w:contextualSpacing/>
      <w:outlineLvl w:val="8"/>
    </w:pPr>
    <w:rPr>
      <w:rFonts w:asciiTheme="majorHAnsi" w:eastAsiaTheme="majorEastAsia" w:hAnsiTheme="majorHAnsi" w:cstheme="majorBidi"/>
      <w:color w:val="297FD5"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62D2"/>
    <w:rPr>
      <w:rFonts w:asciiTheme="majorHAnsi" w:eastAsiaTheme="majorEastAsia" w:hAnsiTheme="majorHAnsi" w:cstheme="majorBidi"/>
      <w:b/>
      <w:bCs/>
      <w:i/>
      <w:iCs/>
      <w:color w:val="070F17" w:themeColor="accent1" w:themeShade="1A"/>
      <w:shd w:val="clear" w:color="auto" w:fill="D3E5F6" w:themeFill="accent2" w:themeFillTint="33"/>
    </w:rPr>
  </w:style>
  <w:style w:type="character" w:customStyle="1" w:styleId="Heading2Char">
    <w:name w:val="Heading 2 Char"/>
    <w:basedOn w:val="DefaultParagraphFont"/>
    <w:link w:val="Heading2"/>
    <w:uiPriority w:val="9"/>
    <w:rsid w:val="007662D2"/>
    <w:rPr>
      <w:rFonts w:asciiTheme="majorHAnsi" w:eastAsiaTheme="majorEastAsia" w:hAnsiTheme="majorHAnsi" w:cstheme="majorBidi"/>
      <w:b/>
      <w:bCs/>
      <w:i/>
      <w:iCs/>
      <w:color w:val="242852" w:themeColor="text2"/>
    </w:rPr>
  </w:style>
  <w:style w:type="character" w:customStyle="1" w:styleId="Heading3Char">
    <w:name w:val="Heading 3 Char"/>
    <w:basedOn w:val="DefaultParagraphFont"/>
    <w:link w:val="Heading3"/>
    <w:uiPriority w:val="9"/>
    <w:rsid w:val="00F17131"/>
    <w:rPr>
      <w:rFonts w:asciiTheme="majorHAnsi" w:eastAsiaTheme="majorEastAsia" w:hAnsiTheme="majorHAnsi" w:cstheme="majorBidi"/>
      <w:b/>
      <w:bCs/>
      <w:i/>
      <w:iCs/>
      <w:color w:val="1E5E9F" w:themeColor="accent2" w:themeShade="BF"/>
    </w:rPr>
  </w:style>
  <w:style w:type="character" w:customStyle="1" w:styleId="Heading4Char">
    <w:name w:val="Heading 4 Char"/>
    <w:basedOn w:val="DefaultParagraphFont"/>
    <w:link w:val="Heading4"/>
    <w:uiPriority w:val="9"/>
    <w:rsid w:val="00F17131"/>
    <w:rPr>
      <w:rFonts w:asciiTheme="majorHAnsi" w:eastAsiaTheme="majorEastAsia" w:hAnsiTheme="majorHAnsi" w:cstheme="majorBidi"/>
      <w:b/>
      <w:bCs/>
      <w:i/>
      <w:iCs/>
      <w:color w:val="1E5E9F" w:themeColor="accent2" w:themeShade="BF"/>
    </w:rPr>
  </w:style>
  <w:style w:type="character" w:customStyle="1" w:styleId="Heading5Char">
    <w:name w:val="Heading 5 Char"/>
    <w:basedOn w:val="DefaultParagraphFont"/>
    <w:link w:val="Heading5"/>
    <w:uiPriority w:val="9"/>
    <w:rsid w:val="00F17131"/>
    <w:rPr>
      <w:rFonts w:asciiTheme="majorHAnsi" w:eastAsiaTheme="majorEastAsia" w:hAnsiTheme="majorHAnsi" w:cstheme="majorBidi"/>
      <w:b/>
      <w:bCs/>
      <w:i/>
      <w:iCs/>
      <w:color w:val="1E5E9F" w:themeColor="accent2" w:themeShade="BF"/>
    </w:rPr>
  </w:style>
  <w:style w:type="character" w:customStyle="1" w:styleId="Heading6Char">
    <w:name w:val="Heading 6 Char"/>
    <w:basedOn w:val="DefaultParagraphFont"/>
    <w:link w:val="Heading6"/>
    <w:uiPriority w:val="9"/>
    <w:semiHidden/>
    <w:rsid w:val="00F17131"/>
    <w:rPr>
      <w:rFonts w:asciiTheme="majorHAnsi" w:eastAsiaTheme="majorEastAsia" w:hAnsiTheme="majorHAnsi" w:cstheme="majorBidi"/>
      <w:i/>
      <w:iCs/>
      <w:color w:val="1E5E9F" w:themeColor="accent2" w:themeShade="BF"/>
    </w:rPr>
  </w:style>
  <w:style w:type="character" w:customStyle="1" w:styleId="Heading7Char">
    <w:name w:val="Heading 7 Char"/>
    <w:basedOn w:val="DefaultParagraphFont"/>
    <w:link w:val="Heading7"/>
    <w:uiPriority w:val="9"/>
    <w:semiHidden/>
    <w:rsid w:val="00F17131"/>
    <w:rPr>
      <w:rFonts w:asciiTheme="majorHAnsi" w:eastAsiaTheme="majorEastAsia" w:hAnsiTheme="majorHAnsi" w:cstheme="majorBidi"/>
      <w:i/>
      <w:iCs/>
      <w:color w:val="1E5E9F" w:themeColor="accent2" w:themeShade="BF"/>
    </w:rPr>
  </w:style>
  <w:style w:type="character" w:customStyle="1" w:styleId="Heading8Char">
    <w:name w:val="Heading 8 Char"/>
    <w:basedOn w:val="DefaultParagraphFont"/>
    <w:link w:val="Heading8"/>
    <w:uiPriority w:val="9"/>
    <w:semiHidden/>
    <w:rsid w:val="00F17131"/>
    <w:rPr>
      <w:rFonts w:asciiTheme="majorHAnsi" w:eastAsiaTheme="majorEastAsia" w:hAnsiTheme="majorHAnsi" w:cstheme="majorBidi"/>
      <w:i/>
      <w:iCs/>
      <w:color w:val="297FD5" w:themeColor="accent2"/>
    </w:rPr>
  </w:style>
  <w:style w:type="character" w:customStyle="1" w:styleId="Heading9Char">
    <w:name w:val="Heading 9 Char"/>
    <w:basedOn w:val="DefaultParagraphFont"/>
    <w:link w:val="Heading9"/>
    <w:uiPriority w:val="9"/>
    <w:semiHidden/>
    <w:rsid w:val="00F17131"/>
    <w:rPr>
      <w:rFonts w:asciiTheme="majorHAnsi" w:eastAsiaTheme="majorEastAsia" w:hAnsiTheme="majorHAnsi" w:cstheme="majorBidi"/>
      <w:i/>
      <w:iCs/>
      <w:color w:val="297FD5" w:themeColor="accent2"/>
      <w:sz w:val="20"/>
      <w:szCs w:val="20"/>
    </w:rPr>
  </w:style>
  <w:style w:type="character" w:styleId="CommentReference">
    <w:name w:val="annotation reference"/>
    <w:basedOn w:val="DefaultParagraphFont"/>
    <w:uiPriority w:val="99"/>
    <w:semiHidden/>
    <w:rsid w:val="001407FE"/>
    <w:rPr>
      <w:rFonts w:cs="Times New Roman"/>
      <w:sz w:val="16"/>
      <w:szCs w:val="16"/>
    </w:rPr>
  </w:style>
  <w:style w:type="paragraph" w:styleId="CommentText">
    <w:name w:val="annotation text"/>
    <w:basedOn w:val="Normal"/>
    <w:link w:val="CommentTextChar"/>
    <w:uiPriority w:val="99"/>
    <w:rsid w:val="001407FE"/>
    <w:rPr>
      <w:noProof/>
      <w:sz w:val="20"/>
    </w:rPr>
  </w:style>
  <w:style w:type="character" w:customStyle="1" w:styleId="CommentTextChar">
    <w:name w:val="Comment Text Char"/>
    <w:basedOn w:val="DefaultParagraphFont"/>
    <w:link w:val="CommentText"/>
    <w:uiPriority w:val="99"/>
    <w:rsid w:val="001407FE"/>
    <w:rPr>
      <w:rFonts w:ascii="Arial" w:eastAsia="Times New Roman" w:hAnsi="Arial" w:cs="Times New Roman"/>
      <w:noProof/>
      <w:sz w:val="20"/>
      <w:szCs w:val="20"/>
    </w:rPr>
  </w:style>
  <w:style w:type="paragraph" w:customStyle="1" w:styleId="Default">
    <w:name w:val="Default"/>
    <w:rsid w:val="001407FE"/>
    <w:pPr>
      <w:autoSpaceDE w:val="0"/>
      <w:autoSpaceDN w:val="0"/>
      <w:adjustRightInd w:val="0"/>
      <w:spacing w:after="0" w:line="280" w:lineRule="exact"/>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1407F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7FE"/>
    <w:rPr>
      <w:rFonts w:ascii="Segoe UI" w:eastAsia="Times New Roman" w:hAnsi="Segoe UI" w:cs="Segoe UI"/>
      <w:sz w:val="18"/>
      <w:szCs w:val="18"/>
    </w:rPr>
  </w:style>
  <w:style w:type="paragraph" w:styleId="Header">
    <w:name w:val="header"/>
    <w:basedOn w:val="Normal"/>
    <w:link w:val="HeaderChar"/>
    <w:uiPriority w:val="99"/>
    <w:unhideWhenUsed/>
    <w:rsid w:val="00D52338"/>
    <w:pPr>
      <w:tabs>
        <w:tab w:val="center" w:pos="4513"/>
        <w:tab w:val="right" w:pos="9026"/>
      </w:tabs>
      <w:spacing w:line="240" w:lineRule="auto"/>
    </w:pPr>
  </w:style>
  <w:style w:type="character" w:customStyle="1" w:styleId="HeaderChar">
    <w:name w:val="Header Char"/>
    <w:basedOn w:val="DefaultParagraphFont"/>
    <w:link w:val="Header"/>
    <w:uiPriority w:val="99"/>
    <w:rsid w:val="00D52338"/>
    <w:rPr>
      <w:rFonts w:ascii="Arial" w:eastAsia="Times New Roman" w:hAnsi="Arial" w:cs="Times New Roman"/>
      <w:szCs w:val="20"/>
    </w:rPr>
  </w:style>
  <w:style w:type="paragraph" w:styleId="Footer">
    <w:name w:val="footer"/>
    <w:basedOn w:val="Normal"/>
    <w:link w:val="FooterChar"/>
    <w:uiPriority w:val="99"/>
    <w:unhideWhenUsed/>
    <w:rsid w:val="00D52338"/>
    <w:pPr>
      <w:tabs>
        <w:tab w:val="center" w:pos="4513"/>
        <w:tab w:val="right" w:pos="9026"/>
      </w:tabs>
      <w:spacing w:line="240" w:lineRule="auto"/>
    </w:pPr>
  </w:style>
  <w:style w:type="character" w:customStyle="1" w:styleId="FooterChar">
    <w:name w:val="Footer Char"/>
    <w:basedOn w:val="DefaultParagraphFont"/>
    <w:link w:val="Footer"/>
    <w:uiPriority w:val="99"/>
    <w:rsid w:val="00D52338"/>
    <w:rPr>
      <w:rFonts w:ascii="Arial" w:eastAsia="Times New Roman" w:hAnsi="Arial" w:cs="Times New Roman"/>
      <w:szCs w:val="20"/>
    </w:rPr>
  </w:style>
  <w:style w:type="table" w:styleId="TableGrid">
    <w:name w:val="Table Grid"/>
    <w:basedOn w:val="TableNormal"/>
    <w:uiPriority w:val="59"/>
    <w:rsid w:val="000443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4439A"/>
    <w:pPr>
      <w:spacing w:after="0" w:line="240" w:lineRule="auto"/>
    </w:pPr>
    <w:rPr>
      <w:rFonts w:ascii="Arial" w:eastAsia="Times New Roman" w:hAnsi="Arial" w:cs="Times New Roman"/>
      <w:szCs w:val="20"/>
    </w:rPr>
  </w:style>
  <w:style w:type="paragraph" w:styleId="Caption">
    <w:name w:val="caption"/>
    <w:basedOn w:val="Normal"/>
    <w:next w:val="Normal"/>
    <w:uiPriority w:val="35"/>
    <w:unhideWhenUsed/>
    <w:qFormat/>
    <w:rsid w:val="00F17131"/>
    <w:rPr>
      <w:b/>
      <w:bCs/>
      <w:color w:val="1E5E9F" w:themeColor="accent2" w:themeShade="BF"/>
      <w:sz w:val="18"/>
      <w:szCs w:val="18"/>
    </w:rPr>
  </w:style>
  <w:style w:type="paragraph" w:styleId="Title">
    <w:name w:val="Title"/>
    <w:basedOn w:val="Normal"/>
    <w:next w:val="Normal"/>
    <w:link w:val="TitleChar"/>
    <w:uiPriority w:val="10"/>
    <w:qFormat/>
    <w:rsid w:val="00F17131"/>
    <w:pPr>
      <w:pBdr>
        <w:top w:val="single" w:sz="48" w:space="0" w:color="297FD5" w:themeColor="accent2"/>
        <w:bottom w:val="single" w:sz="48" w:space="0" w:color="297FD5" w:themeColor="accent2"/>
      </w:pBdr>
      <w:shd w:val="clear" w:color="auto" w:fill="297FD5"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F17131"/>
    <w:rPr>
      <w:rFonts w:asciiTheme="majorHAnsi" w:eastAsiaTheme="majorEastAsia" w:hAnsiTheme="majorHAnsi" w:cstheme="majorBidi"/>
      <w:i/>
      <w:iCs/>
      <w:color w:val="FFFFFF" w:themeColor="background1"/>
      <w:spacing w:val="10"/>
      <w:sz w:val="48"/>
      <w:szCs w:val="48"/>
      <w:shd w:val="clear" w:color="auto" w:fill="297FD5" w:themeFill="accent2"/>
    </w:rPr>
  </w:style>
  <w:style w:type="paragraph" w:styleId="Subtitle">
    <w:name w:val="Subtitle"/>
    <w:basedOn w:val="Normal"/>
    <w:next w:val="Normal"/>
    <w:link w:val="SubtitleChar"/>
    <w:uiPriority w:val="11"/>
    <w:qFormat/>
    <w:rsid w:val="00F17131"/>
    <w:pPr>
      <w:pBdr>
        <w:bottom w:val="dotted" w:sz="8" w:space="10" w:color="297FD5" w:themeColor="accent2"/>
      </w:pBdr>
      <w:spacing w:before="200" w:after="900" w:line="240" w:lineRule="auto"/>
      <w:jc w:val="center"/>
    </w:pPr>
    <w:rPr>
      <w:rFonts w:asciiTheme="majorHAnsi" w:eastAsiaTheme="majorEastAsia" w:hAnsiTheme="majorHAnsi" w:cstheme="majorBidi"/>
      <w:color w:val="143E69" w:themeColor="accent2" w:themeShade="7F"/>
      <w:szCs w:val="24"/>
    </w:rPr>
  </w:style>
  <w:style w:type="character" w:customStyle="1" w:styleId="SubtitleChar">
    <w:name w:val="Subtitle Char"/>
    <w:basedOn w:val="DefaultParagraphFont"/>
    <w:link w:val="Subtitle"/>
    <w:uiPriority w:val="11"/>
    <w:rsid w:val="00F17131"/>
    <w:rPr>
      <w:rFonts w:asciiTheme="majorHAnsi" w:eastAsiaTheme="majorEastAsia" w:hAnsiTheme="majorHAnsi" w:cstheme="majorBidi"/>
      <w:i/>
      <w:iCs/>
      <w:color w:val="143E69" w:themeColor="accent2" w:themeShade="7F"/>
      <w:sz w:val="24"/>
      <w:szCs w:val="24"/>
    </w:rPr>
  </w:style>
  <w:style w:type="character" w:styleId="Strong">
    <w:name w:val="Strong"/>
    <w:uiPriority w:val="22"/>
    <w:qFormat/>
    <w:rsid w:val="00F17131"/>
    <w:rPr>
      <w:b/>
      <w:bCs/>
      <w:spacing w:val="0"/>
    </w:rPr>
  </w:style>
  <w:style w:type="character" w:styleId="Emphasis">
    <w:name w:val="Emphasis"/>
    <w:uiPriority w:val="20"/>
    <w:qFormat/>
    <w:rsid w:val="00F17131"/>
    <w:rPr>
      <w:rFonts w:asciiTheme="majorHAnsi" w:eastAsiaTheme="majorEastAsia" w:hAnsiTheme="majorHAnsi" w:cstheme="majorBidi"/>
      <w:b/>
      <w:bCs/>
      <w:i/>
      <w:iCs/>
      <w:color w:val="297FD5" w:themeColor="accent2"/>
      <w:bdr w:val="single" w:sz="18" w:space="0" w:color="D3E5F6" w:themeColor="accent2" w:themeTint="33"/>
      <w:shd w:val="clear" w:color="auto" w:fill="D3E5F6" w:themeFill="accent2" w:themeFillTint="33"/>
    </w:rPr>
  </w:style>
  <w:style w:type="paragraph" w:styleId="NoSpacing">
    <w:name w:val="No Spacing"/>
    <w:basedOn w:val="Normal"/>
    <w:link w:val="NoSpacingChar"/>
    <w:uiPriority w:val="1"/>
    <w:qFormat/>
    <w:rsid w:val="00F17131"/>
    <w:pPr>
      <w:spacing w:after="0" w:line="240" w:lineRule="auto"/>
    </w:pPr>
  </w:style>
  <w:style w:type="character" w:customStyle="1" w:styleId="NoSpacingChar">
    <w:name w:val="No Spacing Char"/>
    <w:basedOn w:val="DefaultParagraphFont"/>
    <w:link w:val="NoSpacing"/>
    <w:uiPriority w:val="1"/>
    <w:rsid w:val="00F17131"/>
    <w:rPr>
      <w:i/>
      <w:iCs/>
      <w:sz w:val="20"/>
      <w:szCs w:val="20"/>
    </w:rPr>
  </w:style>
  <w:style w:type="paragraph" w:styleId="ListParagraph">
    <w:name w:val="List Paragraph"/>
    <w:basedOn w:val="Normal"/>
    <w:uiPriority w:val="34"/>
    <w:qFormat/>
    <w:rsid w:val="00F17131"/>
    <w:pPr>
      <w:ind w:left="720"/>
      <w:contextualSpacing/>
    </w:pPr>
  </w:style>
  <w:style w:type="paragraph" w:styleId="Quote">
    <w:name w:val="Quote"/>
    <w:basedOn w:val="Normal"/>
    <w:next w:val="Normal"/>
    <w:link w:val="QuoteChar"/>
    <w:uiPriority w:val="29"/>
    <w:qFormat/>
    <w:rsid w:val="00F17131"/>
    <w:rPr>
      <w:i w:val="0"/>
      <w:iCs w:val="0"/>
      <w:color w:val="1E5E9F" w:themeColor="accent2" w:themeShade="BF"/>
    </w:rPr>
  </w:style>
  <w:style w:type="character" w:customStyle="1" w:styleId="QuoteChar">
    <w:name w:val="Quote Char"/>
    <w:basedOn w:val="DefaultParagraphFont"/>
    <w:link w:val="Quote"/>
    <w:uiPriority w:val="29"/>
    <w:rsid w:val="00F17131"/>
    <w:rPr>
      <w:color w:val="1E5E9F" w:themeColor="accent2" w:themeShade="BF"/>
      <w:sz w:val="20"/>
      <w:szCs w:val="20"/>
    </w:rPr>
  </w:style>
  <w:style w:type="paragraph" w:styleId="IntenseQuote">
    <w:name w:val="Intense Quote"/>
    <w:basedOn w:val="Normal"/>
    <w:next w:val="Normal"/>
    <w:link w:val="IntenseQuoteChar"/>
    <w:uiPriority w:val="30"/>
    <w:qFormat/>
    <w:rsid w:val="00F17131"/>
    <w:pPr>
      <w:pBdr>
        <w:top w:val="dotted" w:sz="8" w:space="10" w:color="297FD5" w:themeColor="accent2"/>
        <w:bottom w:val="dotted" w:sz="8" w:space="10" w:color="297FD5" w:themeColor="accent2"/>
      </w:pBdr>
      <w:spacing w:line="300" w:lineRule="auto"/>
      <w:ind w:left="2160" w:right="2160"/>
      <w:jc w:val="center"/>
    </w:pPr>
    <w:rPr>
      <w:rFonts w:asciiTheme="majorHAnsi" w:eastAsiaTheme="majorEastAsia" w:hAnsiTheme="majorHAnsi" w:cstheme="majorBidi"/>
      <w:b/>
      <w:bCs/>
      <w:color w:val="297FD5" w:themeColor="accent2"/>
    </w:rPr>
  </w:style>
  <w:style w:type="character" w:customStyle="1" w:styleId="IntenseQuoteChar">
    <w:name w:val="Intense Quote Char"/>
    <w:basedOn w:val="DefaultParagraphFont"/>
    <w:link w:val="IntenseQuote"/>
    <w:uiPriority w:val="30"/>
    <w:rsid w:val="00F17131"/>
    <w:rPr>
      <w:rFonts w:asciiTheme="majorHAnsi" w:eastAsiaTheme="majorEastAsia" w:hAnsiTheme="majorHAnsi" w:cstheme="majorBidi"/>
      <w:b/>
      <w:bCs/>
      <w:i/>
      <w:iCs/>
      <w:color w:val="297FD5" w:themeColor="accent2"/>
      <w:sz w:val="20"/>
      <w:szCs w:val="20"/>
    </w:rPr>
  </w:style>
  <w:style w:type="character" w:styleId="SubtleEmphasis">
    <w:name w:val="Subtle Emphasis"/>
    <w:uiPriority w:val="19"/>
    <w:qFormat/>
    <w:rsid w:val="00F17131"/>
    <w:rPr>
      <w:rFonts w:asciiTheme="majorHAnsi" w:eastAsiaTheme="majorEastAsia" w:hAnsiTheme="majorHAnsi" w:cstheme="majorBidi"/>
      <w:i/>
      <w:iCs/>
      <w:color w:val="297FD5" w:themeColor="accent2"/>
    </w:rPr>
  </w:style>
  <w:style w:type="character" w:styleId="IntenseEmphasis">
    <w:name w:val="Intense Emphasis"/>
    <w:uiPriority w:val="21"/>
    <w:qFormat/>
    <w:rsid w:val="00F17131"/>
    <w:rPr>
      <w:rFonts w:asciiTheme="majorHAnsi" w:eastAsiaTheme="majorEastAsia" w:hAnsiTheme="majorHAnsi" w:cstheme="majorBidi"/>
      <w:b/>
      <w:bCs/>
      <w:i/>
      <w:iCs/>
      <w:dstrike w:val="0"/>
      <w:color w:val="FFFFFF" w:themeColor="background1"/>
      <w:bdr w:val="single" w:sz="18" w:space="0" w:color="297FD5" w:themeColor="accent2"/>
      <w:shd w:val="clear" w:color="auto" w:fill="297FD5" w:themeFill="accent2"/>
      <w:vertAlign w:val="baseline"/>
    </w:rPr>
  </w:style>
  <w:style w:type="character" w:styleId="SubtleReference">
    <w:name w:val="Subtle Reference"/>
    <w:uiPriority w:val="31"/>
    <w:qFormat/>
    <w:rsid w:val="00F17131"/>
    <w:rPr>
      <w:i/>
      <w:iCs/>
      <w:smallCaps/>
      <w:color w:val="297FD5" w:themeColor="accent2"/>
      <w:u w:color="297FD5" w:themeColor="accent2"/>
    </w:rPr>
  </w:style>
  <w:style w:type="character" w:styleId="IntenseReference">
    <w:name w:val="Intense Reference"/>
    <w:uiPriority w:val="32"/>
    <w:qFormat/>
    <w:rsid w:val="00F17131"/>
    <w:rPr>
      <w:b/>
      <w:bCs/>
      <w:i/>
      <w:iCs/>
      <w:smallCaps/>
      <w:color w:val="297FD5" w:themeColor="accent2"/>
      <w:u w:color="297FD5" w:themeColor="accent2"/>
    </w:rPr>
  </w:style>
  <w:style w:type="character" w:styleId="BookTitle">
    <w:name w:val="Book Title"/>
    <w:uiPriority w:val="33"/>
    <w:qFormat/>
    <w:rsid w:val="00F17131"/>
    <w:rPr>
      <w:rFonts w:asciiTheme="majorHAnsi" w:eastAsiaTheme="majorEastAsia" w:hAnsiTheme="majorHAnsi" w:cstheme="majorBidi"/>
      <w:b/>
      <w:bCs/>
      <w:i/>
      <w:iCs/>
      <w:smallCaps/>
      <w:color w:val="1E5E9F" w:themeColor="accent2" w:themeShade="BF"/>
      <w:u w:val="single"/>
    </w:rPr>
  </w:style>
  <w:style w:type="paragraph" w:styleId="TOCHeading">
    <w:name w:val="TOC Heading"/>
    <w:basedOn w:val="Heading1"/>
    <w:next w:val="Normal"/>
    <w:uiPriority w:val="39"/>
    <w:semiHidden/>
    <w:unhideWhenUsed/>
    <w:qFormat/>
    <w:rsid w:val="00F17131"/>
    <w:pPr>
      <w:outlineLvl w:val="9"/>
    </w:pPr>
    <w:rPr>
      <w:lang w:bidi="en-US"/>
    </w:rPr>
  </w:style>
  <w:style w:type="paragraph" w:styleId="BodyText">
    <w:name w:val="Body Text"/>
    <w:basedOn w:val="Normal"/>
    <w:link w:val="BodyTextChar"/>
    <w:rsid w:val="0055608B"/>
    <w:pPr>
      <w:spacing w:before="200" w:line="276" w:lineRule="auto"/>
    </w:pPr>
    <w:rPr>
      <w:rFonts w:ascii="Comic Sans MS" w:hAnsi="Comic Sans MS"/>
      <w:i w:val="0"/>
      <w:iCs w:val="0"/>
      <w:color w:val="0000FF"/>
      <w:sz w:val="28"/>
    </w:rPr>
  </w:style>
  <w:style w:type="character" w:customStyle="1" w:styleId="BodyTextChar">
    <w:name w:val="Body Text Char"/>
    <w:basedOn w:val="DefaultParagraphFont"/>
    <w:link w:val="BodyText"/>
    <w:rsid w:val="0055608B"/>
    <w:rPr>
      <w:rFonts w:ascii="Comic Sans MS" w:hAnsi="Comic Sans MS"/>
      <w:color w:val="0000FF"/>
      <w:sz w:val="28"/>
      <w:szCs w:val="20"/>
    </w:rPr>
  </w:style>
  <w:style w:type="paragraph" w:customStyle="1" w:styleId="MTDisplayEquation">
    <w:name w:val="MTDisplayEquation"/>
    <w:basedOn w:val="Heading1"/>
    <w:next w:val="Normal"/>
    <w:rsid w:val="0055608B"/>
    <w:pPr>
      <w:pBdr>
        <w:top w:val="single" w:sz="24" w:space="0" w:color="629DD1" w:themeColor="accent1"/>
        <w:left w:val="single" w:sz="24" w:space="0" w:color="629DD1" w:themeColor="accent1"/>
        <w:bottom w:val="single" w:sz="24" w:space="0" w:color="629DD1" w:themeColor="accent1"/>
        <w:right w:val="single" w:sz="24" w:space="0" w:color="629DD1" w:themeColor="accent1"/>
      </w:pBdr>
      <w:shd w:val="clear" w:color="auto" w:fill="629DD1" w:themeFill="accent1"/>
      <w:tabs>
        <w:tab w:val="center" w:pos="5400"/>
        <w:tab w:val="right" w:pos="10800"/>
      </w:tabs>
      <w:spacing w:before="200" w:after="0" w:line="276" w:lineRule="auto"/>
      <w:contextualSpacing w:val="0"/>
    </w:pPr>
    <w:rPr>
      <w:rFonts w:ascii="Trebuchet MS" w:eastAsiaTheme="minorEastAsia" w:hAnsi="Trebuchet MS" w:cstheme="minorBidi"/>
      <w:b w:val="0"/>
      <w:i w:val="0"/>
      <w:iCs w:val="0"/>
      <w:caps/>
      <w:color w:val="auto"/>
      <w:spacing w:val="15"/>
    </w:rPr>
  </w:style>
  <w:style w:type="paragraph" w:customStyle="1" w:styleId="Level1">
    <w:name w:val="Level 1"/>
    <w:basedOn w:val="Normal"/>
    <w:rsid w:val="0055608B"/>
    <w:pPr>
      <w:widowControl w:val="0"/>
      <w:spacing w:before="200" w:line="276" w:lineRule="auto"/>
    </w:pPr>
    <w:rPr>
      <w:i w:val="0"/>
      <w:iCs w:val="0"/>
      <w:lang w:val="en-US"/>
    </w:rPr>
  </w:style>
  <w:style w:type="paragraph" w:styleId="BodyTextIndent3">
    <w:name w:val="Body Text Indent 3"/>
    <w:basedOn w:val="Normal"/>
    <w:link w:val="BodyTextIndent3Char"/>
    <w:rsid w:val="0055608B"/>
    <w:pPr>
      <w:spacing w:before="200" w:line="276" w:lineRule="auto"/>
      <w:ind w:left="283"/>
    </w:pPr>
    <w:rPr>
      <w:i w:val="0"/>
      <w:iCs w:val="0"/>
      <w:sz w:val="16"/>
      <w:szCs w:val="16"/>
      <w:lang w:val="en-US"/>
    </w:rPr>
  </w:style>
  <w:style w:type="character" w:customStyle="1" w:styleId="BodyTextIndent3Char">
    <w:name w:val="Body Text Indent 3 Char"/>
    <w:basedOn w:val="DefaultParagraphFont"/>
    <w:link w:val="BodyTextIndent3"/>
    <w:rsid w:val="0055608B"/>
    <w:rPr>
      <w:rFonts w:ascii="Trebuchet MS" w:hAnsi="Trebuchet MS"/>
      <w:sz w:val="16"/>
      <w:szCs w:val="16"/>
      <w:lang w:val="en-US"/>
    </w:rPr>
  </w:style>
  <w:style w:type="paragraph" w:styleId="BodyText2">
    <w:name w:val="Body Text 2"/>
    <w:basedOn w:val="Normal"/>
    <w:link w:val="BodyText2Char"/>
    <w:rsid w:val="0055608B"/>
    <w:pPr>
      <w:spacing w:before="200" w:line="480" w:lineRule="auto"/>
    </w:pPr>
    <w:rPr>
      <w:i w:val="0"/>
      <w:iCs w:val="0"/>
    </w:rPr>
  </w:style>
  <w:style w:type="character" w:customStyle="1" w:styleId="BodyText2Char">
    <w:name w:val="Body Text 2 Char"/>
    <w:basedOn w:val="DefaultParagraphFont"/>
    <w:link w:val="BodyText2"/>
    <w:rsid w:val="0055608B"/>
    <w:rPr>
      <w:rFonts w:ascii="Trebuchet MS" w:hAnsi="Trebuchet MS"/>
      <w:sz w:val="24"/>
      <w:szCs w:val="20"/>
    </w:rPr>
  </w:style>
  <w:style w:type="paragraph" w:styleId="PlainText">
    <w:name w:val="Plain Text"/>
    <w:basedOn w:val="Normal"/>
    <w:link w:val="PlainTextChar"/>
    <w:rsid w:val="0055608B"/>
    <w:pPr>
      <w:spacing w:before="200" w:line="276" w:lineRule="auto"/>
    </w:pPr>
    <w:rPr>
      <w:rFonts w:ascii="Courier New" w:hAnsi="Courier New" w:cs="Courier New"/>
      <w:i w:val="0"/>
      <w:iCs w:val="0"/>
    </w:rPr>
  </w:style>
  <w:style w:type="character" w:customStyle="1" w:styleId="PlainTextChar">
    <w:name w:val="Plain Text Char"/>
    <w:basedOn w:val="DefaultParagraphFont"/>
    <w:link w:val="PlainText"/>
    <w:rsid w:val="0055608B"/>
    <w:rPr>
      <w:rFonts w:ascii="Courier New" w:hAnsi="Courier New" w:cs="Courier New"/>
      <w:sz w:val="24"/>
      <w:szCs w:val="20"/>
    </w:rPr>
  </w:style>
  <w:style w:type="paragraph" w:customStyle="1" w:styleId="Questions2">
    <w:name w:val="Questions 2"/>
    <w:basedOn w:val="Normal"/>
    <w:rsid w:val="0055608B"/>
    <w:pPr>
      <w:spacing w:before="200" w:line="276" w:lineRule="auto"/>
      <w:ind w:left="720" w:hanging="720"/>
    </w:pPr>
    <w:rPr>
      <w:rFonts w:ascii="Geneva" w:hAnsi="Geneva"/>
      <w:i w:val="0"/>
      <w:iCs w:val="0"/>
      <w:lang w:val="en-US"/>
    </w:rPr>
  </w:style>
  <w:style w:type="paragraph" w:styleId="TOC2">
    <w:name w:val="toc 2"/>
    <w:basedOn w:val="Normal"/>
    <w:next w:val="Normal"/>
    <w:autoRedefine/>
    <w:uiPriority w:val="39"/>
    <w:unhideWhenUsed/>
    <w:rsid w:val="0055608B"/>
    <w:pPr>
      <w:spacing w:before="200" w:after="100" w:line="276" w:lineRule="auto"/>
      <w:ind w:left="240"/>
    </w:pPr>
    <w:rPr>
      <w:i w:val="0"/>
      <w:iCs w:val="0"/>
    </w:rPr>
  </w:style>
  <w:style w:type="paragraph" w:styleId="TOC1">
    <w:name w:val="toc 1"/>
    <w:basedOn w:val="Normal"/>
    <w:next w:val="Normal"/>
    <w:autoRedefine/>
    <w:uiPriority w:val="39"/>
    <w:unhideWhenUsed/>
    <w:rsid w:val="0055608B"/>
    <w:pPr>
      <w:spacing w:before="200" w:after="100" w:line="276" w:lineRule="auto"/>
    </w:pPr>
    <w:rPr>
      <w:i w:val="0"/>
      <w:iCs w:val="0"/>
    </w:rPr>
  </w:style>
  <w:style w:type="paragraph" w:styleId="TOC3">
    <w:name w:val="toc 3"/>
    <w:basedOn w:val="Normal"/>
    <w:next w:val="Normal"/>
    <w:autoRedefine/>
    <w:uiPriority w:val="39"/>
    <w:unhideWhenUsed/>
    <w:rsid w:val="0055608B"/>
    <w:pPr>
      <w:spacing w:before="200" w:after="100" w:line="276" w:lineRule="auto"/>
      <w:ind w:left="480"/>
    </w:pPr>
    <w:rPr>
      <w:i w:val="0"/>
      <w:iCs w:val="0"/>
    </w:rPr>
  </w:style>
  <w:style w:type="character" w:styleId="Hyperlink">
    <w:name w:val="Hyperlink"/>
    <w:basedOn w:val="DefaultParagraphFont"/>
    <w:uiPriority w:val="99"/>
    <w:unhideWhenUsed/>
    <w:rsid w:val="0055608B"/>
    <w:rPr>
      <w:color w:val="9454C3" w:themeColor="hyperlink"/>
      <w:u w:val="single"/>
    </w:rPr>
  </w:style>
  <w:style w:type="paragraph" w:styleId="HTMLPreformatted">
    <w:name w:val="HTML Preformatted"/>
    <w:basedOn w:val="Normal"/>
    <w:link w:val="HTMLPreformattedChar"/>
    <w:uiPriority w:val="99"/>
    <w:rsid w:val="005560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line="276" w:lineRule="auto"/>
    </w:pPr>
    <w:rPr>
      <w:rFonts w:ascii="Courier New" w:eastAsia="Courier New" w:hAnsi="Courier New" w:cs="Courier New"/>
      <w:i w:val="0"/>
      <w:iCs w:val="0"/>
      <w:lang w:eastAsia="en-GB"/>
    </w:rPr>
  </w:style>
  <w:style w:type="character" w:customStyle="1" w:styleId="HTMLPreformattedChar">
    <w:name w:val="HTML Preformatted Char"/>
    <w:basedOn w:val="DefaultParagraphFont"/>
    <w:link w:val="HTMLPreformatted"/>
    <w:uiPriority w:val="99"/>
    <w:rsid w:val="0055608B"/>
    <w:rPr>
      <w:rFonts w:ascii="Courier New" w:eastAsia="Courier New" w:hAnsi="Courier New" w:cs="Courier New"/>
      <w:sz w:val="24"/>
      <w:szCs w:val="20"/>
      <w:lang w:eastAsia="en-GB"/>
    </w:rPr>
  </w:style>
  <w:style w:type="character" w:styleId="PlaceholderText">
    <w:name w:val="Placeholder Text"/>
    <w:basedOn w:val="DefaultParagraphFont"/>
    <w:uiPriority w:val="99"/>
    <w:semiHidden/>
    <w:rsid w:val="00D17379"/>
    <w:rPr>
      <w:color w:val="808080"/>
    </w:rPr>
  </w:style>
  <w:style w:type="table" w:styleId="LightShading-Accent2">
    <w:name w:val="Light Shading Accent 2"/>
    <w:basedOn w:val="TableNormal"/>
    <w:uiPriority w:val="60"/>
    <w:rsid w:val="00A75219"/>
    <w:pPr>
      <w:spacing w:after="0" w:line="240" w:lineRule="auto"/>
    </w:pPr>
    <w:rPr>
      <w:color w:val="1E5E9F" w:themeColor="accent2" w:themeShade="BF"/>
    </w:rPr>
    <w:tblPr>
      <w:tblStyleRowBandSize w:val="1"/>
      <w:tblStyleColBandSize w:val="1"/>
      <w:tblBorders>
        <w:top w:val="single" w:sz="8" w:space="0" w:color="297FD5" w:themeColor="accent2"/>
        <w:bottom w:val="single" w:sz="8" w:space="0" w:color="297FD5" w:themeColor="accent2"/>
      </w:tblBorders>
    </w:tblPr>
    <w:tblStylePr w:type="firstRow">
      <w:pPr>
        <w:spacing w:before="0" w:after="0" w:line="240" w:lineRule="auto"/>
      </w:pPr>
      <w:rPr>
        <w:b/>
        <w:bCs/>
      </w:rPr>
      <w:tblPr/>
      <w:tcPr>
        <w:tcBorders>
          <w:top w:val="single" w:sz="8" w:space="0" w:color="297FD5" w:themeColor="accent2"/>
          <w:left w:val="nil"/>
          <w:bottom w:val="single" w:sz="8" w:space="0" w:color="297FD5" w:themeColor="accent2"/>
          <w:right w:val="nil"/>
          <w:insideH w:val="nil"/>
          <w:insideV w:val="nil"/>
        </w:tcBorders>
      </w:tcPr>
    </w:tblStylePr>
    <w:tblStylePr w:type="lastRow">
      <w:pPr>
        <w:spacing w:before="0" w:after="0" w:line="240" w:lineRule="auto"/>
      </w:pPr>
      <w:rPr>
        <w:b/>
        <w:bCs/>
      </w:rPr>
      <w:tblPr/>
      <w:tcPr>
        <w:tcBorders>
          <w:top w:val="single" w:sz="8" w:space="0" w:color="297FD5" w:themeColor="accent2"/>
          <w:left w:val="nil"/>
          <w:bottom w:val="single" w:sz="8" w:space="0" w:color="297FD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FF4" w:themeFill="accent2" w:themeFillTint="3F"/>
      </w:tcPr>
    </w:tblStylePr>
    <w:tblStylePr w:type="band1Horz">
      <w:tblPr/>
      <w:tcPr>
        <w:tcBorders>
          <w:left w:val="nil"/>
          <w:right w:val="nil"/>
          <w:insideH w:val="nil"/>
          <w:insideV w:val="nil"/>
        </w:tcBorders>
        <w:shd w:val="clear" w:color="auto" w:fill="C9DFF4" w:themeFill="accent2" w:themeFillTint="3F"/>
      </w:tcPr>
    </w:tblStylePr>
  </w:style>
  <w:style w:type="table" w:styleId="LightGrid-Accent2">
    <w:name w:val="Light Grid Accent 2"/>
    <w:basedOn w:val="TableNormal"/>
    <w:uiPriority w:val="62"/>
    <w:rsid w:val="00A75219"/>
    <w:pPr>
      <w:spacing w:after="0" w:line="240" w:lineRule="auto"/>
    </w:pPr>
    <w:tblPr>
      <w:tblStyleRowBandSize w:val="1"/>
      <w:tblStyleColBandSize w:val="1"/>
      <w:tblBorders>
        <w:top w:val="single" w:sz="8" w:space="0" w:color="297FD5" w:themeColor="accent2"/>
        <w:left w:val="single" w:sz="8" w:space="0" w:color="297FD5" w:themeColor="accent2"/>
        <w:bottom w:val="single" w:sz="8" w:space="0" w:color="297FD5" w:themeColor="accent2"/>
        <w:right w:val="single" w:sz="8" w:space="0" w:color="297FD5" w:themeColor="accent2"/>
        <w:insideH w:val="single" w:sz="8" w:space="0" w:color="297FD5" w:themeColor="accent2"/>
        <w:insideV w:val="single" w:sz="8" w:space="0" w:color="297FD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97FD5" w:themeColor="accent2"/>
          <w:left w:val="single" w:sz="8" w:space="0" w:color="297FD5" w:themeColor="accent2"/>
          <w:bottom w:val="single" w:sz="18" w:space="0" w:color="297FD5" w:themeColor="accent2"/>
          <w:right w:val="single" w:sz="8" w:space="0" w:color="297FD5" w:themeColor="accent2"/>
          <w:insideH w:val="nil"/>
          <w:insideV w:val="single" w:sz="8" w:space="0" w:color="297FD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97FD5" w:themeColor="accent2"/>
          <w:left w:val="single" w:sz="8" w:space="0" w:color="297FD5" w:themeColor="accent2"/>
          <w:bottom w:val="single" w:sz="8" w:space="0" w:color="297FD5" w:themeColor="accent2"/>
          <w:right w:val="single" w:sz="8" w:space="0" w:color="297FD5" w:themeColor="accent2"/>
          <w:insideH w:val="nil"/>
          <w:insideV w:val="single" w:sz="8" w:space="0" w:color="297FD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97FD5" w:themeColor="accent2"/>
          <w:left w:val="single" w:sz="8" w:space="0" w:color="297FD5" w:themeColor="accent2"/>
          <w:bottom w:val="single" w:sz="8" w:space="0" w:color="297FD5" w:themeColor="accent2"/>
          <w:right w:val="single" w:sz="8" w:space="0" w:color="297FD5" w:themeColor="accent2"/>
        </w:tcBorders>
      </w:tcPr>
    </w:tblStylePr>
    <w:tblStylePr w:type="band1Vert">
      <w:tblPr/>
      <w:tcPr>
        <w:tcBorders>
          <w:top w:val="single" w:sz="8" w:space="0" w:color="297FD5" w:themeColor="accent2"/>
          <w:left w:val="single" w:sz="8" w:space="0" w:color="297FD5" w:themeColor="accent2"/>
          <w:bottom w:val="single" w:sz="8" w:space="0" w:color="297FD5" w:themeColor="accent2"/>
          <w:right w:val="single" w:sz="8" w:space="0" w:color="297FD5" w:themeColor="accent2"/>
        </w:tcBorders>
        <w:shd w:val="clear" w:color="auto" w:fill="C9DFF4" w:themeFill="accent2" w:themeFillTint="3F"/>
      </w:tcPr>
    </w:tblStylePr>
    <w:tblStylePr w:type="band1Horz">
      <w:tblPr/>
      <w:tcPr>
        <w:tcBorders>
          <w:top w:val="single" w:sz="8" w:space="0" w:color="297FD5" w:themeColor="accent2"/>
          <w:left w:val="single" w:sz="8" w:space="0" w:color="297FD5" w:themeColor="accent2"/>
          <w:bottom w:val="single" w:sz="8" w:space="0" w:color="297FD5" w:themeColor="accent2"/>
          <w:right w:val="single" w:sz="8" w:space="0" w:color="297FD5" w:themeColor="accent2"/>
          <w:insideV w:val="single" w:sz="8" w:space="0" w:color="297FD5" w:themeColor="accent2"/>
        </w:tcBorders>
        <w:shd w:val="clear" w:color="auto" w:fill="C9DFF4" w:themeFill="accent2" w:themeFillTint="3F"/>
      </w:tcPr>
    </w:tblStylePr>
    <w:tblStylePr w:type="band2Horz">
      <w:tblPr/>
      <w:tcPr>
        <w:tcBorders>
          <w:top w:val="single" w:sz="8" w:space="0" w:color="297FD5" w:themeColor="accent2"/>
          <w:left w:val="single" w:sz="8" w:space="0" w:color="297FD5" w:themeColor="accent2"/>
          <w:bottom w:val="single" w:sz="8" w:space="0" w:color="297FD5" w:themeColor="accent2"/>
          <w:right w:val="single" w:sz="8" w:space="0" w:color="297FD5" w:themeColor="accent2"/>
          <w:insideV w:val="single" w:sz="8" w:space="0" w:color="297FD5" w:themeColor="accent2"/>
        </w:tcBorders>
      </w:tcPr>
    </w:tblStylePr>
  </w:style>
  <w:style w:type="table" w:styleId="MediumShading1-Accent2">
    <w:name w:val="Medium Shading 1 Accent 2"/>
    <w:basedOn w:val="TableNormal"/>
    <w:uiPriority w:val="63"/>
    <w:rsid w:val="00A75219"/>
    <w:pPr>
      <w:spacing w:after="0" w:line="240" w:lineRule="auto"/>
    </w:pPr>
    <w:tblPr>
      <w:tblStyleRowBandSize w:val="1"/>
      <w:tblStyleColBandSize w:val="1"/>
      <w:tblBorders>
        <w:top w:val="single" w:sz="8" w:space="0" w:color="5D9EE0" w:themeColor="accent2" w:themeTint="BF"/>
        <w:left w:val="single" w:sz="8" w:space="0" w:color="5D9EE0" w:themeColor="accent2" w:themeTint="BF"/>
        <w:bottom w:val="single" w:sz="8" w:space="0" w:color="5D9EE0" w:themeColor="accent2" w:themeTint="BF"/>
        <w:right w:val="single" w:sz="8" w:space="0" w:color="5D9EE0" w:themeColor="accent2" w:themeTint="BF"/>
        <w:insideH w:val="single" w:sz="8" w:space="0" w:color="5D9EE0" w:themeColor="accent2" w:themeTint="BF"/>
      </w:tblBorders>
    </w:tblPr>
    <w:tblStylePr w:type="firstRow">
      <w:pPr>
        <w:spacing w:before="0" w:after="0" w:line="240" w:lineRule="auto"/>
      </w:pPr>
      <w:rPr>
        <w:b/>
        <w:bCs/>
        <w:color w:val="FFFFFF" w:themeColor="background1"/>
      </w:rPr>
      <w:tblPr/>
      <w:tcPr>
        <w:tcBorders>
          <w:top w:val="single" w:sz="8" w:space="0" w:color="5D9EE0" w:themeColor="accent2" w:themeTint="BF"/>
          <w:left w:val="single" w:sz="8" w:space="0" w:color="5D9EE0" w:themeColor="accent2" w:themeTint="BF"/>
          <w:bottom w:val="single" w:sz="8" w:space="0" w:color="5D9EE0" w:themeColor="accent2" w:themeTint="BF"/>
          <w:right w:val="single" w:sz="8" w:space="0" w:color="5D9EE0" w:themeColor="accent2" w:themeTint="BF"/>
          <w:insideH w:val="nil"/>
          <w:insideV w:val="nil"/>
        </w:tcBorders>
        <w:shd w:val="clear" w:color="auto" w:fill="297FD5" w:themeFill="accent2"/>
      </w:tcPr>
    </w:tblStylePr>
    <w:tblStylePr w:type="lastRow">
      <w:pPr>
        <w:spacing w:before="0" w:after="0" w:line="240" w:lineRule="auto"/>
      </w:pPr>
      <w:rPr>
        <w:b/>
        <w:bCs/>
      </w:rPr>
      <w:tblPr/>
      <w:tcPr>
        <w:tcBorders>
          <w:top w:val="double" w:sz="6" w:space="0" w:color="5D9EE0" w:themeColor="accent2" w:themeTint="BF"/>
          <w:left w:val="single" w:sz="8" w:space="0" w:color="5D9EE0" w:themeColor="accent2" w:themeTint="BF"/>
          <w:bottom w:val="single" w:sz="8" w:space="0" w:color="5D9EE0" w:themeColor="accent2" w:themeTint="BF"/>
          <w:right w:val="single" w:sz="8" w:space="0" w:color="5D9EE0"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DFF4" w:themeFill="accent2" w:themeFillTint="3F"/>
      </w:tcPr>
    </w:tblStylePr>
    <w:tblStylePr w:type="band1Horz">
      <w:tblPr/>
      <w:tcPr>
        <w:tcBorders>
          <w:insideH w:val="nil"/>
          <w:insideV w:val="nil"/>
        </w:tcBorders>
        <w:shd w:val="clear" w:color="auto" w:fill="C9DFF4" w:themeFill="accent2"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image" Target="media/image9.wmf"/><Relationship Id="rId42" Type="http://schemas.openxmlformats.org/officeDocument/2006/relationships/oleObject" Target="embeddings/oleObject15.bin"/><Relationship Id="rId63" Type="http://schemas.openxmlformats.org/officeDocument/2006/relationships/image" Target="media/image30.wmf"/><Relationship Id="rId84" Type="http://schemas.openxmlformats.org/officeDocument/2006/relationships/oleObject" Target="embeddings/oleObject36.bin"/><Relationship Id="rId138" Type="http://schemas.openxmlformats.org/officeDocument/2006/relationships/oleObject" Target="embeddings/oleObject61.bin"/><Relationship Id="rId159" Type="http://schemas.openxmlformats.org/officeDocument/2006/relationships/image" Target="media/image80.wmf"/><Relationship Id="rId170" Type="http://schemas.openxmlformats.org/officeDocument/2006/relationships/oleObject" Target="embeddings/oleObject77.bin"/><Relationship Id="rId191" Type="http://schemas.openxmlformats.org/officeDocument/2006/relationships/image" Target="media/image95.wmf"/><Relationship Id="rId205" Type="http://schemas.microsoft.com/office/2011/relationships/people" Target="people.xml"/><Relationship Id="rId16" Type="http://schemas.openxmlformats.org/officeDocument/2006/relationships/oleObject" Target="embeddings/oleObject2.bin"/><Relationship Id="rId107" Type="http://schemas.openxmlformats.org/officeDocument/2006/relationships/oleObject" Target="embeddings/oleObject45.bin"/><Relationship Id="rId11" Type="http://schemas.openxmlformats.org/officeDocument/2006/relationships/image" Target="media/image3.png"/><Relationship Id="rId32" Type="http://schemas.openxmlformats.org/officeDocument/2006/relationships/oleObject" Target="embeddings/oleObject10.bin"/><Relationship Id="rId37" Type="http://schemas.openxmlformats.org/officeDocument/2006/relationships/image" Target="media/image17.wmf"/><Relationship Id="rId53" Type="http://schemas.openxmlformats.org/officeDocument/2006/relationships/image" Target="media/image25.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8.wmf"/><Relationship Id="rId102" Type="http://schemas.openxmlformats.org/officeDocument/2006/relationships/image" Target="media/image52.wmf"/><Relationship Id="rId123" Type="http://schemas.openxmlformats.org/officeDocument/2006/relationships/oleObject" Target="embeddings/oleObject53.bin"/><Relationship Id="rId128" Type="http://schemas.openxmlformats.org/officeDocument/2006/relationships/oleObject" Target="embeddings/oleObject56.bin"/><Relationship Id="rId144" Type="http://schemas.openxmlformats.org/officeDocument/2006/relationships/oleObject" Target="embeddings/oleObject64.bin"/><Relationship Id="rId149" Type="http://schemas.openxmlformats.org/officeDocument/2006/relationships/image" Target="media/image75.wmf"/><Relationship Id="rId5" Type="http://schemas.openxmlformats.org/officeDocument/2006/relationships/settings" Target="settings.xml"/><Relationship Id="rId90" Type="http://schemas.openxmlformats.org/officeDocument/2006/relationships/image" Target="media/image45.wmf"/><Relationship Id="rId95" Type="http://schemas.openxmlformats.org/officeDocument/2006/relationships/oleObject" Target="embeddings/oleObject39.bin"/><Relationship Id="rId160" Type="http://schemas.openxmlformats.org/officeDocument/2006/relationships/oleObject" Target="embeddings/oleObject72.bin"/><Relationship Id="rId165" Type="http://schemas.openxmlformats.org/officeDocument/2006/relationships/image" Target="media/image83.wmf"/><Relationship Id="rId181" Type="http://schemas.openxmlformats.org/officeDocument/2006/relationships/oleObject" Target="embeddings/oleObject83.bin"/><Relationship Id="rId186" Type="http://schemas.openxmlformats.org/officeDocument/2006/relationships/oleObject" Target="embeddings/oleObject86.bin"/><Relationship Id="rId22" Type="http://schemas.openxmlformats.org/officeDocument/2006/relationships/oleObject" Target="embeddings/oleObject5.bin"/><Relationship Id="rId27" Type="http://schemas.openxmlformats.org/officeDocument/2006/relationships/image" Target="media/image12.wmf"/><Relationship Id="rId43" Type="http://schemas.openxmlformats.org/officeDocument/2006/relationships/image" Target="media/image20.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3.wmf"/><Relationship Id="rId113" Type="http://schemas.openxmlformats.org/officeDocument/2006/relationships/oleObject" Target="embeddings/oleObject48.bin"/><Relationship Id="rId118" Type="http://schemas.openxmlformats.org/officeDocument/2006/relationships/image" Target="media/image60.wmf"/><Relationship Id="rId134" Type="http://schemas.openxmlformats.org/officeDocument/2006/relationships/oleObject" Target="embeddings/oleObject59.bin"/><Relationship Id="rId139" Type="http://schemas.openxmlformats.org/officeDocument/2006/relationships/image" Target="media/image70.wmf"/><Relationship Id="rId80" Type="http://schemas.openxmlformats.org/officeDocument/2006/relationships/oleObject" Target="embeddings/oleObject34.bin"/><Relationship Id="rId85" Type="http://schemas.openxmlformats.org/officeDocument/2006/relationships/image" Target="media/image41.wmf"/><Relationship Id="rId150" Type="http://schemas.openxmlformats.org/officeDocument/2006/relationships/oleObject" Target="embeddings/oleObject67.bin"/><Relationship Id="rId155" Type="http://schemas.openxmlformats.org/officeDocument/2006/relationships/image" Target="media/image78.wmf"/><Relationship Id="rId171" Type="http://schemas.openxmlformats.org/officeDocument/2006/relationships/oleObject" Target="embeddings/oleObject78.bin"/><Relationship Id="rId176" Type="http://schemas.openxmlformats.org/officeDocument/2006/relationships/image" Target="media/image88.wmf"/><Relationship Id="rId192" Type="http://schemas.openxmlformats.org/officeDocument/2006/relationships/oleObject" Target="embeddings/oleObject89.bin"/><Relationship Id="rId197" Type="http://schemas.openxmlformats.org/officeDocument/2006/relationships/image" Target="media/image98.wmf"/><Relationship Id="rId206" Type="http://schemas.microsoft.com/office/2011/relationships/commentsExtended" Target="commentsExtended.xml"/><Relationship Id="rId201" Type="http://schemas.openxmlformats.org/officeDocument/2006/relationships/fontTable" Target="fontTable.xml"/><Relationship Id="rId12" Type="http://schemas.openxmlformats.org/officeDocument/2006/relationships/image" Target="media/image4.emf"/><Relationship Id="rId17" Type="http://schemas.openxmlformats.org/officeDocument/2006/relationships/image" Target="media/image7.wmf"/><Relationship Id="rId33" Type="http://schemas.openxmlformats.org/officeDocument/2006/relationships/image" Target="media/image15.wmf"/><Relationship Id="rId38" Type="http://schemas.openxmlformats.org/officeDocument/2006/relationships/oleObject" Target="embeddings/oleObject13.bin"/><Relationship Id="rId59" Type="http://schemas.openxmlformats.org/officeDocument/2006/relationships/image" Target="media/image28.wmf"/><Relationship Id="rId103" Type="http://schemas.openxmlformats.org/officeDocument/2006/relationships/oleObject" Target="embeddings/oleObject43.bin"/><Relationship Id="rId108" Type="http://schemas.openxmlformats.org/officeDocument/2006/relationships/image" Target="media/image55.wmf"/><Relationship Id="rId124" Type="http://schemas.openxmlformats.org/officeDocument/2006/relationships/image" Target="media/image63.wmf"/><Relationship Id="rId129" Type="http://schemas.openxmlformats.org/officeDocument/2006/relationships/image" Target="media/image65.wmf"/><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36.wmf"/><Relationship Id="rId91" Type="http://schemas.openxmlformats.org/officeDocument/2006/relationships/image" Target="media/image46.emf"/><Relationship Id="rId96" Type="http://schemas.openxmlformats.org/officeDocument/2006/relationships/image" Target="media/image49.wmf"/><Relationship Id="rId140" Type="http://schemas.openxmlformats.org/officeDocument/2006/relationships/oleObject" Target="embeddings/oleObject62.bin"/><Relationship Id="rId145" Type="http://schemas.openxmlformats.org/officeDocument/2006/relationships/image" Target="media/image73.wmf"/><Relationship Id="rId161" Type="http://schemas.openxmlformats.org/officeDocument/2006/relationships/image" Target="media/image81.wmf"/><Relationship Id="rId166" Type="http://schemas.openxmlformats.org/officeDocument/2006/relationships/oleObject" Target="embeddings/oleObject75.bin"/><Relationship Id="rId182" Type="http://schemas.openxmlformats.org/officeDocument/2006/relationships/image" Target="media/image91.wmf"/><Relationship Id="rId187" Type="http://schemas.openxmlformats.org/officeDocument/2006/relationships/image" Target="media/image93.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wmf"/><Relationship Id="rId28" Type="http://schemas.openxmlformats.org/officeDocument/2006/relationships/oleObject" Target="embeddings/oleObject8.bin"/><Relationship Id="rId49" Type="http://schemas.openxmlformats.org/officeDocument/2006/relationships/image" Target="media/image23.wmf"/><Relationship Id="rId114" Type="http://schemas.openxmlformats.org/officeDocument/2006/relationships/image" Target="media/image58.wmf"/><Relationship Id="rId119" Type="http://schemas.openxmlformats.org/officeDocument/2006/relationships/oleObject" Target="embeddings/oleObject51.bin"/><Relationship Id="rId44" Type="http://schemas.openxmlformats.org/officeDocument/2006/relationships/oleObject" Target="embeddings/oleObject16.bin"/><Relationship Id="rId60" Type="http://schemas.openxmlformats.org/officeDocument/2006/relationships/oleObject" Target="embeddings/oleObject24.bin"/><Relationship Id="rId65" Type="http://schemas.openxmlformats.org/officeDocument/2006/relationships/image" Target="media/image31.wmf"/><Relationship Id="rId81" Type="http://schemas.openxmlformats.org/officeDocument/2006/relationships/image" Target="media/image39.wmf"/><Relationship Id="rId86" Type="http://schemas.openxmlformats.org/officeDocument/2006/relationships/oleObject" Target="embeddings/oleObject37.bin"/><Relationship Id="rId130" Type="http://schemas.openxmlformats.org/officeDocument/2006/relationships/oleObject" Target="embeddings/oleObject57.bin"/><Relationship Id="rId135" Type="http://schemas.openxmlformats.org/officeDocument/2006/relationships/image" Target="media/image68.wmf"/><Relationship Id="rId151" Type="http://schemas.openxmlformats.org/officeDocument/2006/relationships/image" Target="media/image76.wmf"/><Relationship Id="rId156" Type="http://schemas.openxmlformats.org/officeDocument/2006/relationships/oleObject" Target="embeddings/oleObject70.bin"/><Relationship Id="rId177" Type="http://schemas.openxmlformats.org/officeDocument/2006/relationships/oleObject" Target="embeddings/oleObject81.bin"/><Relationship Id="rId198" Type="http://schemas.openxmlformats.org/officeDocument/2006/relationships/oleObject" Target="embeddings/oleObject92.bin"/><Relationship Id="rId172" Type="http://schemas.openxmlformats.org/officeDocument/2006/relationships/image" Target="media/image86.wmf"/><Relationship Id="rId193" Type="http://schemas.openxmlformats.org/officeDocument/2006/relationships/image" Target="media/image96.wmf"/><Relationship Id="rId202" Type="http://schemas.openxmlformats.org/officeDocument/2006/relationships/glossaryDocument" Target="glossary/document.xml"/><Relationship Id="rId13" Type="http://schemas.openxmlformats.org/officeDocument/2006/relationships/image" Target="media/image5.wmf"/><Relationship Id="rId18" Type="http://schemas.openxmlformats.org/officeDocument/2006/relationships/oleObject" Target="embeddings/oleObject3.bin"/><Relationship Id="rId39" Type="http://schemas.openxmlformats.org/officeDocument/2006/relationships/image" Target="media/image18.wmf"/><Relationship Id="rId109" Type="http://schemas.openxmlformats.org/officeDocument/2006/relationships/oleObject" Target="embeddings/oleObject46.bin"/><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6.wmf"/><Relationship Id="rId76" Type="http://schemas.openxmlformats.org/officeDocument/2006/relationships/oleObject" Target="embeddings/oleObject32.bin"/><Relationship Id="rId97" Type="http://schemas.openxmlformats.org/officeDocument/2006/relationships/oleObject" Target="embeddings/oleObject40.bin"/><Relationship Id="rId104" Type="http://schemas.openxmlformats.org/officeDocument/2006/relationships/image" Target="media/image53.wmf"/><Relationship Id="rId120" Type="http://schemas.openxmlformats.org/officeDocument/2006/relationships/image" Target="media/image61.wmf"/><Relationship Id="rId125" Type="http://schemas.openxmlformats.org/officeDocument/2006/relationships/oleObject" Target="embeddings/oleObject54.bin"/><Relationship Id="rId141" Type="http://schemas.openxmlformats.org/officeDocument/2006/relationships/image" Target="media/image71.wmf"/><Relationship Id="rId146" Type="http://schemas.openxmlformats.org/officeDocument/2006/relationships/oleObject" Target="embeddings/oleObject65.bin"/><Relationship Id="rId167" Type="http://schemas.openxmlformats.org/officeDocument/2006/relationships/image" Target="media/image84.wmf"/><Relationship Id="rId188" Type="http://schemas.openxmlformats.org/officeDocument/2006/relationships/oleObject" Target="embeddings/oleObject87.bin"/><Relationship Id="rId7" Type="http://schemas.openxmlformats.org/officeDocument/2006/relationships/footnotes" Target="footnotes.xml"/><Relationship Id="rId71" Type="http://schemas.openxmlformats.org/officeDocument/2006/relationships/image" Target="media/image34.wmf"/><Relationship Id="rId92" Type="http://schemas.openxmlformats.org/officeDocument/2006/relationships/image" Target="media/image47.wmf"/><Relationship Id="rId162" Type="http://schemas.openxmlformats.org/officeDocument/2006/relationships/oleObject" Target="embeddings/oleObject73.bin"/><Relationship Id="rId183" Type="http://schemas.openxmlformats.org/officeDocument/2006/relationships/oleObject" Target="embeddings/oleObject84.bin"/><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21.wmf"/><Relationship Id="rId66" Type="http://schemas.openxmlformats.org/officeDocument/2006/relationships/oleObject" Target="embeddings/oleObject27.bin"/><Relationship Id="rId87" Type="http://schemas.openxmlformats.org/officeDocument/2006/relationships/image" Target="media/image42.emf"/><Relationship Id="rId110" Type="http://schemas.openxmlformats.org/officeDocument/2006/relationships/image" Target="media/image56.wmf"/><Relationship Id="rId115" Type="http://schemas.openxmlformats.org/officeDocument/2006/relationships/oleObject" Target="embeddings/oleObject49.bin"/><Relationship Id="rId131" Type="http://schemas.openxmlformats.org/officeDocument/2006/relationships/image" Target="media/image66.wmf"/><Relationship Id="rId136" Type="http://schemas.openxmlformats.org/officeDocument/2006/relationships/oleObject" Target="embeddings/oleObject60.bin"/><Relationship Id="rId157" Type="http://schemas.openxmlformats.org/officeDocument/2006/relationships/image" Target="media/image79.wmf"/><Relationship Id="rId178" Type="http://schemas.openxmlformats.org/officeDocument/2006/relationships/image" Target="media/image89.wmf"/><Relationship Id="rId61" Type="http://schemas.openxmlformats.org/officeDocument/2006/relationships/image" Target="media/image29.wmf"/><Relationship Id="rId82" Type="http://schemas.openxmlformats.org/officeDocument/2006/relationships/oleObject" Target="embeddings/oleObject35.bin"/><Relationship Id="rId152" Type="http://schemas.openxmlformats.org/officeDocument/2006/relationships/oleObject" Target="embeddings/oleObject68.bin"/><Relationship Id="rId173" Type="http://schemas.openxmlformats.org/officeDocument/2006/relationships/oleObject" Target="embeddings/oleObject79.bin"/><Relationship Id="rId194" Type="http://schemas.openxmlformats.org/officeDocument/2006/relationships/oleObject" Target="embeddings/oleObject90.bin"/><Relationship Id="rId199" Type="http://schemas.openxmlformats.org/officeDocument/2006/relationships/header" Target="header1.xml"/><Relationship Id="rId203" Type="http://schemas.openxmlformats.org/officeDocument/2006/relationships/theme" Target="theme/theme1.xml"/><Relationship Id="rId19" Type="http://schemas.openxmlformats.org/officeDocument/2006/relationships/image" Target="media/image8.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6.wmf"/><Relationship Id="rId56" Type="http://schemas.openxmlformats.org/officeDocument/2006/relationships/oleObject" Target="embeddings/oleObject22.bin"/><Relationship Id="rId77" Type="http://schemas.openxmlformats.org/officeDocument/2006/relationships/image" Target="media/image37.wmf"/><Relationship Id="rId100" Type="http://schemas.openxmlformats.org/officeDocument/2006/relationships/image" Target="media/image51.wmf"/><Relationship Id="rId105" Type="http://schemas.openxmlformats.org/officeDocument/2006/relationships/oleObject" Target="embeddings/oleObject44.bin"/><Relationship Id="rId126" Type="http://schemas.openxmlformats.org/officeDocument/2006/relationships/oleObject" Target="embeddings/oleObject55.bin"/><Relationship Id="rId147" Type="http://schemas.openxmlformats.org/officeDocument/2006/relationships/image" Target="media/image74.wmf"/><Relationship Id="rId168" Type="http://schemas.openxmlformats.org/officeDocument/2006/relationships/oleObject" Target="embeddings/oleObject76.bin"/><Relationship Id="rId8" Type="http://schemas.openxmlformats.org/officeDocument/2006/relationships/endnotes" Target="endnotes.xml"/><Relationship Id="rId51" Type="http://schemas.openxmlformats.org/officeDocument/2006/relationships/image" Target="media/image24.wmf"/><Relationship Id="rId72" Type="http://schemas.openxmlformats.org/officeDocument/2006/relationships/oleObject" Target="embeddings/oleObject30.bin"/><Relationship Id="rId93" Type="http://schemas.openxmlformats.org/officeDocument/2006/relationships/oleObject" Target="embeddings/oleObject38.bin"/><Relationship Id="rId98" Type="http://schemas.openxmlformats.org/officeDocument/2006/relationships/image" Target="media/image50.wmf"/><Relationship Id="rId121" Type="http://schemas.openxmlformats.org/officeDocument/2006/relationships/oleObject" Target="embeddings/oleObject52.bin"/><Relationship Id="rId142" Type="http://schemas.openxmlformats.org/officeDocument/2006/relationships/oleObject" Target="embeddings/oleObject63.bin"/><Relationship Id="rId163" Type="http://schemas.openxmlformats.org/officeDocument/2006/relationships/image" Target="media/image82.wmf"/><Relationship Id="rId184" Type="http://schemas.openxmlformats.org/officeDocument/2006/relationships/image" Target="media/image92.wmf"/><Relationship Id="rId189" Type="http://schemas.openxmlformats.org/officeDocument/2006/relationships/image" Target="media/image94.wmf"/><Relationship Id="rId3" Type="http://schemas.openxmlformats.org/officeDocument/2006/relationships/styles" Target="styles.xml"/><Relationship Id="rId25" Type="http://schemas.openxmlformats.org/officeDocument/2006/relationships/image" Target="media/image11.wmf"/><Relationship Id="rId46" Type="http://schemas.openxmlformats.org/officeDocument/2006/relationships/oleObject" Target="embeddings/oleObject17.bin"/><Relationship Id="rId67" Type="http://schemas.openxmlformats.org/officeDocument/2006/relationships/image" Target="media/image32.wmf"/><Relationship Id="rId116" Type="http://schemas.openxmlformats.org/officeDocument/2006/relationships/image" Target="media/image59.wmf"/><Relationship Id="rId137" Type="http://schemas.openxmlformats.org/officeDocument/2006/relationships/image" Target="media/image69.wmf"/><Relationship Id="rId158" Type="http://schemas.openxmlformats.org/officeDocument/2006/relationships/oleObject" Target="embeddings/oleObject71.bin"/><Relationship Id="rId20" Type="http://schemas.openxmlformats.org/officeDocument/2006/relationships/oleObject" Target="embeddings/oleObject4.bin"/><Relationship Id="rId41" Type="http://schemas.openxmlformats.org/officeDocument/2006/relationships/image" Target="media/image19.wmf"/><Relationship Id="rId62" Type="http://schemas.openxmlformats.org/officeDocument/2006/relationships/oleObject" Target="embeddings/oleObject25.bin"/><Relationship Id="rId83" Type="http://schemas.openxmlformats.org/officeDocument/2006/relationships/image" Target="media/image40.wmf"/><Relationship Id="rId88" Type="http://schemas.openxmlformats.org/officeDocument/2006/relationships/image" Target="media/image43.emf"/><Relationship Id="rId111" Type="http://schemas.openxmlformats.org/officeDocument/2006/relationships/oleObject" Target="embeddings/oleObject47.bin"/><Relationship Id="rId132" Type="http://schemas.openxmlformats.org/officeDocument/2006/relationships/oleObject" Target="embeddings/oleObject58.bin"/><Relationship Id="rId153" Type="http://schemas.openxmlformats.org/officeDocument/2006/relationships/image" Target="media/image77.wmf"/><Relationship Id="rId174" Type="http://schemas.openxmlformats.org/officeDocument/2006/relationships/image" Target="media/image87.wmf"/><Relationship Id="rId179" Type="http://schemas.openxmlformats.org/officeDocument/2006/relationships/oleObject" Target="embeddings/oleObject82.bin"/><Relationship Id="rId195" Type="http://schemas.openxmlformats.org/officeDocument/2006/relationships/image" Target="media/image97.wmf"/><Relationship Id="rId190" Type="http://schemas.openxmlformats.org/officeDocument/2006/relationships/oleObject" Target="embeddings/oleObject88.bin"/><Relationship Id="rId15" Type="http://schemas.openxmlformats.org/officeDocument/2006/relationships/image" Target="media/image6.wmf"/><Relationship Id="rId36" Type="http://schemas.openxmlformats.org/officeDocument/2006/relationships/oleObject" Target="embeddings/oleObject12.bin"/><Relationship Id="rId57" Type="http://schemas.openxmlformats.org/officeDocument/2006/relationships/image" Target="media/image27.wmf"/><Relationship Id="rId106" Type="http://schemas.openxmlformats.org/officeDocument/2006/relationships/image" Target="media/image54.wmf"/><Relationship Id="rId127" Type="http://schemas.openxmlformats.org/officeDocument/2006/relationships/image" Target="media/image64.wmf"/><Relationship Id="rId10" Type="http://schemas.openxmlformats.org/officeDocument/2006/relationships/image" Target="media/image2.jpeg"/><Relationship Id="rId31" Type="http://schemas.openxmlformats.org/officeDocument/2006/relationships/image" Target="media/image14.wmf"/><Relationship Id="rId52" Type="http://schemas.openxmlformats.org/officeDocument/2006/relationships/oleObject" Target="embeddings/oleObject20.bin"/><Relationship Id="rId73" Type="http://schemas.openxmlformats.org/officeDocument/2006/relationships/image" Target="media/image35.wmf"/><Relationship Id="rId78" Type="http://schemas.openxmlformats.org/officeDocument/2006/relationships/oleObject" Target="embeddings/oleObject33.bin"/><Relationship Id="rId94" Type="http://schemas.openxmlformats.org/officeDocument/2006/relationships/image" Target="media/image48.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62.wmf"/><Relationship Id="rId143" Type="http://schemas.openxmlformats.org/officeDocument/2006/relationships/image" Target="media/image72.wmf"/><Relationship Id="rId148" Type="http://schemas.openxmlformats.org/officeDocument/2006/relationships/oleObject" Target="embeddings/oleObject66.bin"/><Relationship Id="rId164" Type="http://schemas.openxmlformats.org/officeDocument/2006/relationships/oleObject" Target="embeddings/oleObject74.bin"/><Relationship Id="rId169" Type="http://schemas.openxmlformats.org/officeDocument/2006/relationships/image" Target="media/image85.wmf"/><Relationship Id="rId185" Type="http://schemas.openxmlformats.org/officeDocument/2006/relationships/oleObject" Target="embeddings/oleObject85.bin"/><Relationship Id="rId4" Type="http://schemas.microsoft.com/office/2007/relationships/stylesWithEffects" Target="stylesWithEffects.xml"/><Relationship Id="rId9" Type="http://schemas.openxmlformats.org/officeDocument/2006/relationships/image" Target="media/image1.gif"/><Relationship Id="rId180" Type="http://schemas.openxmlformats.org/officeDocument/2006/relationships/image" Target="media/image90.wmf"/><Relationship Id="rId26" Type="http://schemas.openxmlformats.org/officeDocument/2006/relationships/oleObject" Target="embeddings/oleObject7.bin"/><Relationship Id="rId47" Type="http://schemas.openxmlformats.org/officeDocument/2006/relationships/image" Target="media/image22.wmf"/><Relationship Id="rId68" Type="http://schemas.openxmlformats.org/officeDocument/2006/relationships/oleObject" Target="embeddings/oleObject28.bin"/><Relationship Id="rId89" Type="http://schemas.openxmlformats.org/officeDocument/2006/relationships/image" Target="media/image44.emf"/><Relationship Id="rId112" Type="http://schemas.openxmlformats.org/officeDocument/2006/relationships/image" Target="media/image57.wmf"/><Relationship Id="rId133" Type="http://schemas.openxmlformats.org/officeDocument/2006/relationships/image" Target="media/image67.wmf"/><Relationship Id="rId154" Type="http://schemas.openxmlformats.org/officeDocument/2006/relationships/oleObject" Target="embeddings/oleObject69.bin"/><Relationship Id="rId175" Type="http://schemas.openxmlformats.org/officeDocument/2006/relationships/oleObject" Target="embeddings/oleObject80.bin"/><Relationship Id="rId196" Type="http://schemas.openxmlformats.org/officeDocument/2006/relationships/oleObject" Target="embeddings/oleObject91.bin"/><Relationship Id="rId200"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altName w:val="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Geneva">
    <w:altName w:val="Arial"/>
    <w:panose1 w:val="00000000000000000000"/>
    <w:charset w:val="00"/>
    <w:family w:val="swiss"/>
    <w:notTrueType/>
    <w:pitch w:val="variable"/>
    <w:sig w:usb0="00000003" w:usb1="00000000" w:usb2="00000000" w:usb3="00000000" w:csb0="00000001" w:csb1="00000000"/>
  </w:font>
  <w:font w:name="Accord Heavy SF">
    <w:panose1 w:val="020BE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ppleColorEmoji">
    <w:altName w:val="Cambri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D55"/>
    <w:rsid w:val="00451D55"/>
    <w:rsid w:val="00EC01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1D55"/>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1D5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Office Them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2019-01-01T00:00:00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34</Pages>
  <Words>5184</Words>
  <Characters>29549</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AH Physics Compendium</vt:lpstr>
    </vt:vector>
  </TitlesOfParts>
  <Company>SQA</Company>
  <LinksUpToDate>false</LinksUpToDate>
  <CharactersWithSpaces>34664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 Physics Compendium</dc:title>
  <dc:creator>Jim Young</dc:creator>
  <cp:lastModifiedBy>Jennie Hargreaves</cp:lastModifiedBy>
  <cp:revision>19</cp:revision>
  <cp:lastPrinted>2018-12-14T10:32:00Z</cp:lastPrinted>
  <dcterms:created xsi:type="dcterms:W3CDTF">2019-04-29T22:50:00Z</dcterms:created>
  <dcterms:modified xsi:type="dcterms:W3CDTF">2019-04-30T20:20:00Z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