
<file path=[Content_Types].xml><?xml version="1.0" encoding="utf-8"?>
<Types xmlns="http://schemas.openxmlformats.org/package/2006/content-types">
  <Default Extension="jpeg" ContentType="image/jpeg"/>
  <Default Extension="pcz" ContentType="image/x-pcz"/>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4994" w14:textId="77777777" w:rsidR="00A72633" w:rsidRDefault="00A72633" w:rsidP="00474EB6">
      <w:pPr>
        <w:spacing w:line="284" w:lineRule="atLeast"/>
        <w:rPr>
          <w:b/>
          <w:spacing w:val="10"/>
          <w:sz w:val="32"/>
          <w:szCs w:val="32"/>
        </w:rPr>
      </w:pPr>
    </w:p>
    <w:p w14:paraId="403784BD" w14:textId="77777777" w:rsidR="00A72633" w:rsidRDefault="00A72633" w:rsidP="00474EB6">
      <w:pPr>
        <w:spacing w:line="284" w:lineRule="atLeast"/>
        <w:rPr>
          <w:b/>
          <w:spacing w:val="10"/>
          <w:sz w:val="32"/>
          <w:szCs w:val="32"/>
        </w:rPr>
      </w:pPr>
    </w:p>
    <w:p w14:paraId="2CEC1590" w14:textId="77777777" w:rsidR="00A72633" w:rsidRDefault="00A72633" w:rsidP="00474EB6">
      <w:pPr>
        <w:spacing w:line="284" w:lineRule="atLeast"/>
        <w:rPr>
          <w:b/>
          <w:spacing w:val="10"/>
          <w:sz w:val="32"/>
          <w:szCs w:val="32"/>
        </w:rPr>
      </w:pPr>
    </w:p>
    <w:p w14:paraId="7803F30D" w14:textId="77777777" w:rsidR="00A72633" w:rsidRDefault="00A72633" w:rsidP="00474EB6">
      <w:pPr>
        <w:spacing w:line="284" w:lineRule="atLeast"/>
        <w:rPr>
          <w:b/>
          <w:spacing w:val="10"/>
          <w:sz w:val="32"/>
          <w:szCs w:val="32"/>
        </w:rPr>
      </w:pPr>
    </w:p>
    <w:p w14:paraId="4A902D56" w14:textId="77777777" w:rsidR="00CC24E7" w:rsidRDefault="00A72633" w:rsidP="00A72633">
      <w:pPr>
        <w:spacing w:line="284" w:lineRule="atLeast"/>
        <w:rPr>
          <w:b/>
          <w:spacing w:val="10"/>
          <w:sz w:val="32"/>
          <w:szCs w:val="32"/>
        </w:rPr>
      </w:pPr>
      <w:r>
        <w:rPr>
          <w:b/>
          <w:spacing w:val="10"/>
          <w:sz w:val="32"/>
          <w:szCs w:val="32"/>
        </w:rPr>
        <w:t>Section 6:</w:t>
      </w:r>
      <w:r w:rsidRPr="00A72633">
        <w:rPr>
          <w:b/>
          <w:spacing w:val="10"/>
          <w:sz w:val="32"/>
          <w:szCs w:val="32"/>
        </w:rPr>
        <w:t xml:space="preserve"> Stellar </w:t>
      </w:r>
      <w:r w:rsidR="00DF159F" w:rsidRPr="00A72633">
        <w:rPr>
          <w:b/>
          <w:spacing w:val="10"/>
          <w:sz w:val="32"/>
          <w:szCs w:val="32"/>
        </w:rPr>
        <w:t xml:space="preserve">physics </w:t>
      </w:r>
    </w:p>
    <w:p w14:paraId="18282093" w14:textId="77777777" w:rsidR="00CC24E7" w:rsidRDefault="00CC24E7" w:rsidP="00A72633">
      <w:pPr>
        <w:spacing w:line="284" w:lineRule="atLeast"/>
        <w:rPr>
          <w:b/>
          <w:spacing w:val="10"/>
          <w:sz w:val="32"/>
          <w:szCs w:val="32"/>
        </w:rPr>
      </w:pPr>
    </w:p>
    <w:p w14:paraId="56766332" w14:textId="77777777" w:rsidR="00A72633" w:rsidRPr="002222B1" w:rsidRDefault="00A72633" w:rsidP="00A72633">
      <w:pPr>
        <w:spacing w:line="284" w:lineRule="atLeast"/>
        <w:rPr>
          <w:b/>
          <w:spacing w:val="10"/>
          <w:sz w:val="26"/>
          <w:szCs w:val="26"/>
        </w:rPr>
      </w:pPr>
      <w:r w:rsidRPr="002222B1">
        <w:rPr>
          <w:b/>
          <w:spacing w:val="10"/>
          <w:sz w:val="26"/>
          <w:szCs w:val="26"/>
        </w:rPr>
        <w:t xml:space="preserve">(a) </w:t>
      </w:r>
      <w:r w:rsidR="00EE5495">
        <w:rPr>
          <w:b/>
          <w:spacing w:val="10"/>
          <w:sz w:val="26"/>
          <w:szCs w:val="26"/>
        </w:rPr>
        <w:t>Properties of Stars</w:t>
      </w:r>
      <w:r w:rsidR="00DF159F" w:rsidRPr="002222B1">
        <w:rPr>
          <w:b/>
          <w:spacing w:val="10"/>
          <w:sz w:val="26"/>
          <w:szCs w:val="26"/>
        </w:rPr>
        <w:t xml:space="preserve"> </w:t>
      </w:r>
    </w:p>
    <w:p w14:paraId="16C84D0F" w14:textId="77777777" w:rsidR="00A72633" w:rsidRPr="00A72633" w:rsidRDefault="00A72633" w:rsidP="00474EB6">
      <w:pPr>
        <w:spacing w:line="284" w:lineRule="atLeast"/>
        <w:rPr>
          <w:b/>
          <w:spacing w:val="10"/>
          <w:sz w:val="26"/>
          <w:szCs w:val="26"/>
        </w:rPr>
      </w:pPr>
    </w:p>
    <w:p w14:paraId="1D40EE66" w14:textId="77777777" w:rsidR="00474EB6" w:rsidRPr="002222B1" w:rsidRDefault="00474EB6" w:rsidP="00474EB6">
      <w:pPr>
        <w:spacing w:line="284" w:lineRule="atLeast"/>
        <w:rPr>
          <w:b/>
          <w:spacing w:val="10"/>
          <w:sz w:val="22"/>
          <w:szCs w:val="22"/>
        </w:rPr>
      </w:pPr>
      <w:r w:rsidRPr="002222B1">
        <w:rPr>
          <w:b/>
          <w:spacing w:val="10"/>
          <w:sz w:val="22"/>
          <w:szCs w:val="22"/>
        </w:rPr>
        <w:t xml:space="preserve">Proposal for </w:t>
      </w:r>
      <w:r w:rsidR="00DF159F" w:rsidRPr="002222B1">
        <w:rPr>
          <w:b/>
          <w:spacing w:val="10"/>
          <w:sz w:val="22"/>
          <w:szCs w:val="22"/>
        </w:rPr>
        <w:t>learner activity/practitioner demonstration</w:t>
      </w:r>
    </w:p>
    <w:p w14:paraId="5F069080" w14:textId="77777777" w:rsidR="00474EB6" w:rsidRPr="00474EB6" w:rsidRDefault="00474EB6" w:rsidP="00474EB6">
      <w:pPr>
        <w:spacing w:line="284" w:lineRule="atLeast"/>
        <w:rPr>
          <w:spacing w:val="10"/>
          <w:sz w:val="22"/>
          <w:szCs w:val="22"/>
          <w:u w:val="single"/>
        </w:rPr>
      </w:pPr>
    </w:p>
    <w:p w14:paraId="19E2695A" w14:textId="77777777" w:rsidR="00474EB6" w:rsidRPr="00474EB6" w:rsidRDefault="00474EB6" w:rsidP="00474EB6">
      <w:pPr>
        <w:spacing w:line="284" w:lineRule="atLeast"/>
        <w:rPr>
          <w:spacing w:val="10"/>
          <w:sz w:val="22"/>
          <w:szCs w:val="22"/>
        </w:rPr>
      </w:pPr>
      <w:r w:rsidRPr="005B1A9C">
        <w:rPr>
          <w:b/>
          <w:spacing w:val="10"/>
          <w:sz w:val="22"/>
          <w:szCs w:val="22"/>
        </w:rPr>
        <w:t>Context</w:t>
      </w:r>
      <w:r w:rsidR="005B1A9C">
        <w:rPr>
          <w:spacing w:val="10"/>
          <w:sz w:val="22"/>
          <w:szCs w:val="22"/>
        </w:rPr>
        <w:t xml:space="preserve">: </w:t>
      </w:r>
      <w:r w:rsidRPr="00474EB6">
        <w:rPr>
          <w:spacing w:val="10"/>
          <w:sz w:val="22"/>
          <w:szCs w:val="22"/>
        </w:rPr>
        <w:t>Measuring apparent brightness using detectors such as CCDs</w:t>
      </w:r>
      <w:r w:rsidR="00DF159F">
        <w:rPr>
          <w:spacing w:val="10"/>
          <w:sz w:val="22"/>
          <w:szCs w:val="22"/>
        </w:rPr>
        <w:t>.</w:t>
      </w:r>
    </w:p>
    <w:p w14:paraId="1DF055EC" w14:textId="77777777" w:rsidR="00474EB6" w:rsidRPr="00474EB6" w:rsidRDefault="00474EB6" w:rsidP="00474EB6">
      <w:pPr>
        <w:spacing w:line="284" w:lineRule="atLeast"/>
        <w:rPr>
          <w:spacing w:val="10"/>
          <w:sz w:val="22"/>
          <w:szCs w:val="22"/>
        </w:rPr>
      </w:pPr>
    </w:p>
    <w:p w14:paraId="281D095D" w14:textId="77777777" w:rsidR="00474EB6" w:rsidRPr="00474EB6" w:rsidRDefault="00474EB6" w:rsidP="00474EB6">
      <w:pPr>
        <w:spacing w:line="284" w:lineRule="atLeast"/>
        <w:rPr>
          <w:spacing w:val="10"/>
          <w:sz w:val="22"/>
          <w:szCs w:val="22"/>
        </w:rPr>
      </w:pPr>
      <w:r w:rsidRPr="005B1A9C">
        <w:rPr>
          <w:b/>
          <w:spacing w:val="10"/>
          <w:sz w:val="22"/>
          <w:szCs w:val="22"/>
        </w:rPr>
        <w:t>Overview</w:t>
      </w:r>
      <w:r w:rsidR="005B1A9C">
        <w:rPr>
          <w:spacing w:val="10"/>
          <w:sz w:val="22"/>
          <w:szCs w:val="22"/>
        </w:rPr>
        <w:t xml:space="preserve">: </w:t>
      </w:r>
      <w:r w:rsidR="00DF159F" w:rsidRPr="00474EB6">
        <w:rPr>
          <w:spacing w:val="10"/>
          <w:sz w:val="22"/>
          <w:szCs w:val="22"/>
        </w:rPr>
        <w:t xml:space="preserve">Detecting </w:t>
      </w:r>
      <w:r w:rsidRPr="00474EB6">
        <w:rPr>
          <w:spacing w:val="10"/>
          <w:sz w:val="22"/>
          <w:szCs w:val="22"/>
        </w:rPr>
        <w:t>the apparent brightness of MES lamps of different ratings at different distances, using a webcam and light sensor (eg ALBA linear light sensor)</w:t>
      </w:r>
      <w:r w:rsidR="00DF159F">
        <w:rPr>
          <w:spacing w:val="10"/>
          <w:sz w:val="22"/>
          <w:szCs w:val="22"/>
        </w:rPr>
        <w:t>.</w:t>
      </w:r>
    </w:p>
    <w:p w14:paraId="7CFD0B53" w14:textId="77777777" w:rsidR="00474EB6" w:rsidRPr="00474EB6" w:rsidRDefault="00474EB6" w:rsidP="00474EB6">
      <w:pPr>
        <w:spacing w:line="284" w:lineRule="atLeast"/>
        <w:rPr>
          <w:spacing w:val="10"/>
          <w:sz w:val="22"/>
          <w:szCs w:val="22"/>
        </w:rPr>
      </w:pPr>
    </w:p>
    <w:p w14:paraId="12A8677E" w14:textId="77777777" w:rsidR="00474EB6" w:rsidRPr="00474EB6" w:rsidRDefault="00474EB6" w:rsidP="005B1A9C">
      <w:pPr>
        <w:tabs>
          <w:tab w:val="left" w:pos="1418"/>
        </w:tabs>
        <w:spacing w:line="284" w:lineRule="atLeast"/>
        <w:ind w:left="1418" w:hanging="1418"/>
        <w:rPr>
          <w:spacing w:val="10"/>
          <w:sz w:val="22"/>
          <w:szCs w:val="22"/>
        </w:rPr>
      </w:pPr>
      <w:r w:rsidRPr="005B1A9C">
        <w:rPr>
          <w:b/>
          <w:spacing w:val="10"/>
          <w:sz w:val="22"/>
          <w:szCs w:val="22"/>
        </w:rPr>
        <w:t>Apparatus</w:t>
      </w:r>
      <w:r w:rsidR="005B1A9C">
        <w:rPr>
          <w:spacing w:val="10"/>
          <w:sz w:val="22"/>
          <w:szCs w:val="22"/>
        </w:rPr>
        <w:t>:</w:t>
      </w:r>
      <w:r w:rsidR="005B1A9C">
        <w:rPr>
          <w:spacing w:val="10"/>
          <w:sz w:val="22"/>
          <w:szCs w:val="22"/>
        </w:rPr>
        <w:tab/>
      </w:r>
      <w:r w:rsidRPr="00474EB6">
        <w:rPr>
          <w:spacing w:val="10"/>
          <w:sz w:val="22"/>
          <w:szCs w:val="22"/>
        </w:rPr>
        <w:t>2</w:t>
      </w:r>
      <w:r w:rsidR="00DF159F">
        <w:rPr>
          <w:spacing w:val="10"/>
          <w:sz w:val="22"/>
          <w:szCs w:val="22"/>
        </w:rPr>
        <w:t xml:space="preserve"> </w:t>
      </w:r>
      <w:r w:rsidRPr="00474EB6">
        <w:rPr>
          <w:spacing w:val="10"/>
          <w:sz w:val="22"/>
          <w:szCs w:val="22"/>
        </w:rPr>
        <w:t>m length black plastic drainpipe</w:t>
      </w:r>
    </w:p>
    <w:p w14:paraId="6196F575" w14:textId="77777777" w:rsidR="00474EB6" w:rsidRPr="00474EB6" w:rsidRDefault="00474EB6" w:rsidP="005B1A9C">
      <w:pPr>
        <w:tabs>
          <w:tab w:val="left" w:pos="1418"/>
        </w:tabs>
        <w:spacing w:line="284" w:lineRule="atLeast"/>
        <w:ind w:left="1418" w:hanging="1418"/>
        <w:rPr>
          <w:spacing w:val="10"/>
          <w:sz w:val="22"/>
          <w:szCs w:val="22"/>
        </w:rPr>
      </w:pPr>
      <w:r w:rsidRPr="00474EB6">
        <w:rPr>
          <w:spacing w:val="10"/>
          <w:sz w:val="22"/>
          <w:szCs w:val="22"/>
        </w:rPr>
        <w:tab/>
        <w:t xml:space="preserve">Around </w:t>
      </w:r>
      <w:r w:rsidR="00DF159F">
        <w:rPr>
          <w:spacing w:val="10"/>
          <w:sz w:val="22"/>
          <w:szCs w:val="22"/>
        </w:rPr>
        <w:t>four to six</w:t>
      </w:r>
      <w:r w:rsidRPr="00474EB6">
        <w:rPr>
          <w:spacing w:val="10"/>
          <w:sz w:val="22"/>
          <w:szCs w:val="22"/>
        </w:rPr>
        <w:t xml:space="preserve"> 11</w:t>
      </w:r>
      <w:r w:rsidR="00DF159F">
        <w:rPr>
          <w:spacing w:val="10"/>
          <w:sz w:val="22"/>
          <w:szCs w:val="22"/>
        </w:rPr>
        <w:t>-</w:t>
      </w:r>
      <w:r w:rsidRPr="00474EB6">
        <w:rPr>
          <w:spacing w:val="10"/>
          <w:sz w:val="22"/>
          <w:szCs w:val="22"/>
        </w:rPr>
        <w:t>mm diameter MES lamps of various power ratings and MES lamp holders</w:t>
      </w:r>
    </w:p>
    <w:p w14:paraId="77537B8B" w14:textId="77777777" w:rsidR="00474EB6" w:rsidRPr="00474EB6" w:rsidRDefault="00474EB6" w:rsidP="005B1A9C">
      <w:pPr>
        <w:tabs>
          <w:tab w:val="left" w:pos="1418"/>
        </w:tabs>
        <w:spacing w:line="284" w:lineRule="atLeast"/>
        <w:ind w:left="1418" w:hanging="1418"/>
        <w:rPr>
          <w:spacing w:val="10"/>
          <w:sz w:val="22"/>
          <w:szCs w:val="22"/>
        </w:rPr>
      </w:pPr>
      <w:r w:rsidRPr="00474EB6">
        <w:rPr>
          <w:spacing w:val="10"/>
          <w:sz w:val="22"/>
          <w:szCs w:val="22"/>
        </w:rPr>
        <w:tab/>
        <w:t>Webcam</w:t>
      </w:r>
    </w:p>
    <w:p w14:paraId="58B76EDE" w14:textId="77777777" w:rsidR="00474EB6" w:rsidRPr="00474EB6" w:rsidRDefault="00474EB6" w:rsidP="005B1A9C">
      <w:pPr>
        <w:tabs>
          <w:tab w:val="left" w:pos="1418"/>
        </w:tabs>
        <w:spacing w:line="284" w:lineRule="atLeast"/>
        <w:ind w:left="1418" w:hanging="1418"/>
        <w:rPr>
          <w:spacing w:val="10"/>
          <w:sz w:val="22"/>
          <w:szCs w:val="22"/>
        </w:rPr>
      </w:pPr>
      <w:r w:rsidRPr="00474EB6">
        <w:rPr>
          <w:spacing w:val="10"/>
          <w:sz w:val="22"/>
          <w:szCs w:val="22"/>
        </w:rPr>
        <w:tab/>
        <w:t xml:space="preserve">Light sensor (eg ALBA </w:t>
      </w:r>
      <w:r w:rsidR="00DF159F">
        <w:rPr>
          <w:spacing w:val="10"/>
          <w:sz w:val="22"/>
          <w:szCs w:val="22"/>
        </w:rPr>
        <w:t>(</w:t>
      </w:r>
      <w:r w:rsidRPr="00474EB6">
        <w:rPr>
          <w:spacing w:val="10"/>
          <w:sz w:val="22"/>
          <w:szCs w:val="22"/>
        </w:rPr>
        <w:t>from djb Microtech</w:t>
      </w:r>
      <w:r w:rsidR="00DF159F">
        <w:rPr>
          <w:spacing w:val="10"/>
          <w:sz w:val="22"/>
          <w:szCs w:val="22"/>
        </w:rPr>
        <w:t>)</w:t>
      </w:r>
      <w:r w:rsidRPr="00474EB6">
        <w:rPr>
          <w:spacing w:val="10"/>
          <w:sz w:val="22"/>
          <w:szCs w:val="22"/>
        </w:rPr>
        <w:t xml:space="preserve"> or similar apparatus from alternative supplier)</w:t>
      </w:r>
    </w:p>
    <w:p w14:paraId="10251FBB" w14:textId="77777777" w:rsidR="00474EB6" w:rsidRPr="00474EB6" w:rsidRDefault="00A72633" w:rsidP="005B1A9C">
      <w:pPr>
        <w:tabs>
          <w:tab w:val="left" w:pos="1418"/>
        </w:tabs>
        <w:spacing w:line="284" w:lineRule="atLeast"/>
        <w:ind w:left="1418" w:hanging="1418"/>
        <w:rPr>
          <w:spacing w:val="10"/>
          <w:sz w:val="22"/>
          <w:szCs w:val="22"/>
        </w:rPr>
      </w:pPr>
      <w:r>
        <w:rPr>
          <w:spacing w:val="10"/>
          <w:sz w:val="22"/>
          <w:szCs w:val="22"/>
        </w:rPr>
        <w:tab/>
      </w:r>
      <w:r w:rsidR="00474EB6" w:rsidRPr="00474EB6">
        <w:rPr>
          <w:spacing w:val="10"/>
          <w:sz w:val="22"/>
          <w:szCs w:val="22"/>
        </w:rPr>
        <w:t xml:space="preserve">PC/laptop with appropriate webcam </w:t>
      </w:r>
      <w:r w:rsidR="00DF159F">
        <w:rPr>
          <w:spacing w:val="10"/>
          <w:sz w:val="22"/>
          <w:szCs w:val="22"/>
        </w:rPr>
        <w:t>and</w:t>
      </w:r>
      <w:r w:rsidR="00474EB6" w:rsidRPr="00474EB6">
        <w:rPr>
          <w:spacing w:val="10"/>
          <w:sz w:val="22"/>
          <w:szCs w:val="22"/>
        </w:rPr>
        <w:t xml:space="preserve"> interfacing software</w:t>
      </w:r>
    </w:p>
    <w:p w14:paraId="7B3EFDAE" w14:textId="77777777" w:rsidR="00474EB6" w:rsidRPr="00474EB6" w:rsidRDefault="00474EB6" w:rsidP="00474EB6">
      <w:pPr>
        <w:spacing w:line="284" w:lineRule="atLeast"/>
        <w:rPr>
          <w:spacing w:val="10"/>
          <w:sz w:val="22"/>
          <w:szCs w:val="22"/>
        </w:rPr>
      </w:pPr>
    </w:p>
    <w:p w14:paraId="3A96F79E" w14:textId="77777777" w:rsidR="00474EB6" w:rsidRPr="00A72633" w:rsidRDefault="00474EB6" w:rsidP="00474EB6">
      <w:pPr>
        <w:spacing w:line="284" w:lineRule="atLeast"/>
        <w:rPr>
          <w:b/>
          <w:spacing w:val="10"/>
          <w:sz w:val="22"/>
          <w:szCs w:val="22"/>
        </w:rPr>
      </w:pPr>
      <w:r w:rsidRPr="00A72633">
        <w:rPr>
          <w:b/>
          <w:spacing w:val="10"/>
          <w:sz w:val="22"/>
          <w:szCs w:val="22"/>
        </w:rPr>
        <w:t>Diagram</w:t>
      </w:r>
    </w:p>
    <w:p w14:paraId="4CA64888" w14:textId="77777777" w:rsidR="00474EB6" w:rsidRPr="00474EB6" w:rsidRDefault="00474EB6" w:rsidP="00474EB6">
      <w:pPr>
        <w:spacing w:line="284" w:lineRule="atLeast"/>
        <w:rPr>
          <w:spacing w:val="10"/>
          <w:sz w:val="22"/>
          <w:szCs w:val="22"/>
        </w:rPr>
      </w:pPr>
    </w:p>
    <w:p w14:paraId="223964F9" w14:textId="77777777" w:rsidR="00474EB6" w:rsidRPr="00474EB6" w:rsidRDefault="00A72633" w:rsidP="00A72633">
      <w:pPr>
        <w:spacing w:line="284" w:lineRule="atLeast"/>
        <w:ind w:left="-709"/>
        <w:rPr>
          <w:spacing w:val="10"/>
          <w:sz w:val="22"/>
          <w:szCs w:val="22"/>
        </w:rPr>
      </w:pPr>
      <w:r w:rsidRPr="00474EB6">
        <w:rPr>
          <w:spacing w:val="10"/>
          <w:sz w:val="22"/>
          <w:szCs w:val="22"/>
          <w:lang w:val="en-GB"/>
        </w:rPr>
      </w:r>
      <w:r>
        <w:rPr>
          <w:b/>
          <w:spacing w:val="10"/>
          <w:sz w:val="22"/>
          <w:szCs w:val="22"/>
        </w:rPr>
        <w:pict w14:anchorId="13458744">
          <v:group id="_x0000_s1102" style="width:499.1pt;height:107.5pt;mso-position-horizontal-relative:char;mso-position-vertical-relative:line" coordorigin="1579,7818" coordsize="9982,2150">
            <v:rect id="_x0000_s1103" style="position:absolute;left:10978;top:8458;width:294;height:808"/>
            <v:rect id="_x0000_s1104" style="position:absolute;left:2601;top:8498;width:8640;height:720"/>
            <v:group id="_x0000_s1105" style="position:absolute;left:4221;top:8408;width:360;height:340" coordorigin="4221,7474" coordsize="360,340">
              <v:oval id="_x0000_s1106" style="position:absolute;left:4311;top:7634;width:180;height:180"/>
              <v:group id="_x0000_s1107" style="position:absolute;left:4221;top:7474;width:360;height:180" coordorigin="4221,7384" coordsize="540,360">
                <v:rect id="_x0000_s1108" style="position:absolute;left:4221;top:7384;width:540;height:180"/>
                <v:rect id="_x0000_s1109" style="position:absolute;left:4401;top:7564;width:180;height:180"/>
              </v:group>
            </v:group>
            <v:roundrect id="_x0000_s1110" style="position:absolute;left:1886;top:8945;width:715;height:223" arcsize="10923f"/>
            <v:group id="_x0000_s1111" style="position:absolute;left:2036;top:8528;width:543;height:417" coordorigin="1886,7564" coordsize="543,417">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12" type="#_x0000_t10" style="position:absolute;left:1886;top:7564;width:487;height:315"/>
              <v:rect id="_x0000_s1113" style="position:absolute;left:2358;top:7644;width:71;height:1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4" type="#_x0000_t8" style="position:absolute;left:1886;top:7879;width:472;height:102;flip:y"/>
            </v:group>
            <v:rect id="_x0000_s1115" style="position:absolute;left:6176;top:8411;width:71;height:858" stroked="f"/>
            <v:rect id="_x0000_s1116" style="position:absolute;left:6346;top:8431;width:71;height:858" stroked="f"/>
            <v:rect id="_x0000_s1117" style="position:absolute;left:6516;top:8431;width:71;height:858" stroked="f"/>
            <v:rect id="_x0000_s1118" style="position:absolute;left:6696;top:8421;width:71;height:858" stroked="f"/>
            <v:rect id="_x0000_s1119" style="position:absolute;left:6866;top:8441;width:71;height:858" stroked="f"/>
            <v:rect id="_x0000_s1120" style="position:absolute;left:7036;top:8441;width:71;height:858" stroked="f"/>
            <v:shapetype id="_x0000_t202" coordsize="21600,21600" o:spt="202" path="m,l,21600r21600,l21600,xe">
              <v:stroke joinstyle="miter"/>
              <v:path gradientshapeok="t" o:connecttype="rect"/>
            </v:shapetype>
            <v:shape id="_x0000_s1121" type="#_x0000_t202" style="position:absolute;left:1579;top:8003;width:1440;height:405" filled="f" stroked="f">
              <v:textbox style="mso-next-textbox:#_x0000_s1121">
                <w:txbxContent>
                  <w:p w14:paraId="48B6E5D7" w14:textId="77777777" w:rsidR="00A72633" w:rsidRPr="0082690C" w:rsidRDefault="00A72633" w:rsidP="00A72633">
                    <w:pPr>
                      <w:rPr>
                        <w:rFonts w:ascii="Arial" w:hAnsi="Arial"/>
                        <w:sz w:val="18"/>
                      </w:rPr>
                    </w:pPr>
                    <w:r w:rsidRPr="0082690C">
                      <w:rPr>
                        <w:rFonts w:ascii="Arial" w:hAnsi="Arial"/>
                        <w:sz w:val="18"/>
                      </w:rPr>
                      <w:t>Webcam</w:t>
                    </w:r>
                  </w:p>
                </w:txbxContent>
              </v:textbox>
            </v:shape>
            <v:shape id="_x0000_s1122" type="#_x0000_t202" style="position:absolute;left:1579;top:9449;width:1440;height:405" filled="f" stroked="f">
              <v:textbox style="mso-next-textbox:#_x0000_s1122">
                <w:txbxContent>
                  <w:p w14:paraId="27956EFF" w14:textId="77777777" w:rsidR="00A72633" w:rsidRPr="0082690C" w:rsidRDefault="00A72633" w:rsidP="00A72633">
                    <w:pPr>
                      <w:rPr>
                        <w:rFonts w:ascii="Arial" w:hAnsi="Arial"/>
                        <w:sz w:val="18"/>
                      </w:rPr>
                    </w:pPr>
                    <w:r w:rsidRPr="0082690C">
                      <w:rPr>
                        <w:rFonts w:ascii="Arial" w:hAnsi="Arial"/>
                        <w:sz w:val="18"/>
                      </w:rPr>
                      <w:t>Light sensor</w:t>
                    </w:r>
                  </w:p>
                </w:txbxContent>
              </v:textbox>
            </v:shape>
            <v:line id="_x0000_s1123" style="position:absolute" from="2140,8285" to="2211,8748"/>
            <v:line id="_x0000_s1124" style="position:absolute;flip:x" from="2140,9096" to="2343,9502"/>
            <v:group id="_x0000_s1125" style="position:absolute;left:7335;top:8398;width:360;height:340" coordorigin="4221,7474" coordsize="360,340">
              <v:oval id="_x0000_s1126" style="position:absolute;left:4311;top:7634;width:180;height:180"/>
              <v:group id="_x0000_s1127" style="position:absolute;left:4221;top:7474;width:360;height:180" coordorigin="4221,7384" coordsize="540,360">
                <v:rect id="_x0000_s1128" style="position:absolute;left:4221;top:7384;width:540;height:180"/>
                <v:rect id="_x0000_s1129" style="position:absolute;left:4401;top:7564;width:180;height:180"/>
              </v:group>
            </v:group>
            <v:group id="_x0000_s1130" style="position:absolute;left:10225;top:8398;width:360;height:340" coordorigin="4221,7474" coordsize="360,340">
              <v:oval id="_x0000_s1131" style="position:absolute;left:4311;top:7634;width:180;height:180"/>
              <v:group id="_x0000_s1132" style="position:absolute;left:4221;top:7474;width:360;height:180" coordorigin="4221,7384" coordsize="540,360">
                <v:rect id="_x0000_s1133" style="position:absolute;left:4221;top:7384;width:540;height:180"/>
                <v:rect id="_x0000_s1134" style="position:absolute;left:4401;top:7564;width:180;height:180"/>
              </v:group>
            </v:group>
            <v:shape id="_x0000_s1135" type="#_x0000_t202" style="position:absolute;left:3874;top:7818;width:2076;height:405" filled="f" stroked="f">
              <v:textbox style="mso-next-textbox:#_x0000_s1135">
                <w:txbxContent>
                  <w:p w14:paraId="091C8D6D" w14:textId="77777777" w:rsidR="00A72633" w:rsidRPr="0082690C" w:rsidRDefault="00A72633" w:rsidP="00A72633">
                    <w:pPr>
                      <w:rPr>
                        <w:rFonts w:ascii="Arial" w:hAnsi="Arial"/>
                        <w:sz w:val="18"/>
                      </w:rPr>
                    </w:pPr>
                    <w:r w:rsidRPr="0082690C">
                      <w:rPr>
                        <w:rFonts w:ascii="Arial" w:hAnsi="Arial"/>
                        <w:sz w:val="18"/>
                      </w:rPr>
                      <w:t xml:space="preserve">MES lamp </w:t>
                    </w:r>
                    <w:r w:rsidR="00DF159F">
                      <w:rPr>
                        <w:rFonts w:ascii="Arial" w:hAnsi="Arial"/>
                        <w:sz w:val="18"/>
                      </w:rPr>
                      <w:t>and</w:t>
                    </w:r>
                    <w:r w:rsidRPr="0082690C">
                      <w:rPr>
                        <w:rFonts w:ascii="Arial" w:hAnsi="Arial"/>
                        <w:sz w:val="18"/>
                      </w:rPr>
                      <w:t xml:space="preserve"> holder</w:t>
                    </w:r>
                  </w:p>
                </w:txbxContent>
              </v:textbox>
            </v:shape>
            <v:shape id="_x0000_s1136" type="#_x0000_t202" style="position:absolute;left:5335;top:9368;width:2765;height:600" filled="f" stroked="f">
              <v:textbox style="mso-next-textbox:#_x0000_s1136">
                <w:txbxContent>
                  <w:p w14:paraId="35558378" w14:textId="77777777" w:rsidR="00A72633" w:rsidRPr="0082690C" w:rsidRDefault="00A72633" w:rsidP="00DF159F">
                    <w:pPr>
                      <w:jc w:val="center"/>
                      <w:rPr>
                        <w:rFonts w:ascii="Arial" w:hAnsi="Arial"/>
                        <w:sz w:val="18"/>
                      </w:rPr>
                    </w:pPr>
                    <w:r w:rsidRPr="0082690C">
                      <w:rPr>
                        <w:rFonts w:ascii="Arial" w:hAnsi="Arial"/>
                        <w:sz w:val="18"/>
                      </w:rPr>
                      <w:t>2</w:t>
                    </w:r>
                    <w:r w:rsidR="00DF159F">
                      <w:rPr>
                        <w:rFonts w:ascii="Arial" w:hAnsi="Arial"/>
                        <w:sz w:val="18"/>
                      </w:rPr>
                      <w:t>-</w:t>
                    </w:r>
                    <w:r w:rsidRPr="0082690C">
                      <w:rPr>
                        <w:rFonts w:ascii="Arial" w:hAnsi="Arial"/>
                        <w:sz w:val="18"/>
                      </w:rPr>
                      <w:t>m length</w:t>
                    </w:r>
                    <w:r w:rsidR="00DF159F">
                      <w:rPr>
                        <w:rFonts w:ascii="Arial" w:hAnsi="Arial"/>
                        <w:sz w:val="18"/>
                      </w:rPr>
                      <w:t xml:space="preserve"> of b</w:t>
                    </w:r>
                    <w:r w:rsidRPr="0082690C">
                      <w:rPr>
                        <w:rFonts w:ascii="Arial" w:hAnsi="Arial"/>
                        <w:sz w:val="18"/>
                      </w:rPr>
                      <w:t>lack plastic drainpipe</w:t>
                    </w:r>
                  </w:p>
                </w:txbxContent>
              </v:textbox>
            </v:shape>
            <v:shape id="_x0000_s1137" type="#_x0000_t202" style="position:absolute;left:9917;top:9350;width:1644;height:405" filled="f" stroked="f">
              <v:textbox style="mso-next-textbox:#_x0000_s1137">
                <w:txbxContent>
                  <w:p w14:paraId="44D891E1" w14:textId="77777777" w:rsidR="00A72633" w:rsidRPr="0082690C" w:rsidRDefault="00A72633" w:rsidP="00A72633">
                    <w:pPr>
                      <w:jc w:val="right"/>
                      <w:rPr>
                        <w:rFonts w:ascii="Arial" w:hAnsi="Arial"/>
                        <w:sz w:val="18"/>
                      </w:rPr>
                    </w:pPr>
                    <w:r w:rsidRPr="0082690C">
                      <w:rPr>
                        <w:rFonts w:ascii="Arial" w:hAnsi="Arial"/>
                        <w:sz w:val="18"/>
                      </w:rPr>
                      <w:t>End blanked off</w:t>
                    </w:r>
                  </w:p>
                </w:txbxContent>
              </v:textbox>
            </v:shape>
            <v:line id="_x0000_s1138" style="position:absolute" from="2601,9350" to="11241,9350">
              <v:stroke startarrow="block" endarrow="block"/>
            </v:line>
            <v:line id="_x0000_s1139" style="position:absolute;flip:x" from="4378,8052" to="4581,8458"/>
            <w10:anchorlock/>
          </v:group>
        </w:pict>
      </w:r>
    </w:p>
    <w:p w14:paraId="0EE35696" w14:textId="77777777" w:rsidR="00474EB6" w:rsidRDefault="00474EB6" w:rsidP="00474EB6">
      <w:pPr>
        <w:spacing w:line="284" w:lineRule="atLeast"/>
        <w:rPr>
          <w:spacing w:val="10"/>
          <w:sz w:val="22"/>
          <w:szCs w:val="22"/>
        </w:rPr>
      </w:pPr>
    </w:p>
    <w:p w14:paraId="427D7FD3" w14:textId="77777777" w:rsidR="00A72633" w:rsidRPr="00474EB6" w:rsidRDefault="00A72633" w:rsidP="00474EB6">
      <w:pPr>
        <w:spacing w:line="284" w:lineRule="atLeast"/>
        <w:rPr>
          <w:spacing w:val="10"/>
          <w:sz w:val="22"/>
          <w:szCs w:val="22"/>
        </w:rPr>
      </w:pPr>
    </w:p>
    <w:p w14:paraId="639D987E" w14:textId="77777777" w:rsidR="00474EB6" w:rsidRPr="00A72633" w:rsidRDefault="00474EB6" w:rsidP="00474EB6">
      <w:pPr>
        <w:spacing w:line="284" w:lineRule="atLeast"/>
        <w:rPr>
          <w:b/>
          <w:spacing w:val="10"/>
          <w:sz w:val="22"/>
          <w:szCs w:val="22"/>
        </w:rPr>
      </w:pPr>
      <w:r w:rsidRPr="00A72633">
        <w:rPr>
          <w:b/>
          <w:spacing w:val="10"/>
          <w:sz w:val="22"/>
          <w:szCs w:val="22"/>
        </w:rPr>
        <w:t>Notes</w:t>
      </w:r>
    </w:p>
    <w:p w14:paraId="2FF0079F" w14:textId="77777777" w:rsidR="00474EB6" w:rsidRPr="00474EB6" w:rsidRDefault="00474EB6" w:rsidP="00474EB6">
      <w:pPr>
        <w:spacing w:line="284" w:lineRule="atLeast"/>
        <w:rPr>
          <w:spacing w:val="10"/>
          <w:sz w:val="22"/>
          <w:szCs w:val="22"/>
        </w:rPr>
      </w:pPr>
    </w:p>
    <w:p w14:paraId="26611D2E" w14:textId="77777777" w:rsidR="00474EB6" w:rsidRPr="00474EB6" w:rsidRDefault="00474EB6" w:rsidP="00474EB6">
      <w:pPr>
        <w:spacing w:line="284" w:lineRule="atLeast"/>
        <w:rPr>
          <w:spacing w:val="10"/>
          <w:sz w:val="22"/>
          <w:szCs w:val="22"/>
        </w:rPr>
      </w:pPr>
      <w:r w:rsidRPr="00474EB6">
        <w:rPr>
          <w:spacing w:val="10"/>
          <w:sz w:val="22"/>
          <w:szCs w:val="22"/>
        </w:rPr>
        <w:t>Electrical supplies, PC and interfacing apparatus have been omitted for clarity</w:t>
      </w:r>
      <w:r w:rsidR="00DF159F">
        <w:rPr>
          <w:spacing w:val="10"/>
          <w:sz w:val="22"/>
          <w:szCs w:val="22"/>
        </w:rPr>
        <w:t>.</w:t>
      </w:r>
    </w:p>
    <w:p w14:paraId="76A92CF3" w14:textId="77777777" w:rsidR="00474EB6" w:rsidRPr="00474EB6" w:rsidRDefault="00474EB6" w:rsidP="00474EB6">
      <w:pPr>
        <w:spacing w:line="284" w:lineRule="atLeast"/>
        <w:rPr>
          <w:spacing w:val="10"/>
          <w:sz w:val="22"/>
          <w:szCs w:val="22"/>
        </w:rPr>
      </w:pPr>
    </w:p>
    <w:p w14:paraId="532E4BCE" w14:textId="77777777" w:rsidR="00474EB6" w:rsidRPr="00474EB6" w:rsidRDefault="00474EB6" w:rsidP="00474EB6">
      <w:pPr>
        <w:spacing w:line="284" w:lineRule="atLeast"/>
        <w:rPr>
          <w:spacing w:val="10"/>
          <w:sz w:val="22"/>
          <w:szCs w:val="22"/>
        </w:rPr>
      </w:pPr>
      <w:r w:rsidRPr="00474EB6">
        <w:rPr>
          <w:spacing w:val="10"/>
          <w:sz w:val="22"/>
          <w:szCs w:val="22"/>
        </w:rPr>
        <w:lastRenderedPageBreak/>
        <w:t>The webcam and light sensor should be aimed down the pipe through a suitable mask (eg neoprene form an old mouse-mat) to prevent light entering the pipe.</w:t>
      </w:r>
    </w:p>
    <w:p w14:paraId="321EFC79" w14:textId="77777777" w:rsidR="00474EB6" w:rsidRPr="00474EB6" w:rsidRDefault="00474EB6" w:rsidP="00474EB6">
      <w:pPr>
        <w:spacing w:line="284" w:lineRule="atLeast"/>
        <w:rPr>
          <w:spacing w:val="10"/>
          <w:sz w:val="22"/>
          <w:szCs w:val="22"/>
        </w:rPr>
      </w:pPr>
    </w:p>
    <w:p w14:paraId="69C8713E" w14:textId="77777777" w:rsidR="00474EB6" w:rsidRPr="00474EB6" w:rsidRDefault="00474EB6" w:rsidP="00474EB6">
      <w:pPr>
        <w:spacing w:line="284" w:lineRule="atLeast"/>
        <w:rPr>
          <w:spacing w:val="10"/>
          <w:sz w:val="22"/>
          <w:szCs w:val="22"/>
        </w:rPr>
      </w:pPr>
      <w:r w:rsidRPr="00474EB6">
        <w:rPr>
          <w:spacing w:val="10"/>
          <w:sz w:val="22"/>
          <w:szCs w:val="22"/>
        </w:rPr>
        <w:t>MES lamps have standard dimensions (11</w:t>
      </w:r>
      <w:r w:rsidR="00DF159F">
        <w:rPr>
          <w:spacing w:val="10"/>
          <w:sz w:val="22"/>
          <w:szCs w:val="22"/>
        </w:rPr>
        <w:t>-</w:t>
      </w:r>
      <w:r w:rsidRPr="00474EB6">
        <w:rPr>
          <w:spacing w:val="10"/>
          <w:sz w:val="22"/>
          <w:szCs w:val="22"/>
        </w:rPr>
        <w:t>mm diameter) and are available in a variety of ratings. Lamps and holders should be in plentiful supply in a reasonably stocked physics dep</w:t>
      </w:r>
      <w:r w:rsidR="00DF159F">
        <w:rPr>
          <w:spacing w:val="10"/>
          <w:sz w:val="22"/>
          <w:szCs w:val="22"/>
        </w:rPr>
        <w:t>artmen</w:t>
      </w:r>
      <w:r w:rsidRPr="00474EB6">
        <w:rPr>
          <w:spacing w:val="10"/>
          <w:sz w:val="22"/>
          <w:szCs w:val="22"/>
        </w:rPr>
        <w:t>t.</w:t>
      </w:r>
    </w:p>
    <w:p w14:paraId="49AD35B5" w14:textId="77777777" w:rsidR="00474EB6" w:rsidRPr="00474EB6" w:rsidRDefault="00474EB6" w:rsidP="00474EB6">
      <w:pPr>
        <w:spacing w:line="284" w:lineRule="atLeast"/>
        <w:rPr>
          <w:spacing w:val="10"/>
          <w:sz w:val="22"/>
          <w:szCs w:val="22"/>
        </w:rPr>
      </w:pPr>
    </w:p>
    <w:p w14:paraId="14F246F6" w14:textId="77777777" w:rsidR="00474EB6" w:rsidRPr="00474EB6" w:rsidRDefault="00474EB6" w:rsidP="00474EB6">
      <w:pPr>
        <w:spacing w:line="284" w:lineRule="atLeast"/>
        <w:rPr>
          <w:spacing w:val="10"/>
          <w:sz w:val="22"/>
          <w:szCs w:val="22"/>
        </w:rPr>
      </w:pPr>
      <w:r w:rsidRPr="00474EB6">
        <w:rPr>
          <w:spacing w:val="10"/>
          <w:sz w:val="22"/>
          <w:szCs w:val="22"/>
        </w:rPr>
        <w:t>Holes for mounting the holders should be drilled at various points around the circumference of the pipe to avoid alignment of the lamps.</w:t>
      </w:r>
    </w:p>
    <w:p w14:paraId="2D98F58E" w14:textId="77777777" w:rsidR="00474EB6" w:rsidRPr="00474EB6" w:rsidRDefault="00474EB6" w:rsidP="00474EB6">
      <w:pPr>
        <w:spacing w:line="284" w:lineRule="atLeast"/>
        <w:rPr>
          <w:spacing w:val="10"/>
          <w:sz w:val="22"/>
          <w:szCs w:val="22"/>
        </w:rPr>
      </w:pPr>
    </w:p>
    <w:p w14:paraId="6011062D" w14:textId="77777777" w:rsidR="00474EB6" w:rsidRPr="00474EB6" w:rsidRDefault="00474EB6" w:rsidP="00474EB6">
      <w:pPr>
        <w:spacing w:line="284" w:lineRule="atLeast"/>
        <w:rPr>
          <w:spacing w:val="10"/>
          <w:sz w:val="22"/>
          <w:szCs w:val="22"/>
        </w:rPr>
      </w:pPr>
      <w:r w:rsidRPr="00474EB6">
        <w:rPr>
          <w:spacing w:val="10"/>
          <w:sz w:val="22"/>
          <w:szCs w:val="22"/>
        </w:rPr>
        <w:t>Lamps should be able to be switched on and off independently, so that one or more or all may be switched on at a time.</w:t>
      </w:r>
    </w:p>
    <w:p w14:paraId="0826D207" w14:textId="77777777" w:rsidR="00474EB6" w:rsidRPr="00474EB6" w:rsidRDefault="00474EB6" w:rsidP="00474EB6">
      <w:pPr>
        <w:spacing w:line="284" w:lineRule="atLeast"/>
        <w:rPr>
          <w:spacing w:val="10"/>
          <w:sz w:val="22"/>
          <w:szCs w:val="22"/>
        </w:rPr>
      </w:pPr>
    </w:p>
    <w:p w14:paraId="54541CAD" w14:textId="77777777" w:rsidR="00474EB6" w:rsidRPr="00474EB6" w:rsidRDefault="00474EB6" w:rsidP="00474EB6">
      <w:pPr>
        <w:spacing w:line="284" w:lineRule="atLeast"/>
        <w:rPr>
          <w:spacing w:val="10"/>
          <w:sz w:val="22"/>
          <w:szCs w:val="22"/>
        </w:rPr>
      </w:pPr>
      <w:r w:rsidRPr="00474EB6">
        <w:rPr>
          <w:spacing w:val="10"/>
          <w:sz w:val="22"/>
          <w:szCs w:val="22"/>
        </w:rPr>
        <w:t>By arranging different ratings of lamp at different distances a range of apparent brightness can be obtained, allowing lamps to give</w:t>
      </w:r>
      <w:r w:rsidR="00DF159F">
        <w:rPr>
          <w:spacing w:val="10"/>
          <w:sz w:val="22"/>
          <w:szCs w:val="22"/>
        </w:rPr>
        <w:t>:</w:t>
      </w:r>
    </w:p>
    <w:p w14:paraId="39DCF349" w14:textId="77777777" w:rsidR="00474EB6" w:rsidRPr="00474EB6" w:rsidRDefault="00474EB6" w:rsidP="00474EB6">
      <w:pPr>
        <w:spacing w:line="284" w:lineRule="atLeast"/>
        <w:rPr>
          <w:spacing w:val="10"/>
          <w:sz w:val="22"/>
          <w:szCs w:val="22"/>
        </w:rPr>
      </w:pPr>
    </w:p>
    <w:p w14:paraId="6C6E1A93" w14:textId="77777777" w:rsidR="00474EB6" w:rsidRPr="00474EB6" w:rsidRDefault="00A72633" w:rsidP="00A72633">
      <w:pPr>
        <w:tabs>
          <w:tab w:val="left" w:pos="567"/>
        </w:tabs>
        <w:spacing w:line="284" w:lineRule="atLeast"/>
        <w:rPr>
          <w:spacing w:val="10"/>
          <w:sz w:val="22"/>
          <w:szCs w:val="22"/>
        </w:rPr>
      </w:pPr>
      <w:r>
        <w:rPr>
          <w:spacing w:val="10"/>
          <w:sz w:val="22"/>
          <w:szCs w:val="22"/>
        </w:rPr>
        <w:t>(</w:t>
      </w:r>
      <w:r w:rsidR="00474EB6" w:rsidRPr="00474EB6">
        <w:rPr>
          <w:spacing w:val="10"/>
          <w:sz w:val="22"/>
          <w:szCs w:val="22"/>
        </w:rPr>
        <w:t>a)</w:t>
      </w:r>
      <w:r>
        <w:rPr>
          <w:spacing w:val="10"/>
          <w:sz w:val="22"/>
          <w:szCs w:val="22"/>
        </w:rPr>
        <w:tab/>
      </w:r>
      <w:r w:rsidR="00DF159F" w:rsidRPr="00474EB6">
        <w:rPr>
          <w:spacing w:val="10"/>
          <w:sz w:val="22"/>
          <w:szCs w:val="22"/>
        </w:rPr>
        <w:t xml:space="preserve">equal </w:t>
      </w:r>
      <w:r w:rsidR="00474EB6" w:rsidRPr="00474EB6">
        <w:rPr>
          <w:spacing w:val="10"/>
          <w:sz w:val="22"/>
          <w:szCs w:val="22"/>
        </w:rPr>
        <w:t xml:space="preserve">brightness at different distances and </w:t>
      </w:r>
    </w:p>
    <w:p w14:paraId="56FE5830" w14:textId="77777777" w:rsidR="00474EB6" w:rsidRPr="00474EB6" w:rsidRDefault="00A72633" w:rsidP="00A72633">
      <w:pPr>
        <w:tabs>
          <w:tab w:val="left" w:pos="567"/>
        </w:tabs>
        <w:spacing w:line="284" w:lineRule="atLeast"/>
        <w:rPr>
          <w:spacing w:val="10"/>
          <w:sz w:val="22"/>
          <w:szCs w:val="22"/>
        </w:rPr>
      </w:pPr>
      <w:r>
        <w:rPr>
          <w:spacing w:val="10"/>
          <w:sz w:val="22"/>
          <w:szCs w:val="22"/>
        </w:rPr>
        <w:t>(</w:t>
      </w:r>
      <w:r w:rsidR="00474EB6" w:rsidRPr="00474EB6">
        <w:rPr>
          <w:spacing w:val="10"/>
          <w:sz w:val="22"/>
          <w:szCs w:val="22"/>
        </w:rPr>
        <w:t>b)</w:t>
      </w:r>
      <w:r>
        <w:rPr>
          <w:spacing w:val="10"/>
          <w:sz w:val="22"/>
          <w:szCs w:val="22"/>
        </w:rPr>
        <w:tab/>
      </w:r>
      <w:r w:rsidR="00DF159F" w:rsidRPr="00474EB6">
        <w:rPr>
          <w:spacing w:val="10"/>
          <w:sz w:val="22"/>
          <w:szCs w:val="22"/>
        </w:rPr>
        <w:t xml:space="preserve">different </w:t>
      </w:r>
      <w:r w:rsidR="00474EB6" w:rsidRPr="00474EB6">
        <w:rPr>
          <w:spacing w:val="10"/>
          <w:sz w:val="22"/>
          <w:szCs w:val="22"/>
        </w:rPr>
        <w:t>brightness at equal distances</w:t>
      </w:r>
      <w:r w:rsidR="00DF159F">
        <w:rPr>
          <w:spacing w:val="10"/>
          <w:sz w:val="22"/>
          <w:szCs w:val="22"/>
        </w:rPr>
        <w:t>.</w:t>
      </w:r>
    </w:p>
    <w:p w14:paraId="7689FABB" w14:textId="77777777" w:rsidR="00474EB6" w:rsidRPr="00474EB6" w:rsidRDefault="00474EB6" w:rsidP="00474EB6">
      <w:pPr>
        <w:spacing w:line="284" w:lineRule="atLeast"/>
        <w:rPr>
          <w:spacing w:val="10"/>
          <w:sz w:val="22"/>
          <w:szCs w:val="22"/>
        </w:rPr>
      </w:pPr>
    </w:p>
    <w:p w14:paraId="2664DB36" w14:textId="77777777" w:rsidR="00474EB6" w:rsidRPr="00474EB6" w:rsidRDefault="00474EB6" w:rsidP="00474EB6">
      <w:pPr>
        <w:spacing w:line="284" w:lineRule="atLeast"/>
        <w:rPr>
          <w:spacing w:val="10"/>
          <w:sz w:val="22"/>
          <w:szCs w:val="22"/>
        </w:rPr>
      </w:pPr>
      <w:r w:rsidRPr="00474EB6">
        <w:rPr>
          <w:spacing w:val="10"/>
          <w:sz w:val="22"/>
          <w:szCs w:val="22"/>
        </w:rPr>
        <w:t xml:space="preserve">See </w:t>
      </w:r>
      <w:r w:rsidR="00DF159F" w:rsidRPr="00474EB6">
        <w:rPr>
          <w:spacing w:val="10"/>
          <w:sz w:val="22"/>
          <w:szCs w:val="22"/>
        </w:rPr>
        <w:t xml:space="preserve">Tables </w:t>
      </w:r>
      <w:r w:rsidR="00DF159F">
        <w:rPr>
          <w:spacing w:val="10"/>
          <w:sz w:val="22"/>
          <w:szCs w:val="22"/>
        </w:rPr>
        <w:t xml:space="preserve">1 and 2 </w:t>
      </w:r>
      <w:r w:rsidRPr="00474EB6">
        <w:rPr>
          <w:spacing w:val="10"/>
          <w:sz w:val="22"/>
          <w:szCs w:val="22"/>
        </w:rPr>
        <w:t>for example data.</w:t>
      </w:r>
    </w:p>
    <w:p w14:paraId="063A6317" w14:textId="77777777" w:rsidR="00474EB6" w:rsidRPr="00474EB6" w:rsidRDefault="00474EB6" w:rsidP="00474EB6">
      <w:pPr>
        <w:spacing w:line="284" w:lineRule="atLeast"/>
        <w:rPr>
          <w:spacing w:val="10"/>
          <w:sz w:val="22"/>
          <w:szCs w:val="22"/>
        </w:rPr>
      </w:pPr>
    </w:p>
    <w:p w14:paraId="08F80CE0" w14:textId="77777777" w:rsidR="00474EB6" w:rsidRPr="002222B1" w:rsidRDefault="00474EB6" w:rsidP="00474EB6">
      <w:pPr>
        <w:spacing w:line="284" w:lineRule="atLeast"/>
        <w:rPr>
          <w:spacing w:val="10"/>
          <w:sz w:val="22"/>
          <w:szCs w:val="22"/>
        </w:rPr>
      </w:pPr>
      <w:r w:rsidRPr="00A72633">
        <w:rPr>
          <w:b/>
          <w:spacing w:val="10"/>
          <w:sz w:val="22"/>
          <w:szCs w:val="22"/>
        </w:rPr>
        <w:t>Table 1</w:t>
      </w:r>
      <w:r w:rsidRPr="002222B1">
        <w:rPr>
          <w:spacing w:val="10"/>
          <w:sz w:val="22"/>
          <w:szCs w:val="22"/>
        </w:rPr>
        <w:t xml:space="preserve"> MES </w:t>
      </w:r>
      <w:r w:rsidR="00DF159F" w:rsidRPr="00DF159F">
        <w:rPr>
          <w:spacing w:val="10"/>
          <w:sz w:val="22"/>
          <w:szCs w:val="22"/>
        </w:rPr>
        <w:t xml:space="preserve">lamp </w:t>
      </w:r>
      <w:r w:rsidRPr="002222B1">
        <w:rPr>
          <w:spacing w:val="10"/>
          <w:sz w:val="22"/>
          <w:szCs w:val="22"/>
        </w:rPr>
        <w:t>data</w:t>
      </w:r>
    </w:p>
    <w:p w14:paraId="2F12A499" w14:textId="77777777" w:rsidR="00474EB6" w:rsidRPr="00474EB6" w:rsidRDefault="00474EB6" w:rsidP="00474EB6">
      <w:pPr>
        <w:spacing w:line="284" w:lineRule="atLeast"/>
        <w:rPr>
          <w:spacing w:val="10"/>
          <w:sz w:val="22"/>
          <w:szCs w:val="22"/>
        </w:rPr>
      </w:pPr>
    </w:p>
    <w:tbl>
      <w:tblPr>
        <w:tblW w:w="90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1524"/>
        <w:gridCol w:w="1500"/>
        <w:gridCol w:w="1500"/>
        <w:gridCol w:w="1500"/>
        <w:gridCol w:w="1500"/>
      </w:tblGrid>
      <w:tr w:rsidR="00474EB6" w:rsidRPr="002222B1" w14:paraId="3F8EB296" w14:textId="77777777" w:rsidTr="005B1A9C">
        <w:trPr>
          <w:trHeight w:val="780"/>
        </w:trPr>
        <w:tc>
          <w:tcPr>
            <w:tcW w:w="1500" w:type="dxa"/>
            <w:shd w:val="clear" w:color="auto" w:fill="auto"/>
            <w:vAlign w:val="center"/>
          </w:tcPr>
          <w:p w14:paraId="79415666"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Type</w:t>
            </w:r>
          </w:p>
        </w:tc>
        <w:tc>
          <w:tcPr>
            <w:tcW w:w="1500" w:type="dxa"/>
            <w:shd w:val="clear" w:color="auto" w:fill="auto"/>
            <w:vAlign w:val="center"/>
          </w:tcPr>
          <w:p w14:paraId="5A9C7892"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CPC/Farnell cat ref.</w:t>
            </w:r>
          </w:p>
        </w:tc>
        <w:tc>
          <w:tcPr>
            <w:tcW w:w="1500" w:type="dxa"/>
            <w:shd w:val="clear" w:color="auto" w:fill="auto"/>
            <w:vAlign w:val="center"/>
          </w:tcPr>
          <w:p w14:paraId="3FCA5A12" w14:textId="77777777" w:rsidR="00A72633" w:rsidRPr="002222B1" w:rsidRDefault="00A72633" w:rsidP="00A72633">
            <w:pPr>
              <w:spacing w:before="40" w:after="40" w:line="284" w:lineRule="atLeast"/>
              <w:jc w:val="center"/>
              <w:rPr>
                <w:b/>
                <w:spacing w:val="10"/>
                <w:sz w:val="22"/>
                <w:szCs w:val="22"/>
                <w:lang w:val="en-US"/>
              </w:rPr>
            </w:pPr>
            <w:r w:rsidRPr="002222B1">
              <w:rPr>
                <w:b/>
                <w:spacing w:val="10"/>
                <w:sz w:val="22"/>
                <w:szCs w:val="22"/>
                <w:lang w:val="en-US"/>
              </w:rPr>
              <w:t>Voltage</w:t>
            </w:r>
          </w:p>
          <w:p w14:paraId="50EE46FE"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(V)</w:t>
            </w:r>
          </w:p>
        </w:tc>
        <w:tc>
          <w:tcPr>
            <w:tcW w:w="1500" w:type="dxa"/>
            <w:shd w:val="clear" w:color="auto" w:fill="auto"/>
            <w:vAlign w:val="center"/>
          </w:tcPr>
          <w:p w14:paraId="60267209" w14:textId="77777777" w:rsidR="00A72633"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Current</w:t>
            </w:r>
          </w:p>
          <w:p w14:paraId="3DF1B576"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(A)</w:t>
            </w:r>
          </w:p>
        </w:tc>
        <w:tc>
          <w:tcPr>
            <w:tcW w:w="1500" w:type="dxa"/>
            <w:shd w:val="clear" w:color="auto" w:fill="auto"/>
            <w:vAlign w:val="center"/>
          </w:tcPr>
          <w:p w14:paraId="7CCB42CF" w14:textId="77777777" w:rsidR="00A72633"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Power</w:t>
            </w:r>
          </w:p>
          <w:p w14:paraId="1CCF0254"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(W)</w:t>
            </w:r>
          </w:p>
        </w:tc>
        <w:tc>
          <w:tcPr>
            <w:tcW w:w="1500" w:type="dxa"/>
            <w:shd w:val="clear" w:color="auto" w:fill="auto"/>
            <w:vAlign w:val="center"/>
          </w:tcPr>
          <w:p w14:paraId="4C98FF32" w14:textId="77777777" w:rsidR="00A72633"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Irradiance</w:t>
            </w:r>
          </w:p>
          <w:p w14:paraId="24830139" w14:textId="77777777" w:rsidR="00A72633"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 1</w:t>
            </w:r>
            <w:r w:rsidR="00DF159F">
              <w:rPr>
                <w:b/>
                <w:spacing w:val="10"/>
                <w:sz w:val="22"/>
                <w:szCs w:val="22"/>
                <w:lang w:val="en-US"/>
              </w:rPr>
              <w:t xml:space="preserve"> </w:t>
            </w:r>
            <w:r w:rsidRPr="002222B1">
              <w:rPr>
                <w:b/>
                <w:spacing w:val="10"/>
                <w:sz w:val="22"/>
                <w:szCs w:val="22"/>
                <w:lang w:val="en-US"/>
              </w:rPr>
              <w:t>m</w:t>
            </w:r>
          </w:p>
          <w:p w14:paraId="50D2BC4D"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(W</w:t>
            </w:r>
            <w:r w:rsidR="006004FD">
              <w:rPr>
                <w:b/>
                <w:spacing w:val="10"/>
                <w:sz w:val="22"/>
                <w:szCs w:val="22"/>
                <w:lang w:val="en-US"/>
              </w:rPr>
              <w:t xml:space="preserve"> </w:t>
            </w:r>
            <w:r w:rsidRPr="002222B1">
              <w:rPr>
                <w:b/>
                <w:spacing w:val="10"/>
                <w:sz w:val="22"/>
                <w:szCs w:val="22"/>
                <w:lang w:val="en-US"/>
              </w:rPr>
              <w:t>m</w:t>
            </w:r>
            <w:r w:rsidR="006004FD">
              <w:rPr>
                <w:b/>
                <w:spacing w:val="10"/>
                <w:sz w:val="22"/>
                <w:szCs w:val="22"/>
                <w:vertAlign w:val="superscript"/>
                <w:lang w:val="en-US"/>
              </w:rPr>
              <w:t>–</w:t>
            </w:r>
            <w:r w:rsidRPr="002222B1">
              <w:rPr>
                <w:b/>
                <w:spacing w:val="10"/>
                <w:sz w:val="22"/>
                <w:szCs w:val="22"/>
                <w:vertAlign w:val="superscript"/>
                <w:lang w:val="en-US"/>
              </w:rPr>
              <w:t>2</w:t>
            </w:r>
            <w:r w:rsidRPr="002222B1">
              <w:rPr>
                <w:b/>
                <w:spacing w:val="10"/>
                <w:sz w:val="22"/>
                <w:szCs w:val="22"/>
                <w:lang w:val="en-US"/>
              </w:rPr>
              <w:t>)</w:t>
            </w:r>
          </w:p>
        </w:tc>
      </w:tr>
      <w:tr w:rsidR="00474EB6" w:rsidRPr="00474EB6" w14:paraId="2A29C7A0" w14:textId="77777777" w:rsidTr="005B1A9C">
        <w:trPr>
          <w:trHeight w:val="260"/>
        </w:trPr>
        <w:tc>
          <w:tcPr>
            <w:tcW w:w="1500" w:type="dxa"/>
            <w:shd w:val="clear" w:color="auto" w:fill="auto"/>
            <w:noWrap/>
            <w:vAlign w:val="bottom"/>
          </w:tcPr>
          <w:p w14:paraId="6065EB73"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w:t>
            </w:r>
          </w:p>
        </w:tc>
        <w:tc>
          <w:tcPr>
            <w:tcW w:w="1500" w:type="dxa"/>
            <w:shd w:val="clear" w:color="auto" w:fill="auto"/>
            <w:noWrap/>
            <w:vAlign w:val="bottom"/>
          </w:tcPr>
          <w:p w14:paraId="41067524"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AR70334</w:t>
            </w:r>
          </w:p>
        </w:tc>
        <w:tc>
          <w:tcPr>
            <w:tcW w:w="1500" w:type="dxa"/>
            <w:shd w:val="clear" w:color="auto" w:fill="auto"/>
            <w:noWrap/>
            <w:vAlign w:val="bottom"/>
          </w:tcPr>
          <w:p w14:paraId="2FC8C22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1.5</w:t>
            </w:r>
          </w:p>
        </w:tc>
        <w:tc>
          <w:tcPr>
            <w:tcW w:w="1500" w:type="dxa"/>
            <w:shd w:val="clear" w:color="auto" w:fill="auto"/>
            <w:noWrap/>
            <w:vAlign w:val="bottom"/>
          </w:tcPr>
          <w:p w14:paraId="43CDA82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0.3</w:t>
            </w:r>
          </w:p>
        </w:tc>
        <w:tc>
          <w:tcPr>
            <w:tcW w:w="1500" w:type="dxa"/>
            <w:shd w:val="clear" w:color="auto" w:fill="auto"/>
            <w:noWrap/>
            <w:vAlign w:val="bottom"/>
          </w:tcPr>
          <w:p w14:paraId="43B9241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0.45</w:t>
            </w:r>
          </w:p>
        </w:tc>
        <w:tc>
          <w:tcPr>
            <w:tcW w:w="1500" w:type="dxa"/>
            <w:shd w:val="clear" w:color="auto" w:fill="auto"/>
            <w:noWrap/>
            <w:vAlign w:val="bottom"/>
          </w:tcPr>
          <w:p w14:paraId="30AAF946"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0.11</w:t>
            </w:r>
          </w:p>
        </w:tc>
      </w:tr>
      <w:tr w:rsidR="00474EB6" w:rsidRPr="00474EB6" w14:paraId="371B58E9" w14:textId="77777777" w:rsidTr="005B1A9C">
        <w:trPr>
          <w:trHeight w:val="260"/>
        </w:trPr>
        <w:tc>
          <w:tcPr>
            <w:tcW w:w="1500" w:type="dxa"/>
            <w:shd w:val="clear" w:color="auto" w:fill="auto"/>
            <w:noWrap/>
            <w:vAlign w:val="bottom"/>
          </w:tcPr>
          <w:p w14:paraId="1FDC0CC2"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B</w:t>
            </w:r>
          </w:p>
        </w:tc>
        <w:tc>
          <w:tcPr>
            <w:tcW w:w="1500" w:type="dxa"/>
            <w:shd w:val="clear" w:color="auto" w:fill="auto"/>
            <w:noWrap/>
            <w:vAlign w:val="bottom"/>
          </w:tcPr>
          <w:p w14:paraId="57E23AD4"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AR70335</w:t>
            </w:r>
          </w:p>
        </w:tc>
        <w:tc>
          <w:tcPr>
            <w:tcW w:w="1500" w:type="dxa"/>
            <w:shd w:val="clear" w:color="auto" w:fill="auto"/>
            <w:noWrap/>
            <w:vAlign w:val="bottom"/>
          </w:tcPr>
          <w:p w14:paraId="1CF7B461"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3.5</w:t>
            </w:r>
          </w:p>
        </w:tc>
        <w:tc>
          <w:tcPr>
            <w:tcW w:w="1500" w:type="dxa"/>
            <w:shd w:val="clear" w:color="auto" w:fill="auto"/>
            <w:noWrap/>
            <w:vAlign w:val="bottom"/>
          </w:tcPr>
          <w:p w14:paraId="65CFAD26"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0.2</w:t>
            </w:r>
          </w:p>
        </w:tc>
        <w:tc>
          <w:tcPr>
            <w:tcW w:w="1500" w:type="dxa"/>
            <w:shd w:val="clear" w:color="auto" w:fill="auto"/>
            <w:noWrap/>
            <w:vAlign w:val="bottom"/>
          </w:tcPr>
          <w:p w14:paraId="6B3288AF"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0.70</w:t>
            </w:r>
          </w:p>
        </w:tc>
        <w:tc>
          <w:tcPr>
            <w:tcW w:w="1500" w:type="dxa"/>
            <w:shd w:val="clear" w:color="auto" w:fill="auto"/>
            <w:noWrap/>
            <w:vAlign w:val="bottom"/>
          </w:tcPr>
          <w:p w14:paraId="0CB28169"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0.17</w:t>
            </w:r>
          </w:p>
        </w:tc>
      </w:tr>
      <w:tr w:rsidR="00474EB6" w:rsidRPr="00474EB6" w14:paraId="16A3B8BB" w14:textId="77777777" w:rsidTr="005B1A9C">
        <w:trPr>
          <w:trHeight w:val="260"/>
        </w:trPr>
        <w:tc>
          <w:tcPr>
            <w:tcW w:w="1500" w:type="dxa"/>
            <w:shd w:val="clear" w:color="auto" w:fill="auto"/>
            <w:noWrap/>
            <w:vAlign w:val="bottom"/>
          </w:tcPr>
          <w:p w14:paraId="2F2EAC3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C</w:t>
            </w:r>
          </w:p>
        </w:tc>
        <w:tc>
          <w:tcPr>
            <w:tcW w:w="1500" w:type="dxa"/>
            <w:shd w:val="clear" w:color="auto" w:fill="auto"/>
            <w:noWrap/>
            <w:vAlign w:val="bottom"/>
          </w:tcPr>
          <w:p w14:paraId="2C91EEC9"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AR70336</w:t>
            </w:r>
          </w:p>
        </w:tc>
        <w:tc>
          <w:tcPr>
            <w:tcW w:w="1500" w:type="dxa"/>
            <w:shd w:val="clear" w:color="auto" w:fill="auto"/>
            <w:noWrap/>
            <w:vAlign w:val="bottom"/>
          </w:tcPr>
          <w:p w14:paraId="758253F5"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4.8</w:t>
            </w:r>
          </w:p>
        </w:tc>
        <w:tc>
          <w:tcPr>
            <w:tcW w:w="1500" w:type="dxa"/>
            <w:shd w:val="clear" w:color="auto" w:fill="auto"/>
            <w:noWrap/>
            <w:vAlign w:val="bottom"/>
          </w:tcPr>
          <w:p w14:paraId="23DBCE06"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0.3</w:t>
            </w:r>
          </w:p>
        </w:tc>
        <w:tc>
          <w:tcPr>
            <w:tcW w:w="1500" w:type="dxa"/>
            <w:shd w:val="clear" w:color="auto" w:fill="auto"/>
            <w:noWrap/>
            <w:vAlign w:val="bottom"/>
          </w:tcPr>
          <w:p w14:paraId="427B84EF"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1.44</w:t>
            </w:r>
          </w:p>
        </w:tc>
        <w:tc>
          <w:tcPr>
            <w:tcW w:w="1500" w:type="dxa"/>
            <w:shd w:val="clear" w:color="auto" w:fill="auto"/>
            <w:noWrap/>
            <w:vAlign w:val="bottom"/>
          </w:tcPr>
          <w:p w14:paraId="17A7ACF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0.34</w:t>
            </w:r>
          </w:p>
        </w:tc>
      </w:tr>
      <w:tr w:rsidR="00474EB6" w:rsidRPr="00474EB6" w14:paraId="1D9D7B06" w14:textId="77777777" w:rsidTr="005B1A9C">
        <w:trPr>
          <w:trHeight w:val="260"/>
        </w:trPr>
        <w:tc>
          <w:tcPr>
            <w:tcW w:w="1500" w:type="dxa"/>
            <w:shd w:val="clear" w:color="auto" w:fill="auto"/>
            <w:noWrap/>
            <w:vAlign w:val="bottom"/>
          </w:tcPr>
          <w:p w14:paraId="21F2A378"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D</w:t>
            </w:r>
          </w:p>
        </w:tc>
        <w:tc>
          <w:tcPr>
            <w:tcW w:w="1500" w:type="dxa"/>
            <w:shd w:val="clear" w:color="auto" w:fill="auto"/>
            <w:noWrap/>
            <w:vAlign w:val="bottom"/>
          </w:tcPr>
          <w:p w14:paraId="7475FBA5"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AR70337</w:t>
            </w:r>
          </w:p>
        </w:tc>
        <w:tc>
          <w:tcPr>
            <w:tcW w:w="1500" w:type="dxa"/>
            <w:shd w:val="clear" w:color="auto" w:fill="auto"/>
            <w:noWrap/>
            <w:vAlign w:val="bottom"/>
          </w:tcPr>
          <w:p w14:paraId="6D43ECF6"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6.0</w:t>
            </w:r>
          </w:p>
        </w:tc>
        <w:tc>
          <w:tcPr>
            <w:tcW w:w="1500" w:type="dxa"/>
            <w:shd w:val="clear" w:color="auto" w:fill="auto"/>
            <w:noWrap/>
            <w:vAlign w:val="bottom"/>
          </w:tcPr>
          <w:p w14:paraId="61E69BA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0.1</w:t>
            </w:r>
          </w:p>
        </w:tc>
        <w:tc>
          <w:tcPr>
            <w:tcW w:w="1500" w:type="dxa"/>
            <w:shd w:val="clear" w:color="auto" w:fill="auto"/>
            <w:noWrap/>
            <w:vAlign w:val="bottom"/>
          </w:tcPr>
          <w:p w14:paraId="66EEC42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0.60</w:t>
            </w:r>
          </w:p>
        </w:tc>
        <w:tc>
          <w:tcPr>
            <w:tcW w:w="1500" w:type="dxa"/>
            <w:shd w:val="clear" w:color="auto" w:fill="auto"/>
            <w:noWrap/>
            <w:vAlign w:val="bottom"/>
          </w:tcPr>
          <w:p w14:paraId="70E85F50"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0.14</w:t>
            </w:r>
          </w:p>
        </w:tc>
      </w:tr>
    </w:tbl>
    <w:p w14:paraId="3D854B81" w14:textId="77777777" w:rsidR="00474EB6" w:rsidRPr="00474EB6" w:rsidRDefault="00474EB6" w:rsidP="00474EB6">
      <w:pPr>
        <w:spacing w:line="284" w:lineRule="atLeast"/>
        <w:rPr>
          <w:spacing w:val="10"/>
          <w:sz w:val="22"/>
          <w:szCs w:val="22"/>
          <w:lang w:val="en-US"/>
        </w:rPr>
      </w:pPr>
    </w:p>
    <w:p w14:paraId="3DAE61CA" w14:textId="77777777" w:rsidR="00474EB6" w:rsidRPr="002222B1" w:rsidRDefault="00474EB6" w:rsidP="00474EB6">
      <w:pPr>
        <w:spacing w:line="284" w:lineRule="atLeast"/>
        <w:rPr>
          <w:spacing w:val="10"/>
          <w:sz w:val="22"/>
          <w:szCs w:val="22"/>
          <w:lang w:val="en-US"/>
        </w:rPr>
      </w:pPr>
      <w:r w:rsidRPr="00A72633">
        <w:rPr>
          <w:b/>
          <w:spacing w:val="10"/>
          <w:sz w:val="22"/>
          <w:szCs w:val="22"/>
          <w:lang w:val="en-US"/>
        </w:rPr>
        <w:t>Table 2</w:t>
      </w:r>
      <w:r w:rsidRPr="002222B1">
        <w:rPr>
          <w:spacing w:val="10"/>
          <w:sz w:val="22"/>
          <w:szCs w:val="22"/>
          <w:lang w:val="en-US"/>
        </w:rPr>
        <w:t xml:space="preserve"> Example </w:t>
      </w:r>
      <w:r w:rsidR="00DF159F" w:rsidRPr="00DF159F">
        <w:rPr>
          <w:spacing w:val="10"/>
          <w:sz w:val="22"/>
          <w:szCs w:val="22"/>
          <w:lang w:val="en-US"/>
        </w:rPr>
        <w:t xml:space="preserve">distance </w:t>
      </w:r>
      <w:r w:rsidRPr="002222B1">
        <w:rPr>
          <w:spacing w:val="10"/>
          <w:sz w:val="22"/>
          <w:szCs w:val="22"/>
          <w:lang w:val="en-US"/>
        </w:rPr>
        <w:t xml:space="preserve">and </w:t>
      </w:r>
      <w:r w:rsidR="00DF159F" w:rsidRPr="00DF159F">
        <w:rPr>
          <w:spacing w:val="10"/>
          <w:sz w:val="22"/>
          <w:szCs w:val="22"/>
          <w:lang w:val="en-US"/>
        </w:rPr>
        <w:t xml:space="preserve">irradiance </w:t>
      </w:r>
      <w:r w:rsidRPr="002222B1">
        <w:rPr>
          <w:spacing w:val="10"/>
          <w:sz w:val="22"/>
          <w:szCs w:val="22"/>
          <w:lang w:val="en-US"/>
        </w:rPr>
        <w:t>for MES lamps</w:t>
      </w:r>
    </w:p>
    <w:p w14:paraId="65EA58A0" w14:textId="77777777" w:rsidR="00474EB6" w:rsidRPr="00474EB6" w:rsidRDefault="00474EB6" w:rsidP="00474EB6">
      <w:pPr>
        <w:spacing w:line="284" w:lineRule="atLeast"/>
        <w:rPr>
          <w:spacing w:val="10"/>
          <w:sz w:val="22"/>
          <w:szCs w:val="22"/>
          <w:lang w:val="en-US"/>
        </w:rPr>
      </w:pPr>
    </w:p>
    <w:tbl>
      <w:tblPr>
        <w:tblW w:w="90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1134"/>
        <w:gridCol w:w="1701"/>
        <w:gridCol w:w="1701"/>
        <w:gridCol w:w="1701"/>
        <w:gridCol w:w="1760"/>
      </w:tblGrid>
      <w:tr w:rsidR="006004FD" w:rsidRPr="002222B1" w14:paraId="01C2D7EA" w14:textId="77777777" w:rsidTr="002222B1">
        <w:trPr>
          <w:trHeight w:val="755"/>
        </w:trPr>
        <w:tc>
          <w:tcPr>
            <w:tcW w:w="1003" w:type="dxa"/>
            <w:shd w:val="clear" w:color="auto" w:fill="auto"/>
            <w:vAlign w:val="center"/>
          </w:tcPr>
          <w:p w14:paraId="6A56CE96"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Type</w:t>
            </w:r>
          </w:p>
        </w:tc>
        <w:tc>
          <w:tcPr>
            <w:tcW w:w="1134" w:type="dxa"/>
            <w:shd w:val="clear" w:color="auto" w:fill="auto"/>
            <w:vAlign w:val="center"/>
          </w:tcPr>
          <w:p w14:paraId="1F402FE1"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Power</w:t>
            </w:r>
          </w:p>
          <w:p w14:paraId="7C7986FA"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(W)</w:t>
            </w:r>
          </w:p>
        </w:tc>
        <w:tc>
          <w:tcPr>
            <w:tcW w:w="1701" w:type="dxa"/>
            <w:vAlign w:val="center"/>
          </w:tcPr>
          <w:p w14:paraId="5D3C2685"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Distance for</w:t>
            </w:r>
          </w:p>
          <w:p w14:paraId="679EA656" w14:textId="77777777" w:rsidR="00474EB6" w:rsidRPr="002222B1" w:rsidRDefault="00474EB6" w:rsidP="00A72633">
            <w:pPr>
              <w:spacing w:before="40" w:after="40" w:line="284" w:lineRule="atLeast"/>
              <w:jc w:val="center"/>
              <w:rPr>
                <w:b/>
                <w:spacing w:val="10"/>
                <w:sz w:val="22"/>
                <w:szCs w:val="22"/>
                <w:lang w:val="en-US"/>
              </w:rPr>
            </w:pPr>
            <w:r w:rsidRPr="002222B1">
              <w:rPr>
                <w:b/>
                <w:i/>
                <w:spacing w:val="10"/>
                <w:sz w:val="22"/>
                <w:szCs w:val="22"/>
                <w:lang w:val="en-US"/>
              </w:rPr>
              <w:t>I</w:t>
            </w:r>
            <w:r w:rsidRPr="002222B1">
              <w:rPr>
                <w:b/>
                <w:spacing w:val="10"/>
                <w:sz w:val="22"/>
                <w:szCs w:val="22"/>
                <w:lang w:val="en-US"/>
              </w:rPr>
              <w:t xml:space="preserve"> = 0.3 W</w:t>
            </w:r>
            <w:r w:rsidR="00DF159F">
              <w:rPr>
                <w:b/>
                <w:spacing w:val="10"/>
                <w:sz w:val="22"/>
                <w:szCs w:val="22"/>
                <w:lang w:val="en-US"/>
              </w:rPr>
              <w:t xml:space="preserve"> </w:t>
            </w:r>
            <w:r w:rsidRPr="002222B1">
              <w:rPr>
                <w:b/>
                <w:spacing w:val="10"/>
                <w:sz w:val="22"/>
                <w:szCs w:val="22"/>
                <w:lang w:val="en-US"/>
              </w:rPr>
              <w:t>m</w:t>
            </w:r>
            <w:r w:rsidR="006004FD">
              <w:rPr>
                <w:b/>
                <w:spacing w:val="10"/>
                <w:sz w:val="22"/>
                <w:szCs w:val="22"/>
                <w:vertAlign w:val="superscript"/>
                <w:lang w:val="en-US"/>
              </w:rPr>
              <w:t>–</w:t>
            </w:r>
            <w:r w:rsidRPr="002222B1">
              <w:rPr>
                <w:b/>
                <w:spacing w:val="10"/>
                <w:sz w:val="22"/>
                <w:szCs w:val="22"/>
                <w:vertAlign w:val="superscript"/>
                <w:lang w:val="en-US"/>
              </w:rPr>
              <w:t>2</w:t>
            </w:r>
            <w:r w:rsidRPr="002222B1">
              <w:rPr>
                <w:b/>
                <w:spacing w:val="10"/>
                <w:sz w:val="22"/>
                <w:szCs w:val="22"/>
                <w:lang w:val="en-US"/>
              </w:rPr>
              <w:t xml:space="preserve"> (m)</w:t>
            </w:r>
          </w:p>
        </w:tc>
        <w:tc>
          <w:tcPr>
            <w:tcW w:w="1701" w:type="dxa"/>
            <w:shd w:val="clear" w:color="auto" w:fill="auto"/>
            <w:vAlign w:val="center"/>
          </w:tcPr>
          <w:p w14:paraId="4C603245"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Distance for</w:t>
            </w:r>
          </w:p>
          <w:p w14:paraId="217552AA" w14:textId="77777777" w:rsidR="00474EB6" w:rsidRPr="002222B1" w:rsidRDefault="00474EB6" w:rsidP="00A72633">
            <w:pPr>
              <w:spacing w:before="40" w:after="40" w:line="284" w:lineRule="atLeast"/>
              <w:jc w:val="center"/>
              <w:rPr>
                <w:b/>
                <w:spacing w:val="10"/>
                <w:sz w:val="22"/>
                <w:szCs w:val="22"/>
                <w:lang w:val="en-US"/>
              </w:rPr>
            </w:pPr>
            <w:r w:rsidRPr="002222B1">
              <w:rPr>
                <w:b/>
                <w:i/>
                <w:spacing w:val="10"/>
                <w:sz w:val="22"/>
                <w:szCs w:val="22"/>
                <w:lang w:val="en-US"/>
              </w:rPr>
              <w:t>I</w:t>
            </w:r>
            <w:r w:rsidRPr="002222B1">
              <w:rPr>
                <w:b/>
                <w:spacing w:val="10"/>
                <w:sz w:val="22"/>
                <w:szCs w:val="22"/>
                <w:lang w:val="en-US"/>
              </w:rPr>
              <w:t xml:space="preserve"> = 0.2 W</w:t>
            </w:r>
            <w:r w:rsidR="00DF159F">
              <w:rPr>
                <w:b/>
                <w:spacing w:val="10"/>
                <w:sz w:val="22"/>
                <w:szCs w:val="22"/>
                <w:lang w:val="en-US"/>
              </w:rPr>
              <w:t xml:space="preserve"> </w:t>
            </w:r>
            <w:r w:rsidRPr="002222B1">
              <w:rPr>
                <w:b/>
                <w:spacing w:val="10"/>
                <w:sz w:val="22"/>
                <w:szCs w:val="22"/>
                <w:lang w:val="en-US"/>
              </w:rPr>
              <w:t>m</w:t>
            </w:r>
            <w:r w:rsidR="006004FD">
              <w:rPr>
                <w:b/>
                <w:spacing w:val="10"/>
                <w:sz w:val="22"/>
                <w:szCs w:val="22"/>
                <w:vertAlign w:val="superscript"/>
                <w:lang w:val="en-US"/>
              </w:rPr>
              <w:t>–</w:t>
            </w:r>
            <w:r w:rsidRPr="002222B1">
              <w:rPr>
                <w:b/>
                <w:spacing w:val="10"/>
                <w:sz w:val="22"/>
                <w:szCs w:val="22"/>
                <w:vertAlign w:val="superscript"/>
                <w:lang w:val="en-US"/>
              </w:rPr>
              <w:t>2</w:t>
            </w:r>
            <w:r w:rsidRPr="002222B1">
              <w:rPr>
                <w:b/>
                <w:spacing w:val="10"/>
                <w:sz w:val="22"/>
                <w:szCs w:val="22"/>
                <w:lang w:val="en-US"/>
              </w:rPr>
              <w:t xml:space="preserve"> (m)</w:t>
            </w:r>
          </w:p>
        </w:tc>
        <w:tc>
          <w:tcPr>
            <w:tcW w:w="1701" w:type="dxa"/>
            <w:shd w:val="clear" w:color="auto" w:fill="auto"/>
            <w:vAlign w:val="center"/>
          </w:tcPr>
          <w:p w14:paraId="2CF1162E"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Distance for</w:t>
            </w:r>
          </w:p>
          <w:p w14:paraId="37ECB50F" w14:textId="77777777" w:rsidR="00474EB6" w:rsidRPr="002222B1" w:rsidRDefault="00474EB6" w:rsidP="00A72633">
            <w:pPr>
              <w:spacing w:before="40" w:after="40" w:line="284" w:lineRule="atLeast"/>
              <w:jc w:val="center"/>
              <w:rPr>
                <w:b/>
                <w:spacing w:val="10"/>
                <w:sz w:val="22"/>
                <w:szCs w:val="22"/>
                <w:lang w:val="en-US"/>
              </w:rPr>
            </w:pPr>
            <w:r w:rsidRPr="002222B1">
              <w:rPr>
                <w:b/>
                <w:i/>
                <w:spacing w:val="10"/>
                <w:sz w:val="22"/>
                <w:szCs w:val="22"/>
                <w:lang w:val="en-US"/>
              </w:rPr>
              <w:t>I</w:t>
            </w:r>
            <w:r w:rsidRPr="002222B1">
              <w:rPr>
                <w:b/>
                <w:spacing w:val="10"/>
                <w:sz w:val="22"/>
                <w:szCs w:val="22"/>
                <w:lang w:val="en-US"/>
              </w:rPr>
              <w:t xml:space="preserve"> = 0.1 W</w:t>
            </w:r>
            <w:r w:rsidR="00DF159F">
              <w:rPr>
                <w:b/>
                <w:spacing w:val="10"/>
                <w:sz w:val="22"/>
                <w:szCs w:val="22"/>
                <w:lang w:val="en-US"/>
              </w:rPr>
              <w:t xml:space="preserve"> </w:t>
            </w:r>
            <w:r w:rsidRPr="002222B1">
              <w:rPr>
                <w:b/>
                <w:spacing w:val="10"/>
                <w:sz w:val="22"/>
                <w:szCs w:val="22"/>
                <w:lang w:val="en-US"/>
              </w:rPr>
              <w:t>m</w:t>
            </w:r>
            <w:r w:rsidR="006004FD">
              <w:rPr>
                <w:b/>
                <w:spacing w:val="10"/>
                <w:sz w:val="22"/>
                <w:szCs w:val="22"/>
                <w:vertAlign w:val="superscript"/>
                <w:lang w:val="en-US"/>
              </w:rPr>
              <w:t>–</w:t>
            </w:r>
            <w:r w:rsidRPr="002222B1">
              <w:rPr>
                <w:b/>
                <w:spacing w:val="10"/>
                <w:sz w:val="22"/>
                <w:szCs w:val="22"/>
                <w:vertAlign w:val="superscript"/>
                <w:lang w:val="en-US"/>
              </w:rPr>
              <w:t>2</w:t>
            </w:r>
            <w:r w:rsidRPr="002222B1">
              <w:rPr>
                <w:b/>
                <w:spacing w:val="10"/>
                <w:sz w:val="22"/>
                <w:szCs w:val="22"/>
                <w:lang w:val="en-US"/>
              </w:rPr>
              <w:t xml:space="preserve"> (m)</w:t>
            </w:r>
          </w:p>
        </w:tc>
        <w:tc>
          <w:tcPr>
            <w:tcW w:w="1760" w:type="dxa"/>
            <w:shd w:val="clear" w:color="auto" w:fill="auto"/>
            <w:vAlign w:val="center"/>
          </w:tcPr>
          <w:p w14:paraId="0EEACBD5"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Distance for</w:t>
            </w:r>
          </w:p>
          <w:p w14:paraId="609A5383" w14:textId="77777777" w:rsidR="00474EB6" w:rsidRPr="002222B1" w:rsidRDefault="00474EB6" w:rsidP="00A72633">
            <w:pPr>
              <w:spacing w:before="40" w:after="40" w:line="284" w:lineRule="atLeast"/>
              <w:jc w:val="center"/>
              <w:rPr>
                <w:b/>
                <w:spacing w:val="10"/>
                <w:sz w:val="22"/>
                <w:szCs w:val="22"/>
                <w:lang w:val="en-US"/>
              </w:rPr>
            </w:pPr>
            <w:r w:rsidRPr="002222B1">
              <w:rPr>
                <w:b/>
                <w:i/>
                <w:spacing w:val="10"/>
                <w:sz w:val="22"/>
                <w:szCs w:val="22"/>
                <w:lang w:val="en-US"/>
              </w:rPr>
              <w:t>I</w:t>
            </w:r>
            <w:r w:rsidRPr="002222B1">
              <w:rPr>
                <w:b/>
                <w:spacing w:val="10"/>
                <w:sz w:val="22"/>
                <w:szCs w:val="22"/>
                <w:lang w:val="en-US"/>
              </w:rPr>
              <w:t xml:space="preserve"> = 0.05 W</w:t>
            </w:r>
            <w:r w:rsidR="00DF159F">
              <w:rPr>
                <w:b/>
                <w:spacing w:val="10"/>
                <w:sz w:val="22"/>
                <w:szCs w:val="22"/>
                <w:lang w:val="en-US"/>
              </w:rPr>
              <w:t xml:space="preserve"> </w:t>
            </w:r>
            <w:r w:rsidRPr="002222B1">
              <w:rPr>
                <w:b/>
                <w:spacing w:val="10"/>
                <w:sz w:val="22"/>
                <w:szCs w:val="22"/>
                <w:lang w:val="en-US"/>
              </w:rPr>
              <w:t>m</w:t>
            </w:r>
            <w:r w:rsidR="006004FD">
              <w:rPr>
                <w:b/>
                <w:spacing w:val="10"/>
                <w:sz w:val="22"/>
                <w:szCs w:val="22"/>
                <w:vertAlign w:val="superscript"/>
                <w:lang w:val="en-US"/>
              </w:rPr>
              <w:t>–</w:t>
            </w:r>
            <w:r w:rsidRPr="002222B1">
              <w:rPr>
                <w:b/>
                <w:spacing w:val="10"/>
                <w:sz w:val="22"/>
                <w:szCs w:val="22"/>
                <w:vertAlign w:val="superscript"/>
                <w:lang w:val="en-US"/>
              </w:rPr>
              <w:t>2</w:t>
            </w:r>
          </w:p>
          <w:p w14:paraId="1B82BE14"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(m)</w:t>
            </w:r>
          </w:p>
        </w:tc>
      </w:tr>
      <w:tr w:rsidR="006004FD" w:rsidRPr="00474EB6" w14:paraId="4F4A1D28" w14:textId="77777777" w:rsidTr="002222B1">
        <w:trPr>
          <w:trHeight w:val="260"/>
        </w:trPr>
        <w:tc>
          <w:tcPr>
            <w:tcW w:w="1003" w:type="dxa"/>
            <w:shd w:val="clear" w:color="auto" w:fill="auto"/>
            <w:noWrap/>
            <w:vAlign w:val="bottom"/>
          </w:tcPr>
          <w:p w14:paraId="2AE1ECE6"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w:t>
            </w:r>
          </w:p>
        </w:tc>
        <w:tc>
          <w:tcPr>
            <w:tcW w:w="1134" w:type="dxa"/>
            <w:shd w:val="clear" w:color="auto" w:fill="auto"/>
            <w:noWrap/>
            <w:vAlign w:val="bottom"/>
          </w:tcPr>
          <w:p w14:paraId="3849F293"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0.45</w:t>
            </w:r>
          </w:p>
        </w:tc>
        <w:tc>
          <w:tcPr>
            <w:tcW w:w="1701" w:type="dxa"/>
            <w:vAlign w:val="bottom"/>
          </w:tcPr>
          <w:p w14:paraId="07EBB2AB"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0.60</w:t>
            </w:r>
          </w:p>
        </w:tc>
        <w:tc>
          <w:tcPr>
            <w:tcW w:w="1701" w:type="dxa"/>
            <w:shd w:val="clear" w:color="auto" w:fill="auto"/>
            <w:noWrap/>
            <w:vAlign w:val="bottom"/>
          </w:tcPr>
          <w:p w14:paraId="7832059C"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0.73</w:t>
            </w:r>
          </w:p>
        </w:tc>
        <w:tc>
          <w:tcPr>
            <w:tcW w:w="1701" w:type="dxa"/>
            <w:shd w:val="clear" w:color="auto" w:fill="auto"/>
            <w:noWrap/>
            <w:vAlign w:val="bottom"/>
          </w:tcPr>
          <w:p w14:paraId="320E3A6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1.04</w:t>
            </w:r>
          </w:p>
        </w:tc>
        <w:tc>
          <w:tcPr>
            <w:tcW w:w="1760" w:type="dxa"/>
            <w:shd w:val="clear" w:color="auto" w:fill="auto"/>
            <w:noWrap/>
            <w:vAlign w:val="bottom"/>
          </w:tcPr>
          <w:p w14:paraId="66E3E160"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1.47</w:t>
            </w:r>
          </w:p>
        </w:tc>
      </w:tr>
      <w:tr w:rsidR="006004FD" w:rsidRPr="00474EB6" w14:paraId="0987A30D" w14:textId="77777777" w:rsidTr="002222B1">
        <w:trPr>
          <w:trHeight w:val="260"/>
        </w:trPr>
        <w:tc>
          <w:tcPr>
            <w:tcW w:w="1003" w:type="dxa"/>
            <w:shd w:val="clear" w:color="auto" w:fill="auto"/>
            <w:noWrap/>
            <w:vAlign w:val="bottom"/>
          </w:tcPr>
          <w:p w14:paraId="694D55F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B</w:t>
            </w:r>
          </w:p>
        </w:tc>
        <w:tc>
          <w:tcPr>
            <w:tcW w:w="1134" w:type="dxa"/>
            <w:shd w:val="clear" w:color="auto" w:fill="auto"/>
            <w:noWrap/>
            <w:vAlign w:val="bottom"/>
          </w:tcPr>
          <w:p w14:paraId="56E85ED7"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0.7</w:t>
            </w:r>
          </w:p>
        </w:tc>
        <w:tc>
          <w:tcPr>
            <w:tcW w:w="1701" w:type="dxa"/>
            <w:vAlign w:val="bottom"/>
          </w:tcPr>
          <w:p w14:paraId="2B8B4416"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0.75</w:t>
            </w:r>
          </w:p>
        </w:tc>
        <w:tc>
          <w:tcPr>
            <w:tcW w:w="1701" w:type="dxa"/>
            <w:shd w:val="clear" w:color="auto" w:fill="auto"/>
            <w:noWrap/>
            <w:vAlign w:val="bottom"/>
          </w:tcPr>
          <w:p w14:paraId="18BFBBA3"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0.91</w:t>
            </w:r>
          </w:p>
        </w:tc>
        <w:tc>
          <w:tcPr>
            <w:tcW w:w="1701" w:type="dxa"/>
            <w:shd w:val="clear" w:color="auto" w:fill="auto"/>
            <w:noWrap/>
            <w:vAlign w:val="bottom"/>
          </w:tcPr>
          <w:p w14:paraId="0E8E262C"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1.29</w:t>
            </w:r>
          </w:p>
        </w:tc>
        <w:tc>
          <w:tcPr>
            <w:tcW w:w="1760" w:type="dxa"/>
            <w:shd w:val="clear" w:color="auto" w:fill="auto"/>
            <w:noWrap/>
            <w:vAlign w:val="bottom"/>
          </w:tcPr>
          <w:p w14:paraId="7E5B242C"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1.83</w:t>
            </w:r>
          </w:p>
        </w:tc>
      </w:tr>
      <w:tr w:rsidR="006004FD" w:rsidRPr="00474EB6" w14:paraId="7DD354BF" w14:textId="77777777" w:rsidTr="002222B1">
        <w:trPr>
          <w:trHeight w:val="260"/>
        </w:trPr>
        <w:tc>
          <w:tcPr>
            <w:tcW w:w="1003" w:type="dxa"/>
            <w:shd w:val="clear" w:color="auto" w:fill="auto"/>
            <w:noWrap/>
            <w:vAlign w:val="bottom"/>
          </w:tcPr>
          <w:p w14:paraId="3386CEF7"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C</w:t>
            </w:r>
          </w:p>
        </w:tc>
        <w:tc>
          <w:tcPr>
            <w:tcW w:w="1134" w:type="dxa"/>
            <w:shd w:val="clear" w:color="auto" w:fill="auto"/>
            <w:noWrap/>
            <w:vAlign w:val="bottom"/>
          </w:tcPr>
          <w:p w14:paraId="55BE97C5"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1.44</w:t>
            </w:r>
          </w:p>
        </w:tc>
        <w:tc>
          <w:tcPr>
            <w:tcW w:w="1701" w:type="dxa"/>
            <w:vAlign w:val="bottom"/>
          </w:tcPr>
          <w:p w14:paraId="0BD149B2"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1.07</w:t>
            </w:r>
          </w:p>
        </w:tc>
        <w:tc>
          <w:tcPr>
            <w:tcW w:w="1701" w:type="dxa"/>
            <w:shd w:val="clear" w:color="auto" w:fill="auto"/>
            <w:noWrap/>
            <w:vAlign w:val="bottom"/>
          </w:tcPr>
          <w:p w14:paraId="7704DF11"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1.31</w:t>
            </w:r>
          </w:p>
        </w:tc>
        <w:tc>
          <w:tcPr>
            <w:tcW w:w="1701" w:type="dxa"/>
            <w:shd w:val="clear" w:color="auto" w:fill="auto"/>
            <w:noWrap/>
            <w:vAlign w:val="bottom"/>
          </w:tcPr>
          <w:p w14:paraId="10EE923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1.85</w:t>
            </w:r>
          </w:p>
        </w:tc>
        <w:tc>
          <w:tcPr>
            <w:tcW w:w="1760" w:type="dxa"/>
            <w:shd w:val="clear" w:color="auto" w:fill="auto"/>
            <w:noWrap/>
            <w:vAlign w:val="bottom"/>
          </w:tcPr>
          <w:p w14:paraId="2B6C8912"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2.62</w:t>
            </w:r>
          </w:p>
        </w:tc>
      </w:tr>
      <w:tr w:rsidR="006004FD" w:rsidRPr="00474EB6" w14:paraId="160A71D0" w14:textId="77777777" w:rsidTr="002222B1">
        <w:trPr>
          <w:trHeight w:val="260"/>
        </w:trPr>
        <w:tc>
          <w:tcPr>
            <w:tcW w:w="1003" w:type="dxa"/>
            <w:shd w:val="clear" w:color="auto" w:fill="auto"/>
            <w:noWrap/>
            <w:vAlign w:val="bottom"/>
          </w:tcPr>
          <w:p w14:paraId="2F672218"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D</w:t>
            </w:r>
          </w:p>
        </w:tc>
        <w:tc>
          <w:tcPr>
            <w:tcW w:w="1134" w:type="dxa"/>
            <w:shd w:val="clear" w:color="auto" w:fill="auto"/>
            <w:noWrap/>
            <w:vAlign w:val="bottom"/>
          </w:tcPr>
          <w:p w14:paraId="2293AC31"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0.6</w:t>
            </w:r>
          </w:p>
        </w:tc>
        <w:tc>
          <w:tcPr>
            <w:tcW w:w="1701" w:type="dxa"/>
            <w:vAlign w:val="bottom"/>
          </w:tcPr>
          <w:p w14:paraId="1641937E"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0.69</w:t>
            </w:r>
          </w:p>
        </w:tc>
        <w:tc>
          <w:tcPr>
            <w:tcW w:w="1701" w:type="dxa"/>
            <w:shd w:val="clear" w:color="auto" w:fill="auto"/>
            <w:noWrap/>
            <w:vAlign w:val="bottom"/>
          </w:tcPr>
          <w:p w14:paraId="6CC40B62"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0.85</w:t>
            </w:r>
          </w:p>
        </w:tc>
        <w:tc>
          <w:tcPr>
            <w:tcW w:w="1701" w:type="dxa"/>
            <w:shd w:val="clear" w:color="auto" w:fill="auto"/>
            <w:noWrap/>
            <w:vAlign w:val="bottom"/>
          </w:tcPr>
          <w:p w14:paraId="37F59ACD"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1.20</w:t>
            </w:r>
          </w:p>
        </w:tc>
        <w:tc>
          <w:tcPr>
            <w:tcW w:w="1760" w:type="dxa"/>
            <w:shd w:val="clear" w:color="auto" w:fill="auto"/>
            <w:noWrap/>
            <w:vAlign w:val="bottom"/>
          </w:tcPr>
          <w:p w14:paraId="64406909"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1.69</w:t>
            </w:r>
          </w:p>
        </w:tc>
      </w:tr>
    </w:tbl>
    <w:p w14:paraId="29BCEF7D" w14:textId="77777777" w:rsidR="00474EB6" w:rsidRPr="002222B1" w:rsidRDefault="00A72633" w:rsidP="00474EB6">
      <w:pPr>
        <w:spacing w:line="284" w:lineRule="atLeast"/>
        <w:rPr>
          <w:spacing w:val="10"/>
          <w:sz w:val="22"/>
          <w:szCs w:val="22"/>
        </w:rPr>
      </w:pPr>
      <w:r>
        <w:rPr>
          <w:b/>
          <w:spacing w:val="10"/>
          <w:sz w:val="22"/>
          <w:szCs w:val="22"/>
        </w:rPr>
        <w:br w:type="page"/>
      </w:r>
      <w:r w:rsidR="00474EB6" w:rsidRPr="00A72633">
        <w:rPr>
          <w:b/>
          <w:spacing w:val="10"/>
          <w:sz w:val="22"/>
          <w:szCs w:val="22"/>
        </w:rPr>
        <w:lastRenderedPageBreak/>
        <w:t>Table 3</w:t>
      </w:r>
      <w:r w:rsidR="00474EB6" w:rsidRPr="002222B1">
        <w:rPr>
          <w:spacing w:val="10"/>
          <w:sz w:val="22"/>
          <w:szCs w:val="22"/>
        </w:rPr>
        <w:t xml:space="preserve"> Example fitting of lamps and predicted </w:t>
      </w:r>
      <w:r w:rsidR="006004FD" w:rsidRPr="002222B1">
        <w:rPr>
          <w:spacing w:val="10"/>
          <w:sz w:val="22"/>
          <w:szCs w:val="22"/>
        </w:rPr>
        <w:t>irradiances</w:t>
      </w:r>
    </w:p>
    <w:p w14:paraId="503C475B" w14:textId="77777777" w:rsidR="00474EB6" w:rsidRPr="00474EB6" w:rsidRDefault="00474EB6" w:rsidP="00474EB6">
      <w:pPr>
        <w:spacing w:line="284" w:lineRule="atLeast"/>
        <w:rPr>
          <w:spacing w:val="10"/>
          <w:sz w:val="22"/>
          <w:szCs w:val="22"/>
        </w:rPr>
      </w:pPr>
    </w:p>
    <w:tbl>
      <w:tblPr>
        <w:tblW w:w="89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788"/>
        <w:gridCol w:w="1788"/>
        <w:gridCol w:w="1788"/>
        <w:gridCol w:w="1789"/>
      </w:tblGrid>
      <w:tr w:rsidR="00474EB6" w:rsidRPr="002222B1" w14:paraId="02E46B02" w14:textId="77777777" w:rsidTr="005B1A9C">
        <w:trPr>
          <w:trHeight w:val="755"/>
        </w:trPr>
        <w:tc>
          <w:tcPr>
            <w:tcW w:w="1788" w:type="dxa"/>
            <w:vAlign w:val="center"/>
          </w:tcPr>
          <w:p w14:paraId="338A49B2"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 xml:space="preserve">Lamp </w:t>
            </w:r>
            <w:r w:rsidR="006004FD" w:rsidRPr="002222B1">
              <w:rPr>
                <w:b/>
                <w:spacing w:val="10"/>
                <w:sz w:val="22"/>
                <w:szCs w:val="22"/>
                <w:lang w:val="en-US"/>
              </w:rPr>
              <w:t>number</w:t>
            </w:r>
          </w:p>
        </w:tc>
        <w:tc>
          <w:tcPr>
            <w:tcW w:w="1788" w:type="dxa"/>
            <w:shd w:val="clear" w:color="auto" w:fill="auto"/>
            <w:vAlign w:val="center"/>
          </w:tcPr>
          <w:p w14:paraId="5B3A111F"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Type</w:t>
            </w:r>
          </w:p>
        </w:tc>
        <w:tc>
          <w:tcPr>
            <w:tcW w:w="1788" w:type="dxa"/>
            <w:shd w:val="clear" w:color="auto" w:fill="auto"/>
            <w:vAlign w:val="center"/>
          </w:tcPr>
          <w:p w14:paraId="5DAFBBD6"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Power</w:t>
            </w:r>
          </w:p>
          <w:p w14:paraId="39C5D7F6"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(W)</w:t>
            </w:r>
          </w:p>
        </w:tc>
        <w:tc>
          <w:tcPr>
            <w:tcW w:w="1788" w:type="dxa"/>
            <w:vAlign w:val="center"/>
          </w:tcPr>
          <w:p w14:paraId="75FABC53"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Distance</w:t>
            </w:r>
          </w:p>
          <w:p w14:paraId="2F17B2B1"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(m)</w:t>
            </w:r>
          </w:p>
        </w:tc>
        <w:tc>
          <w:tcPr>
            <w:tcW w:w="1789" w:type="dxa"/>
            <w:shd w:val="clear" w:color="auto" w:fill="auto"/>
            <w:vAlign w:val="center"/>
          </w:tcPr>
          <w:p w14:paraId="3B2EF190"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Irradiance</w:t>
            </w:r>
          </w:p>
          <w:p w14:paraId="12F6032C" w14:textId="77777777" w:rsidR="00474EB6" w:rsidRPr="002222B1" w:rsidRDefault="00474EB6" w:rsidP="00A72633">
            <w:pPr>
              <w:spacing w:before="40" w:after="40" w:line="284" w:lineRule="atLeast"/>
              <w:jc w:val="center"/>
              <w:rPr>
                <w:b/>
                <w:spacing w:val="10"/>
                <w:sz w:val="22"/>
                <w:szCs w:val="22"/>
                <w:lang w:val="en-US"/>
              </w:rPr>
            </w:pPr>
            <w:r w:rsidRPr="002222B1">
              <w:rPr>
                <w:b/>
                <w:spacing w:val="10"/>
                <w:sz w:val="22"/>
                <w:szCs w:val="22"/>
                <w:lang w:val="en-US"/>
              </w:rPr>
              <w:t>(W</w:t>
            </w:r>
            <w:r w:rsidR="006004FD">
              <w:rPr>
                <w:b/>
                <w:spacing w:val="10"/>
                <w:sz w:val="22"/>
                <w:szCs w:val="22"/>
                <w:lang w:val="en-US"/>
              </w:rPr>
              <w:t xml:space="preserve"> </w:t>
            </w:r>
            <w:r w:rsidRPr="002222B1">
              <w:rPr>
                <w:b/>
                <w:spacing w:val="10"/>
                <w:sz w:val="22"/>
                <w:szCs w:val="22"/>
                <w:lang w:val="en-US"/>
              </w:rPr>
              <w:t>m</w:t>
            </w:r>
            <w:r w:rsidR="006004FD">
              <w:rPr>
                <w:b/>
                <w:spacing w:val="10"/>
                <w:sz w:val="22"/>
                <w:szCs w:val="22"/>
                <w:vertAlign w:val="superscript"/>
                <w:lang w:val="en-US"/>
              </w:rPr>
              <w:t>–</w:t>
            </w:r>
            <w:r w:rsidRPr="002222B1">
              <w:rPr>
                <w:b/>
                <w:spacing w:val="10"/>
                <w:sz w:val="22"/>
                <w:szCs w:val="22"/>
                <w:vertAlign w:val="superscript"/>
                <w:lang w:val="en-US"/>
              </w:rPr>
              <w:t>2</w:t>
            </w:r>
            <w:r w:rsidRPr="002222B1">
              <w:rPr>
                <w:b/>
                <w:spacing w:val="10"/>
                <w:sz w:val="22"/>
                <w:szCs w:val="22"/>
                <w:lang w:val="en-US"/>
              </w:rPr>
              <w:t>)</w:t>
            </w:r>
          </w:p>
        </w:tc>
      </w:tr>
      <w:tr w:rsidR="00474EB6" w:rsidRPr="00474EB6" w14:paraId="773045B3" w14:textId="77777777" w:rsidTr="005B1A9C">
        <w:trPr>
          <w:trHeight w:val="260"/>
        </w:trPr>
        <w:tc>
          <w:tcPr>
            <w:tcW w:w="1788" w:type="dxa"/>
          </w:tcPr>
          <w:p w14:paraId="0FE9CBCD"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w:t>
            </w:r>
          </w:p>
        </w:tc>
        <w:tc>
          <w:tcPr>
            <w:tcW w:w="1788" w:type="dxa"/>
            <w:shd w:val="clear" w:color="auto" w:fill="auto"/>
            <w:noWrap/>
            <w:vAlign w:val="bottom"/>
          </w:tcPr>
          <w:p w14:paraId="173C2110"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w:t>
            </w:r>
          </w:p>
        </w:tc>
        <w:tc>
          <w:tcPr>
            <w:tcW w:w="1788" w:type="dxa"/>
            <w:shd w:val="clear" w:color="auto" w:fill="auto"/>
            <w:noWrap/>
            <w:vAlign w:val="bottom"/>
          </w:tcPr>
          <w:p w14:paraId="78CD2605"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0.45</w:t>
            </w:r>
          </w:p>
        </w:tc>
        <w:tc>
          <w:tcPr>
            <w:tcW w:w="1788" w:type="dxa"/>
            <w:vAlign w:val="bottom"/>
          </w:tcPr>
          <w:p w14:paraId="71388B65"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1.04</w:t>
            </w:r>
          </w:p>
        </w:tc>
        <w:tc>
          <w:tcPr>
            <w:tcW w:w="1789" w:type="dxa"/>
            <w:shd w:val="clear" w:color="auto" w:fill="auto"/>
            <w:noWrap/>
            <w:vAlign w:val="bottom"/>
          </w:tcPr>
          <w:p w14:paraId="21488C04"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0.1</w:t>
            </w:r>
          </w:p>
        </w:tc>
      </w:tr>
      <w:tr w:rsidR="00474EB6" w:rsidRPr="00474EB6" w14:paraId="08D0518B" w14:textId="77777777" w:rsidTr="005B1A9C">
        <w:trPr>
          <w:trHeight w:val="260"/>
        </w:trPr>
        <w:tc>
          <w:tcPr>
            <w:tcW w:w="1788" w:type="dxa"/>
          </w:tcPr>
          <w:p w14:paraId="11EED27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2</w:t>
            </w:r>
          </w:p>
        </w:tc>
        <w:tc>
          <w:tcPr>
            <w:tcW w:w="1788" w:type="dxa"/>
            <w:shd w:val="clear" w:color="auto" w:fill="auto"/>
            <w:noWrap/>
            <w:vAlign w:val="bottom"/>
          </w:tcPr>
          <w:p w14:paraId="120D3BE9"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B</w:t>
            </w:r>
          </w:p>
        </w:tc>
        <w:tc>
          <w:tcPr>
            <w:tcW w:w="1788" w:type="dxa"/>
            <w:shd w:val="clear" w:color="auto" w:fill="auto"/>
            <w:noWrap/>
            <w:vAlign w:val="bottom"/>
          </w:tcPr>
          <w:p w14:paraId="20C005D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0.7</w:t>
            </w:r>
          </w:p>
        </w:tc>
        <w:tc>
          <w:tcPr>
            <w:tcW w:w="1788" w:type="dxa"/>
            <w:vAlign w:val="bottom"/>
          </w:tcPr>
          <w:p w14:paraId="01AD5C7B"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0.75</w:t>
            </w:r>
          </w:p>
        </w:tc>
        <w:tc>
          <w:tcPr>
            <w:tcW w:w="1789" w:type="dxa"/>
            <w:shd w:val="clear" w:color="auto" w:fill="auto"/>
            <w:noWrap/>
            <w:vAlign w:val="bottom"/>
          </w:tcPr>
          <w:p w14:paraId="72C19DD1"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0.3</w:t>
            </w:r>
          </w:p>
        </w:tc>
      </w:tr>
      <w:tr w:rsidR="00474EB6" w:rsidRPr="00474EB6" w14:paraId="3E9DE6FA" w14:textId="77777777" w:rsidTr="005B1A9C">
        <w:trPr>
          <w:trHeight w:val="260"/>
        </w:trPr>
        <w:tc>
          <w:tcPr>
            <w:tcW w:w="1788" w:type="dxa"/>
          </w:tcPr>
          <w:p w14:paraId="3AD4FA38"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3</w:t>
            </w:r>
          </w:p>
        </w:tc>
        <w:tc>
          <w:tcPr>
            <w:tcW w:w="1788" w:type="dxa"/>
            <w:shd w:val="clear" w:color="auto" w:fill="auto"/>
            <w:noWrap/>
            <w:vAlign w:val="bottom"/>
          </w:tcPr>
          <w:p w14:paraId="178FFD14"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C</w:t>
            </w:r>
          </w:p>
        </w:tc>
        <w:tc>
          <w:tcPr>
            <w:tcW w:w="1788" w:type="dxa"/>
            <w:shd w:val="clear" w:color="auto" w:fill="auto"/>
            <w:noWrap/>
            <w:vAlign w:val="bottom"/>
          </w:tcPr>
          <w:p w14:paraId="09ECADB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1.44</w:t>
            </w:r>
          </w:p>
        </w:tc>
        <w:tc>
          <w:tcPr>
            <w:tcW w:w="1788" w:type="dxa"/>
            <w:vAlign w:val="bottom"/>
          </w:tcPr>
          <w:p w14:paraId="57D17AA8"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1.85</w:t>
            </w:r>
          </w:p>
        </w:tc>
        <w:tc>
          <w:tcPr>
            <w:tcW w:w="1789" w:type="dxa"/>
            <w:shd w:val="clear" w:color="auto" w:fill="auto"/>
            <w:noWrap/>
            <w:vAlign w:val="bottom"/>
          </w:tcPr>
          <w:p w14:paraId="1A5B60D1"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0.1</w:t>
            </w:r>
          </w:p>
        </w:tc>
      </w:tr>
      <w:tr w:rsidR="00474EB6" w:rsidRPr="00474EB6" w14:paraId="6ED8E28C" w14:textId="77777777" w:rsidTr="005B1A9C">
        <w:trPr>
          <w:trHeight w:val="260"/>
        </w:trPr>
        <w:tc>
          <w:tcPr>
            <w:tcW w:w="1788" w:type="dxa"/>
          </w:tcPr>
          <w:p w14:paraId="4AB2CF60"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4</w:t>
            </w:r>
          </w:p>
        </w:tc>
        <w:tc>
          <w:tcPr>
            <w:tcW w:w="1788" w:type="dxa"/>
            <w:shd w:val="clear" w:color="auto" w:fill="auto"/>
            <w:noWrap/>
            <w:vAlign w:val="bottom"/>
          </w:tcPr>
          <w:p w14:paraId="48CA6573"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D</w:t>
            </w:r>
          </w:p>
        </w:tc>
        <w:tc>
          <w:tcPr>
            <w:tcW w:w="1788" w:type="dxa"/>
            <w:shd w:val="clear" w:color="auto" w:fill="auto"/>
            <w:noWrap/>
            <w:vAlign w:val="bottom"/>
          </w:tcPr>
          <w:p w14:paraId="17A2C2DF"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0.6</w:t>
            </w:r>
          </w:p>
        </w:tc>
        <w:tc>
          <w:tcPr>
            <w:tcW w:w="1788" w:type="dxa"/>
            <w:vAlign w:val="bottom"/>
          </w:tcPr>
          <w:p w14:paraId="5A1AB389"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1.69</w:t>
            </w:r>
          </w:p>
        </w:tc>
        <w:tc>
          <w:tcPr>
            <w:tcW w:w="1789" w:type="dxa"/>
            <w:shd w:val="clear" w:color="auto" w:fill="auto"/>
            <w:noWrap/>
            <w:vAlign w:val="bottom"/>
          </w:tcPr>
          <w:p w14:paraId="4D667665"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0.05</w:t>
            </w:r>
          </w:p>
        </w:tc>
      </w:tr>
      <w:tr w:rsidR="00474EB6" w:rsidRPr="00474EB6" w14:paraId="1184076D" w14:textId="77777777" w:rsidTr="005B1A9C">
        <w:trPr>
          <w:trHeight w:val="260"/>
        </w:trPr>
        <w:tc>
          <w:tcPr>
            <w:tcW w:w="1788" w:type="dxa"/>
          </w:tcPr>
          <w:p w14:paraId="1177F73E"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5</w:t>
            </w:r>
          </w:p>
        </w:tc>
        <w:tc>
          <w:tcPr>
            <w:tcW w:w="1788" w:type="dxa"/>
            <w:shd w:val="clear" w:color="auto" w:fill="auto"/>
            <w:noWrap/>
            <w:vAlign w:val="bottom"/>
          </w:tcPr>
          <w:p w14:paraId="4254CC08"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w:t>
            </w:r>
          </w:p>
        </w:tc>
        <w:tc>
          <w:tcPr>
            <w:tcW w:w="1788" w:type="dxa"/>
            <w:shd w:val="clear" w:color="auto" w:fill="auto"/>
            <w:noWrap/>
            <w:vAlign w:val="bottom"/>
          </w:tcPr>
          <w:p w14:paraId="4A2425D3"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0.45</w:t>
            </w:r>
          </w:p>
        </w:tc>
        <w:tc>
          <w:tcPr>
            <w:tcW w:w="1788" w:type="dxa"/>
            <w:vAlign w:val="bottom"/>
          </w:tcPr>
          <w:p w14:paraId="67CBDE1A"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0.73</w:t>
            </w:r>
          </w:p>
        </w:tc>
        <w:tc>
          <w:tcPr>
            <w:tcW w:w="1789" w:type="dxa"/>
            <w:shd w:val="clear" w:color="auto" w:fill="auto"/>
            <w:noWrap/>
            <w:vAlign w:val="bottom"/>
          </w:tcPr>
          <w:p w14:paraId="13146C1B"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0.2</w:t>
            </w:r>
          </w:p>
        </w:tc>
      </w:tr>
      <w:tr w:rsidR="00474EB6" w:rsidRPr="00474EB6" w14:paraId="39F07B66" w14:textId="77777777" w:rsidTr="005B1A9C">
        <w:trPr>
          <w:trHeight w:val="260"/>
        </w:trPr>
        <w:tc>
          <w:tcPr>
            <w:tcW w:w="1788" w:type="dxa"/>
          </w:tcPr>
          <w:p w14:paraId="111D9C3E"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6</w:t>
            </w:r>
          </w:p>
        </w:tc>
        <w:tc>
          <w:tcPr>
            <w:tcW w:w="1788" w:type="dxa"/>
            <w:shd w:val="clear" w:color="auto" w:fill="auto"/>
            <w:noWrap/>
            <w:vAlign w:val="bottom"/>
          </w:tcPr>
          <w:p w14:paraId="37FFC07A"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A</w:t>
            </w:r>
          </w:p>
        </w:tc>
        <w:tc>
          <w:tcPr>
            <w:tcW w:w="1788" w:type="dxa"/>
            <w:shd w:val="clear" w:color="auto" w:fill="auto"/>
            <w:noWrap/>
            <w:vAlign w:val="bottom"/>
          </w:tcPr>
          <w:p w14:paraId="6987ECDF"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0.45</w:t>
            </w:r>
          </w:p>
        </w:tc>
        <w:tc>
          <w:tcPr>
            <w:tcW w:w="1788" w:type="dxa"/>
            <w:vAlign w:val="bottom"/>
          </w:tcPr>
          <w:p w14:paraId="1E971E13" w14:textId="77777777" w:rsidR="00474EB6" w:rsidRPr="00474EB6" w:rsidRDefault="00474EB6" w:rsidP="00A72633">
            <w:pPr>
              <w:spacing w:before="40" w:after="40" w:line="284" w:lineRule="atLeast"/>
              <w:jc w:val="center"/>
              <w:rPr>
                <w:spacing w:val="10"/>
                <w:sz w:val="22"/>
                <w:szCs w:val="22"/>
              </w:rPr>
            </w:pPr>
            <w:r w:rsidRPr="00474EB6">
              <w:rPr>
                <w:spacing w:val="10"/>
                <w:sz w:val="22"/>
                <w:szCs w:val="22"/>
              </w:rPr>
              <w:t>1.47</w:t>
            </w:r>
          </w:p>
        </w:tc>
        <w:tc>
          <w:tcPr>
            <w:tcW w:w="1789" w:type="dxa"/>
            <w:shd w:val="clear" w:color="auto" w:fill="auto"/>
            <w:noWrap/>
            <w:vAlign w:val="bottom"/>
          </w:tcPr>
          <w:p w14:paraId="26698A6F" w14:textId="77777777" w:rsidR="00474EB6" w:rsidRPr="00474EB6" w:rsidRDefault="00474EB6" w:rsidP="00A72633">
            <w:pPr>
              <w:spacing w:before="40" w:after="40" w:line="284" w:lineRule="atLeast"/>
              <w:jc w:val="center"/>
              <w:rPr>
                <w:spacing w:val="10"/>
                <w:sz w:val="22"/>
                <w:szCs w:val="22"/>
                <w:lang w:val="en-US"/>
              </w:rPr>
            </w:pPr>
            <w:r w:rsidRPr="00474EB6">
              <w:rPr>
                <w:spacing w:val="10"/>
                <w:sz w:val="22"/>
                <w:szCs w:val="22"/>
                <w:lang w:val="en-US"/>
              </w:rPr>
              <w:t>0.05</w:t>
            </w:r>
          </w:p>
        </w:tc>
      </w:tr>
    </w:tbl>
    <w:p w14:paraId="59BABEF0" w14:textId="77777777" w:rsidR="00474EB6" w:rsidRPr="00474EB6" w:rsidRDefault="00474EB6" w:rsidP="00474EB6">
      <w:pPr>
        <w:spacing w:line="284" w:lineRule="atLeast"/>
        <w:rPr>
          <w:spacing w:val="10"/>
          <w:sz w:val="22"/>
          <w:szCs w:val="22"/>
        </w:rPr>
      </w:pPr>
    </w:p>
    <w:p w14:paraId="6C3BD095" w14:textId="77777777" w:rsidR="00474EB6" w:rsidRPr="00A72633" w:rsidRDefault="00474EB6" w:rsidP="00474EB6">
      <w:pPr>
        <w:spacing w:line="284" w:lineRule="atLeast"/>
        <w:rPr>
          <w:b/>
          <w:spacing w:val="10"/>
          <w:sz w:val="22"/>
          <w:szCs w:val="22"/>
        </w:rPr>
      </w:pPr>
      <w:r w:rsidRPr="00A72633">
        <w:rPr>
          <w:b/>
          <w:spacing w:val="10"/>
          <w:sz w:val="22"/>
          <w:szCs w:val="22"/>
        </w:rPr>
        <w:t>Procedure</w:t>
      </w:r>
    </w:p>
    <w:p w14:paraId="4DBDC456" w14:textId="77777777" w:rsidR="00474EB6" w:rsidRPr="00474EB6" w:rsidRDefault="00474EB6" w:rsidP="00474EB6">
      <w:pPr>
        <w:spacing w:line="284" w:lineRule="atLeast"/>
        <w:rPr>
          <w:spacing w:val="10"/>
          <w:sz w:val="22"/>
          <w:szCs w:val="22"/>
        </w:rPr>
      </w:pPr>
    </w:p>
    <w:p w14:paraId="0421F9C7" w14:textId="77777777" w:rsidR="00474EB6" w:rsidRPr="00474EB6" w:rsidRDefault="00474EB6" w:rsidP="00A72633">
      <w:pPr>
        <w:numPr>
          <w:ilvl w:val="0"/>
          <w:numId w:val="3"/>
        </w:numPr>
        <w:tabs>
          <w:tab w:val="clear" w:pos="720"/>
        </w:tabs>
        <w:spacing w:line="284" w:lineRule="atLeast"/>
        <w:ind w:left="567" w:hanging="567"/>
        <w:rPr>
          <w:spacing w:val="10"/>
          <w:sz w:val="22"/>
          <w:szCs w:val="22"/>
        </w:rPr>
      </w:pPr>
      <w:r w:rsidRPr="00474EB6">
        <w:rPr>
          <w:spacing w:val="10"/>
          <w:sz w:val="22"/>
          <w:szCs w:val="22"/>
        </w:rPr>
        <w:t>Start with all lamps switched on and view, by eye, light from each inside pipe.</w:t>
      </w:r>
    </w:p>
    <w:p w14:paraId="2677F54D" w14:textId="77777777" w:rsidR="00474EB6" w:rsidRPr="00474EB6" w:rsidRDefault="00474EB6" w:rsidP="00A72633">
      <w:pPr>
        <w:numPr>
          <w:ilvl w:val="0"/>
          <w:numId w:val="3"/>
        </w:numPr>
        <w:tabs>
          <w:tab w:val="clear" w:pos="720"/>
        </w:tabs>
        <w:spacing w:line="284" w:lineRule="atLeast"/>
        <w:ind w:left="567" w:hanging="567"/>
        <w:rPr>
          <w:spacing w:val="10"/>
          <w:sz w:val="22"/>
          <w:szCs w:val="22"/>
        </w:rPr>
      </w:pPr>
      <w:r w:rsidRPr="00474EB6">
        <w:rPr>
          <w:spacing w:val="10"/>
          <w:sz w:val="22"/>
          <w:szCs w:val="22"/>
        </w:rPr>
        <w:t xml:space="preserve">Attach webcam </w:t>
      </w:r>
      <w:r w:rsidR="006004FD">
        <w:rPr>
          <w:spacing w:val="10"/>
          <w:sz w:val="22"/>
          <w:szCs w:val="22"/>
        </w:rPr>
        <w:t>and</w:t>
      </w:r>
      <w:r w:rsidRPr="00474EB6">
        <w:rPr>
          <w:spacing w:val="10"/>
          <w:sz w:val="22"/>
          <w:szCs w:val="22"/>
        </w:rPr>
        <w:t xml:space="preserve"> light sensor</w:t>
      </w:r>
      <w:r w:rsidR="006004FD">
        <w:rPr>
          <w:spacing w:val="10"/>
          <w:sz w:val="22"/>
          <w:szCs w:val="22"/>
        </w:rPr>
        <w:t>. V</w:t>
      </w:r>
      <w:r w:rsidRPr="00474EB6">
        <w:rPr>
          <w:spacing w:val="10"/>
          <w:sz w:val="22"/>
          <w:szCs w:val="22"/>
        </w:rPr>
        <w:t xml:space="preserve">iew image </w:t>
      </w:r>
      <w:r w:rsidR="006004FD">
        <w:rPr>
          <w:spacing w:val="10"/>
          <w:sz w:val="22"/>
          <w:szCs w:val="22"/>
        </w:rPr>
        <w:t>and</w:t>
      </w:r>
      <w:r w:rsidRPr="00474EB6">
        <w:rPr>
          <w:spacing w:val="10"/>
          <w:sz w:val="22"/>
          <w:szCs w:val="22"/>
        </w:rPr>
        <w:t xml:space="preserve"> data on PC screen.</w:t>
      </w:r>
    </w:p>
    <w:p w14:paraId="630A52AD" w14:textId="77777777" w:rsidR="00474EB6" w:rsidRPr="00474EB6" w:rsidRDefault="00474EB6" w:rsidP="00A72633">
      <w:pPr>
        <w:numPr>
          <w:ilvl w:val="0"/>
          <w:numId w:val="3"/>
        </w:numPr>
        <w:tabs>
          <w:tab w:val="clear" w:pos="720"/>
        </w:tabs>
        <w:spacing w:line="284" w:lineRule="atLeast"/>
        <w:ind w:left="567" w:hanging="567"/>
        <w:rPr>
          <w:spacing w:val="10"/>
          <w:sz w:val="22"/>
          <w:szCs w:val="22"/>
        </w:rPr>
      </w:pPr>
      <w:r w:rsidRPr="00474EB6">
        <w:rPr>
          <w:spacing w:val="10"/>
          <w:sz w:val="22"/>
          <w:szCs w:val="22"/>
        </w:rPr>
        <w:t>Note changes in image from webcam and reading from light sensor as lamps are switched off</w:t>
      </w:r>
      <w:r w:rsidR="006004FD">
        <w:rPr>
          <w:spacing w:val="10"/>
          <w:sz w:val="22"/>
          <w:szCs w:val="22"/>
        </w:rPr>
        <w:t>.</w:t>
      </w:r>
    </w:p>
    <w:p w14:paraId="1E12B089" w14:textId="77777777" w:rsidR="00474EB6" w:rsidRPr="00474EB6" w:rsidRDefault="00474EB6" w:rsidP="00A72633">
      <w:pPr>
        <w:numPr>
          <w:ilvl w:val="0"/>
          <w:numId w:val="3"/>
        </w:numPr>
        <w:tabs>
          <w:tab w:val="clear" w:pos="720"/>
        </w:tabs>
        <w:spacing w:line="284" w:lineRule="atLeast"/>
        <w:ind w:left="567" w:hanging="567"/>
        <w:rPr>
          <w:spacing w:val="10"/>
          <w:sz w:val="22"/>
          <w:szCs w:val="22"/>
        </w:rPr>
      </w:pPr>
      <w:r w:rsidRPr="00474EB6">
        <w:rPr>
          <w:spacing w:val="10"/>
          <w:sz w:val="22"/>
          <w:szCs w:val="22"/>
        </w:rPr>
        <w:t>For each individual lamp, observe image from webcam and reading from light sensor</w:t>
      </w:r>
      <w:r w:rsidR="006004FD">
        <w:rPr>
          <w:spacing w:val="10"/>
          <w:sz w:val="22"/>
          <w:szCs w:val="22"/>
        </w:rPr>
        <w:t>.</w:t>
      </w:r>
    </w:p>
    <w:p w14:paraId="4E0B2AA5" w14:textId="77777777" w:rsidR="00474EB6" w:rsidRPr="00474EB6" w:rsidRDefault="00474EB6" w:rsidP="00A72633">
      <w:pPr>
        <w:numPr>
          <w:ilvl w:val="0"/>
          <w:numId w:val="3"/>
        </w:numPr>
        <w:tabs>
          <w:tab w:val="clear" w:pos="720"/>
        </w:tabs>
        <w:spacing w:line="284" w:lineRule="atLeast"/>
        <w:ind w:left="567" w:hanging="567"/>
        <w:rPr>
          <w:spacing w:val="10"/>
          <w:sz w:val="22"/>
          <w:szCs w:val="22"/>
        </w:rPr>
      </w:pPr>
      <w:r w:rsidRPr="00474EB6">
        <w:rPr>
          <w:spacing w:val="10"/>
          <w:sz w:val="22"/>
          <w:szCs w:val="22"/>
        </w:rPr>
        <w:t>From data identify pairs of lamps with same apparent brightness.</w:t>
      </w:r>
    </w:p>
    <w:p w14:paraId="1D6FE298" w14:textId="77777777" w:rsidR="00474EB6" w:rsidRPr="00474EB6" w:rsidRDefault="00474EB6" w:rsidP="00A72633">
      <w:pPr>
        <w:numPr>
          <w:ilvl w:val="0"/>
          <w:numId w:val="3"/>
        </w:numPr>
        <w:tabs>
          <w:tab w:val="clear" w:pos="720"/>
        </w:tabs>
        <w:spacing w:line="284" w:lineRule="atLeast"/>
        <w:ind w:left="567" w:hanging="567"/>
        <w:rPr>
          <w:spacing w:val="10"/>
          <w:sz w:val="22"/>
          <w:szCs w:val="22"/>
        </w:rPr>
      </w:pPr>
      <w:r w:rsidRPr="00474EB6">
        <w:rPr>
          <w:spacing w:val="10"/>
          <w:sz w:val="22"/>
          <w:szCs w:val="22"/>
        </w:rPr>
        <w:t xml:space="preserve">Note that three of the lamps have the same power (lamps 1, 5 </w:t>
      </w:r>
      <w:r w:rsidR="006004FD">
        <w:rPr>
          <w:spacing w:val="10"/>
          <w:sz w:val="22"/>
          <w:szCs w:val="22"/>
        </w:rPr>
        <w:t>and</w:t>
      </w:r>
      <w:r w:rsidRPr="00474EB6">
        <w:rPr>
          <w:spacing w:val="10"/>
          <w:sz w:val="22"/>
          <w:szCs w:val="22"/>
        </w:rPr>
        <w:t xml:space="preserve"> 6), and emphasise point that the differences in their apparent brightness </w:t>
      </w:r>
      <w:r w:rsidR="006004FD">
        <w:rPr>
          <w:spacing w:val="10"/>
          <w:sz w:val="22"/>
          <w:szCs w:val="22"/>
        </w:rPr>
        <w:t>are</w:t>
      </w:r>
      <w:r w:rsidRPr="00474EB6">
        <w:rPr>
          <w:spacing w:val="10"/>
          <w:sz w:val="22"/>
          <w:szCs w:val="22"/>
        </w:rPr>
        <w:t xml:space="preserve"> due to the distances between the source and the point of observation (inverse square law)</w:t>
      </w:r>
      <w:r w:rsidR="006004FD">
        <w:rPr>
          <w:spacing w:val="10"/>
          <w:sz w:val="22"/>
          <w:szCs w:val="22"/>
        </w:rPr>
        <w:t>.</w:t>
      </w:r>
    </w:p>
    <w:p w14:paraId="6854B536" w14:textId="77777777" w:rsidR="00C53661" w:rsidRDefault="00C53661" w:rsidP="00C53661">
      <w:pPr>
        <w:spacing w:line="284" w:lineRule="atLeast"/>
        <w:rPr>
          <w:spacing w:val="10"/>
          <w:sz w:val="22"/>
          <w:szCs w:val="22"/>
        </w:rPr>
      </w:pPr>
    </w:p>
    <w:p w14:paraId="14B8CA36" w14:textId="77777777" w:rsidR="00474EB6" w:rsidRDefault="00474EB6" w:rsidP="00C53661">
      <w:pPr>
        <w:spacing w:line="284" w:lineRule="atLeast"/>
        <w:rPr>
          <w:spacing w:val="10"/>
          <w:sz w:val="22"/>
          <w:szCs w:val="22"/>
        </w:rPr>
        <w:sectPr w:rsidR="00474EB6" w:rsidSect="005B1A9C">
          <w:headerReference w:type="even" r:id="rId7"/>
          <w:headerReference w:type="default" r:id="rId8"/>
          <w:footerReference w:type="even" r:id="rId9"/>
          <w:footerReference w:type="default" r:id="rId10"/>
          <w:pgSz w:w="11900" w:h="16840"/>
          <w:pgMar w:top="2211" w:right="2126" w:bottom="1814" w:left="2126" w:header="1417" w:footer="567" w:gutter="0"/>
          <w:cols w:space="708"/>
          <w:docGrid w:linePitch="326"/>
        </w:sectPr>
      </w:pPr>
    </w:p>
    <w:p w14:paraId="10323B2F" w14:textId="77777777" w:rsidR="00C24AFA" w:rsidRDefault="00C24AFA" w:rsidP="00C24AFA">
      <w:pPr>
        <w:spacing w:line="284" w:lineRule="atLeast"/>
        <w:rPr>
          <w:b/>
          <w:spacing w:val="10"/>
          <w:sz w:val="32"/>
          <w:szCs w:val="32"/>
        </w:rPr>
      </w:pPr>
    </w:p>
    <w:p w14:paraId="72152B13" w14:textId="77777777" w:rsidR="00C24AFA" w:rsidRDefault="00C24AFA" w:rsidP="00C24AFA">
      <w:pPr>
        <w:spacing w:line="284" w:lineRule="atLeast"/>
        <w:rPr>
          <w:b/>
          <w:spacing w:val="10"/>
          <w:sz w:val="32"/>
          <w:szCs w:val="32"/>
        </w:rPr>
      </w:pPr>
    </w:p>
    <w:p w14:paraId="3122702A" w14:textId="77777777" w:rsidR="00C24AFA" w:rsidRDefault="00C24AFA" w:rsidP="00C24AFA">
      <w:pPr>
        <w:spacing w:line="284" w:lineRule="atLeast"/>
        <w:rPr>
          <w:b/>
          <w:spacing w:val="10"/>
          <w:sz w:val="32"/>
          <w:szCs w:val="32"/>
        </w:rPr>
      </w:pPr>
    </w:p>
    <w:p w14:paraId="1135C344" w14:textId="77777777" w:rsidR="00C24AFA" w:rsidRDefault="00C24AFA" w:rsidP="00C24AFA">
      <w:pPr>
        <w:spacing w:line="284" w:lineRule="atLeast"/>
        <w:rPr>
          <w:b/>
          <w:spacing w:val="10"/>
          <w:sz w:val="32"/>
          <w:szCs w:val="32"/>
        </w:rPr>
      </w:pPr>
    </w:p>
    <w:p w14:paraId="5690D088" w14:textId="77777777" w:rsidR="00C24AFA" w:rsidRPr="00A263F5" w:rsidRDefault="00C24AFA" w:rsidP="00C24AFA">
      <w:pPr>
        <w:spacing w:line="284" w:lineRule="atLeast"/>
        <w:rPr>
          <w:b/>
          <w:spacing w:val="10"/>
          <w:sz w:val="32"/>
          <w:szCs w:val="32"/>
        </w:rPr>
      </w:pPr>
      <w:r w:rsidRPr="00A263F5">
        <w:rPr>
          <w:b/>
          <w:spacing w:val="10"/>
          <w:sz w:val="32"/>
          <w:szCs w:val="32"/>
        </w:rPr>
        <w:t>Apparent brightness experiment</w:t>
      </w:r>
    </w:p>
    <w:p w14:paraId="0C9CE087" w14:textId="77777777" w:rsidR="00C24AFA" w:rsidRDefault="00C24AFA" w:rsidP="00C24AFA">
      <w:pPr>
        <w:spacing w:line="284" w:lineRule="atLeast"/>
        <w:rPr>
          <w:b/>
          <w:spacing w:val="10"/>
          <w:sz w:val="22"/>
          <w:szCs w:val="22"/>
        </w:rPr>
      </w:pPr>
    </w:p>
    <w:p w14:paraId="795E5CD4" w14:textId="77777777" w:rsidR="00C24AFA" w:rsidRPr="00A263F5" w:rsidRDefault="00C24AFA" w:rsidP="00C24AFA">
      <w:pPr>
        <w:spacing w:line="284" w:lineRule="atLeast"/>
        <w:rPr>
          <w:b/>
          <w:spacing w:val="10"/>
          <w:sz w:val="26"/>
          <w:szCs w:val="26"/>
        </w:rPr>
      </w:pPr>
      <w:r w:rsidRPr="00A263F5">
        <w:rPr>
          <w:b/>
          <w:spacing w:val="10"/>
          <w:sz w:val="26"/>
          <w:szCs w:val="26"/>
        </w:rPr>
        <w:t>Development overview</w:t>
      </w:r>
    </w:p>
    <w:p w14:paraId="341C1D4A" w14:textId="77777777" w:rsidR="00C24AFA" w:rsidRPr="00972BF0" w:rsidRDefault="00C24AFA" w:rsidP="00C24AFA">
      <w:pPr>
        <w:spacing w:line="284" w:lineRule="atLeast"/>
        <w:rPr>
          <w:spacing w:val="10"/>
          <w:sz w:val="22"/>
          <w:szCs w:val="22"/>
        </w:rPr>
      </w:pPr>
    </w:p>
    <w:p w14:paraId="359C657E" w14:textId="77777777" w:rsidR="00C24AFA" w:rsidRPr="00972BF0" w:rsidRDefault="00C24AFA" w:rsidP="00C24AFA">
      <w:pPr>
        <w:numPr>
          <w:ilvl w:val="0"/>
          <w:numId w:val="2"/>
        </w:numPr>
        <w:tabs>
          <w:tab w:val="clear" w:pos="720"/>
        </w:tabs>
        <w:spacing w:line="284" w:lineRule="atLeast"/>
        <w:ind w:left="284" w:hanging="284"/>
        <w:rPr>
          <w:spacing w:val="10"/>
          <w:sz w:val="22"/>
          <w:szCs w:val="22"/>
        </w:rPr>
      </w:pPr>
      <w:r w:rsidRPr="00972BF0">
        <w:rPr>
          <w:spacing w:val="10"/>
          <w:sz w:val="22"/>
          <w:szCs w:val="22"/>
        </w:rPr>
        <w:t>Early attempts at using drainpipe proved fruitless due to reflections from the smooth internal surface of the plastic</w:t>
      </w:r>
      <w:r>
        <w:rPr>
          <w:spacing w:val="10"/>
          <w:sz w:val="22"/>
          <w:szCs w:val="22"/>
        </w:rPr>
        <w:t>.</w:t>
      </w:r>
    </w:p>
    <w:p w14:paraId="4BEE62CC" w14:textId="77777777" w:rsidR="00C24AFA" w:rsidRPr="00972BF0" w:rsidRDefault="00C24AFA" w:rsidP="00C24AFA">
      <w:pPr>
        <w:numPr>
          <w:ilvl w:val="0"/>
          <w:numId w:val="2"/>
        </w:numPr>
        <w:tabs>
          <w:tab w:val="clear" w:pos="720"/>
        </w:tabs>
        <w:spacing w:line="284" w:lineRule="atLeast"/>
        <w:ind w:left="284" w:hanging="284"/>
        <w:rPr>
          <w:spacing w:val="10"/>
          <w:sz w:val="22"/>
          <w:szCs w:val="22"/>
        </w:rPr>
      </w:pPr>
      <w:r w:rsidRPr="00972BF0">
        <w:rPr>
          <w:spacing w:val="10"/>
          <w:sz w:val="22"/>
          <w:szCs w:val="22"/>
        </w:rPr>
        <w:t>An attempt was made to construct a similar length of tube from matt black card. This proved quite laborious, but did not require any special tool or skills, so was relatively straightforward.</w:t>
      </w:r>
    </w:p>
    <w:p w14:paraId="135105A7" w14:textId="77777777" w:rsidR="00C24AFA" w:rsidRPr="00972BF0" w:rsidRDefault="00C24AFA" w:rsidP="00C24AFA">
      <w:pPr>
        <w:spacing w:line="284" w:lineRule="atLeast"/>
        <w:rPr>
          <w:spacing w:val="10"/>
          <w:sz w:val="22"/>
          <w:szCs w:val="22"/>
        </w:rPr>
      </w:pPr>
    </w:p>
    <w:p w14:paraId="26528D78" w14:textId="77777777" w:rsidR="00C24AFA" w:rsidRPr="00972BF0" w:rsidRDefault="00C24AFA" w:rsidP="00C24AFA">
      <w:pPr>
        <w:spacing w:line="284" w:lineRule="atLeast"/>
        <w:ind w:left="284"/>
        <w:rPr>
          <w:spacing w:val="10"/>
          <w:sz w:val="22"/>
          <w:szCs w:val="22"/>
        </w:rPr>
      </w:pPr>
    </w:p>
    <w:p w14:paraId="4809F81B" w14:textId="77777777" w:rsidR="00C24AFA" w:rsidRPr="00972BF0" w:rsidRDefault="00710F32" w:rsidP="00C24AFA">
      <w:pPr>
        <w:spacing w:line="284" w:lineRule="atLeast"/>
        <w:ind w:left="284"/>
        <w:rPr>
          <w:spacing w:val="10"/>
          <w:sz w:val="22"/>
          <w:szCs w:val="22"/>
        </w:rPr>
      </w:pPr>
      <w:r w:rsidRPr="00972BF0">
        <w:rPr>
          <w:spacing w:val="10"/>
          <w:sz w:val="22"/>
          <w:szCs w:val="22"/>
        </w:rPr>
        <w:pict w14:anchorId="021F2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8pt;height:133.2pt">
            <v:imagedata r:id="rId11" o:title="light tube complete"/>
          </v:shape>
        </w:pict>
      </w:r>
      <w:r w:rsidR="00C24AFA">
        <w:rPr>
          <w:spacing w:val="10"/>
          <w:sz w:val="22"/>
          <w:szCs w:val="22"/>
        </w:rPr>
        <w:t xml:space="preserve">  </w:t>
      </w:r>
      <w:r w:rsidR="00C24AFA" w:rsidRPr="00972BF0">
        <w:rPr>
          <w:spacing w:val="10"/>
          <w:sz w:val="22"/>
          <w:szCs w:val="22"/>
        </w:rPr>
        <w:pict w14:anchorId="001959AA">
          <v:shape id="_x0000_i1027" type="#_x0000_t75" style="width:177.6pt;height:133.2pt">
            <v:imagedata r:id="rId12" o:title="light tube end &amp; lamps"/>
          </v:shape>
        </w:pict>
      </w:r>
    </w:p>
    <w:p w14:paraId="417FF089" w14:textId="77777777" w:rsidR="00C24AFA" w:rsidRPr="002222B1" w:rsidRDefault="00C24AFA" w:rsidP="00C24AFA">
      <w:pPr>
        <w:tabs>
          <w:tab w:val="center" w:pos="2127"/>
          <w:tab w:val="center" w:pos="5670"/>
        </w:tabs>
        <w:spacing w:line="284" w:lineRule="atLeast"/>
        <w:ind w:left="284"/>
        <w:rPr>
          <w:i/>
          <w:spacing w:val="10"/>
          <w:sz w:val="20"/>
          <w:szCs w:val="20"/>
        </w:rPr>
      </w:pPr>
      <w:r w:rsidRPr="002222B1">
        <w:rPr>
          <w:i/>
          <w:spacing w:val="10"/>
          <w:sz w:val="20"/>
          <w:szCs w:val="20"/>
        </w:rPr>
        <w:tab/>
        <w:t>Tube made from matt black card</w:t>
      </w:r>
      <w:r w:rsidRPr="002222B1">
        <w:rPr>
          <w:i/>
          <w:spacing w:val="10"/>
          <w:sz w:val="20"/>
          <w:szCs w:val="20"/>
        </w:rPr>
        <w:tab/>
        <w:t xml:space="preserve">Light tube end </w:t>
      </w:r>
      <w:r>
        <w:rPr>
          <w:i/>
          <w:spacing w:val="10"/>
          <w:sz w:val="20"/>
          <w:szCs w:val="20"/>
        </w:rPr>
        <w:t>and</w:t>
      </w:r>
      <w:r w:rsidRPr="002222B1">
        <w:rPr>
          <w:i/>
          <w:spacing w:val="10"/>
          <w:sz w:val="20"/>
          <w:szCs w:val="20"/>
        </w:rPr>
        <w:t xml:space="preserve"> lamps</w:t>
      </w:r>
    </w:p>
    <w:p w14:paraId="643B919B" w14:textId="77777777" w:rsidR="00C24AFA" w:rsidRPr="00972BF0" w:rsidRDefault="00C24AFA" w:rsidP="00C24AFA">
      <w:pPr>
        <w:spacing w:line="284" w:lineRule="atLeast"/>
        <w:ind w:left="284"/>
        <w:rPr>
          <w:spacing w:val="10"/>
          <w:sz w:val="22"/>
          <w:szCs w:val="22"/>
        </w:rPr>
      </w:pPr>
    </w:p>
    <w:p w14:paraId="5C4DDF58" w14:textId="77777777" w:rsidR="00C24AFA" w:rsidRPr="00972BF0" w:rsidRDefault="00C24AFA" w:rsidP="00C24AFA">
      <w:pPr>
        <w:spacing w:line="284" w:lineRule="atLeast"/>
        <w:ind w:left="284"/>
        <w:jc w:val="center"/>
        <w:rPr>
          <w:spacing w:val="10"/>
          <w:sz w:val="22"/>
          <w:szCs w:val="22"/>
        </w:rPr>
      </w:pPr>
      <w:r w:rsidRPr="00972BF0">
        <w:rPr>
          <w:spacing w:val="10"/>
          <w:sz w:val="22"/>
          <w:szCs w:val="22"/>
        </w:rPr>
        <w:pict w14:anchorId="67916F34">
          <v:shape id="_x0000_i1028" type="#_x0000_t75" style="width:188.4pt;height:141.6pt">
            <v:imagedata r:id="rId13" o:title="light tube sensor slots"/>
          </v:shape>
        </w:pict>
      </w:r>
    </w:p>
    <w:p w14:paraId="327E0C5C" w14:textId="77777777" w:rsidR="00C24AFA" w:rsidRPr="002222B1" w:rsidRDefault="00C24AFA" w:rsidP="00C24AFA">
      <w:pPr>
        <w:spacing w:line="284" w:lineRule="atLeast"/>
        <w:ind w:left="284"/>
        <w:jc w:val="center"/>
        <w:rPr>
          <w:i/>
          <w:spacing w:val="10"/>
          <w:sz w:val="20"/>
          <w:szCs w:val="20"/>
        </w:rPr>
      </w:pPr>
      <w:r w:rsidRPr="002222B1">
        <w:rPr>
          <w:i/>
          <w:spacing w:val="10"/>
          <w:sz w:val="20"/>
          <w:szCs w:val="20"/>
        </w:rPr>
        <w:t xml:space="preserve">Light tube sensor </w:t>
      </w:r>
      <w:r>
        <w:rPr>
          <w:i/>
          <w:spacing w:val="10"/>
          <w:sz w:val="20"/>
          <w:szCs w:val="20"/>
        </w:rPr>
        <w:t>and</w:t>
      </w:r>
      <w:r w:rsidRPr="002222B1">
        <w:rPr>
          <w:i/>
          <w:spacing w:val="10"/>
          <w:sz w:val="20"/>
          <w:szCs w:val="20"/>
        </w:rPr>
        <w:t xml:space="preserve"> webcam slots</w:t>
      </w:r>
    </w:p>
    <w:p w14:paraId="28ACF3A6" w14:textId="77777777" w:rsidR="00C24AFA" w:rsidRDefault="00C24AFA" w:rsidP="00C24AFA">
      <w:pPr>
        <w:spacing w:line="284" w:lineRule="atLeast"/>
        <w:ind w:left="284"/>
        <w:jc w:val="center"/>
        <w:rPr>
          <w:b/>
          <w:spacing w:val="10"/>
          <w:sz w:val="20"/>
          <w:szCs w:val="20"/>
        </w:rPr>
      </w:pPr>
    </w:p>
    <w:p w14:paraId="0E0BF310" w14:textId="77777777" w:rsidR="00C24AFA" w:rsidRPr="002222B1" w:rsidRDefault="00C24AFA" w:rsidP="00C24AFA">
      <w:pPr>
        <w:spacing w:line="284" w:lineRule="atLeast"/>
        <w:ind w:left="284"/>
        <w:jc w:val="center"/>
        <w:rPr>
          <w:i/>
          <w:spacing w:val="10"/>
          <w:sz w:val="20"/>
          <w:szCs w:val="20"/>
        </w:rPr>
      </w:pPr>
      <w:r w:rsidRPr="002222B1">
        <w:rPr>
          <w:b/>
          <w:spacing w:val="10"/>
          <w:sz w:val="20"/>
          <w:szCs w:val="20"/>
        </w:rPr>
        <w:t>Figure 1</w:t>
      </w:r>
      <w:r w:rsidRPr="002222B1">
        <w:rPr>
          <w:i/>
          <w:spacing w:val="10"/>
          <w:sz w:val="20"/>
          <w:szCs w:val="20"/>
        </w:rPr>
        <w:t xml:space="preserve"> Light tube.</w:t>
      </w:r>
    </w:p>
    <w:p w14:paraId="7B78526C" w14:textId="77777777" w:rsidR="00C24AFA" w:rsidRPr="00972BF0" w:rsidRDefault="00C24AFA" w:rsidP="00C24AFA">
      <w:pPr>
        <w:spacing w:line="284" w:lineRule="atLeast"/>
        <w:rPr>
          <w:spacing w:val="10"/>
          <w:sz w:val="22"/>
          <w:szCs w:val="22"/>
        </w:rPr>
      </w:pPr>
    </w:p>
    <w:p w14:paraId="51FF007B" w14:textId="77777777" w:rsidR="00C24AFA" w:rsidRDefault="00C24AFA" w:rsidP="00C24AFA">
      <w:pPr>
        <w:numPr>
          <w:ilvl w:val="0"/>
          <w:numId w:val="2"/>
        </w:numPr>
        <w:tabs>
          <w:tab w:val="clear" w:pos="720"/>
        </w:tabs>
        <w:spacing w:line="284" w:lineRule="atLeast"/>
        <w:ind w:left="284" w:hanging="284"/>
        <w:rPr>
          <w:spacing w:val="10"/>
          <w:sz w:val="22"/>
          <w:szCs w:val="22"/>
        </w:rPr>
      </w:pPr>
      <w:r w:rsidRPr="00972BF0">
        <w:rPr>
          <w:spacing w:val="10"/>
          <w:sz w:val="22"/>
          <w:szCs w:val="22"/>
        </w:rPr>
        <w:t xml:space="preserve">Having constructed the tube and placed MES lamps of different ratings at various distances along the tube a webcam and an ALBA light sensor were </w:t>
      </w:r>
      <w:r w:rsidRPr="00972BF0">
        <w:rPr>
          <w:spacing w:val="10"/>
          <w:sz w:val="22"/>
          <w:szCs w:val="22"/>
        </w:rPr>
        <w:lastRenderedPageBreak/>
        <w:t>placed at its end (see</w:t>
      </w:r>
      <w:r>
        <w:rPr>
          <w:spacing w:val="10"/>
          <w:sz w:val="22"/>
          <w:szCs w:val="22"/>
        </w:rPr>
        <w:t xml:space="preserve"> the</w:t>
      </w:r>
      <w:r w:rsidRPr="00972BF0">
        <w:rPr>
          <w:spacing w:val="10"/>
          <w:sz w:val="22"/>
          <w:szCs w:val="22"/>
        </w:rPr>
        <w:t xml:space="preserve"> lamp data spreadsheet for details of ratings and positions of lamps)</w:t>
      </w:r>
      <w:r>
        <w:rPr>
          <w:spacing w:val="10"/>
          <w:sz w:val="22"/>
          <w:szCs w:val="22"/>
        </w:rPr>
        <w:t>.</w:t>
      </w:r>
      <w:r w:rsidRPr="00972BF0">
        <w:rPr>
          <w:spacing w:val="10"/>
          <w:sz w:val="22"/>
          <w:szCs w:val="22"/>
        </w:rPr>
        <w:t xml:space="preserve"> </w:t>
      </w:r>
    </w:p>
    <w:p w14:paraId="3EC24347" w14:textId="77777777" w:rsidR="00C24AFA" w:rsidRDefault="00C24AFA" w:rsidP="00C24AFA">
      <w:pPr>
        <w:spacing w:line="284" w:lineRule="atLeast"/>
        <w:rPr>
          <w:spacing w:val="10"/>
          <w:sz w:val="22"/>
          <w:szCs w:val="22"/>
        </w:rPr>
      </w:pPr>
    </w:p>
    <w:p w14:paraId="3D9BD768" w14:textId="77777777" w:rsidR="00C24AFA" w:rsidRDefault="00C24AFA" w:rsidP="00C24AFA">
      <w:pPr>
        <w:numPr>
          <w:ilvl w:val="0"/>
          <w:numId w:val="2"/>
        </w:numPr>
        <w:tabs>
          <w:tab w:val="clear" w:pos="720"/>
        </w:tabs>
        <w:spacing w:line="284" w:lineRule="atLeast"/>
        <w:ind w:left="284" w:hanging="284"/>
        <w:rPr>
          <w:spacing w:val="10"/>
          <w:sz w:val="22"/>
          <w:szCs w:val="22"/>
        </w:rPr>
      </w:pPr>
      <w:r w:rsidRPr="00972BF0">
        <w:rPr>
          <w:spacing w:val="10"/>
          <w:sz w:val="22"/>
          <w:szCs w:val="22"/>
        </w:rPr>
        <w:t>Attempts to obtain meaningful, reliable data were unsuccessful. The ALBA light sensor proved not to be sufficiently sensitive to detect the light from the lamps inside the tube. The relatively low resolution of the webcam (1</w:t>
      </w:r>
      <w:r>
        <w:rPr>
          <w:spacing w:val="10"/>
          <w:sz w:val="22"/>
          <w:szCs w:val="22"/>
        </w:rPr>
        <w:t xml:space="preserve"> megapixel</w:t>
      </w:r>
      <w:r w:rsidRPr="00972BF0">
        <w:rPr>
          <w:spacing w:val="10"/>
          <w:sz w:val="22"/>
          <w:szCs w:val="22"/>
        </w:rPr>
        <w:t xml:space="preserve">) and its narrow depth of field made it difficult to obtain any useful images of the lamps inside the tube. </w:t>
      </w:r>
    </w:p>
    <w:p w14:paraId="1EA377BE" w14:textId="77777777" w:rsidR="00C24AFA" w:rsidRPr="00972BF0" w:rsidRDefault="00C24AFA" w:rsidP="00C24AFA">
      <w:pPr>
        <w:spacing w:line="284" w:lineRule="atLeast"/>
        <w:rPr>
          <w:spacing w:val="10"/>
          <w:sz w:val="22"/>
          <w:szCs w:val="22"/>
        </w:rPr>
      </w:pPr>
    </w:p>
    <w:p w14:paraId="00356807" w14:textId="77777777" w:rsidR="00C24AFA" w:rsidRDefault="00C24AFA" w:rsidP="00C24AFA">
      <w:pPr>
        <w:numPr>
          <w:ilvl w:val="0"/>
          <w:numId w:val="2"/>
        </w:numPr>
        <w:tabs>
          <w:tab w:val="clear" w:pos="720"/>
        </w:tabs>
        <w:spacing w:line="284" w:lineRule="atLeast"/>
        <w:ind w:left="284" w:hanging="284"/>
        <w:rPr>
          <w:spacing w:val="10"/>
          <w:sz w:val="22"/>
          <w:szCs w:val="22"/>
        </w:rPr>
      </w:pPr>
      <w:r w:rsidRPr="00972BF0">
        <w:rPr>
          <w:spacing w:val="10"/>
          <w:sz w:val="22"/>
          <w:szCs w:val="22"/>
        </w:rPr>
        <w:t>In an attempt to obtain some useful, reliable measurements an ETI-1301 hand-held light meter was used. This also proved unsuccessful.</w:t>
      </w:r>
    </w:p>
    <w:p w14:paraId="1BE48A45" w14:textId="77777777" w:rsidR="00C24AFA" w:rsidRPr="00972BF0" w:rsidRDefault="00C24AFA" w:rsidP="00C24AFA">
      <w:pPr>
        <w:spacing w:line="284" w:lineRule="atLeast"/>
        <w:rPr>
          <w:spacing w:val="10"/>
          <w:sz w:val="22"/>
          <w:szCs w:val="22"/>
        </w:rPr>
      </w:pPr>
    </w:p>
    <w:p w14:paraId="2999359D" w14:textId="77777777" w:rsidR="00C24AFA" w:rsidRDefault="00C24AFA" w:rsidP="00C24AFA">
      <w:pPr>
        <w:numPr>
          <w:ilvl w:val="0"/>
          <w:numId w:val="2"/>
        </w:numPr>
        <w:tabs>
          <w:tab w:val="clear" w:pos="720"/>
        </w:tabs>
        <w:spacing w:line="284" w:lineRule="atLeast"/>
        <w:ind w:left="284" w:hanging="284"/>
        <w:rPr>
          <w:spacing w:val="10"/>
          <w:sz w:val="22"/>
          <w:szCs w:val="22"/>
        </w:rPr>
      </w:pPr>
      <w:r w:rsidRPr="00972BF0">
        <w:rPr>
          <w:spacing w:val="10"/>
          <w:sz w:val="22"/>
          <w:szCs w:val="22"/>
        </w:rPr>
        <w:t>At this point, use of the light tube was abandoned and another approach attempted.</w:t>
      </w:r>
    </w:p>
    <w:p w14:paraId="75AA80E7" w14:textId="77777777" w:rsidR="00C24AFA" w:rsidRPr="00A263F5" w:rsidRDefault="00C24AFA" w:rsidP="00C24AFA">
      <w:pPr>
        <w:spacing w:line="284" w:lineRule="atLeast"/>
        <w:rPr>
          <w:spacing w:val="10"/>
          <w:sz w:val="22"/>
          <w:szCs w:val="22"/>
        </w:rPr>
      </w:pPr>
    </w:p>
    <w:p w14:paraId="292018F4" w14:textId="77777777" w:rsidR="00C24AFA" w:rsidRDefault="00C24AFA" w:rsidP="00C24AFA">
      <w:pPr>
        <w:numPr>
          <w:ilvl w:val="0"/>
          <w:numId w:val="2"/>
        </w:numPr>
        <w:tabs>
          <w:tab w:val="clear" w:pos="720"/>
          <w:tab w:val="num" w:pos="284"/>
        </w:tabs>
        <w:spacing w:line="284" w:lineRule="atLeast"/>
        <w:ind w:left="284" w:hanging="284"/>
        <w:rPr>
          <w:spacing w:val="10"/>
          <w:sz w:val="22"/>
          <w:szCs w:val="22"/>
        </w:rPr>
      </w:pPr>
      <w:r w:rsidRPr="00972BF0">
        <w:rPr>
          <w:spacing w:val="10"/>
          <w:sz w:val="22"/>
          <w:szCs w:val="22"/>
        </w:rPr>
        <w:t xml:space="preserve">By measuring apparent brightness against distance for different lamps using both the ALBA and ETI-1301 light meters, it was hoped to produce graphs of brightness versus distance. Such graphs could be used to find different combinations of lamps at different distances that would give the same apparent brightness. </w:t>
      </w:r>
    </w:p>
    <w:p w14:paraId="4F6A0602" w14:textId="77777777" w:rsidR="00C24AFA" w:rsidRPr="00972BF0" w:rsidRDefault="00C24AFA" w:rsidP="00C24AFA">
      <w:pPr>
        <w:spacing w:line="284" w:lineRule="atLeast"/>
        <w:rPr>
          <w:spacing w:val="10"/>
          <w:sz w:val="22"/>
          <w:szCs w:val="22"/>
        </w:rPr>
      </w:pPr>
    </w:p>
    <w:p w14:paraId="31754B80" w14:textId="77777777" w:rsidR="00C24AFA" w:rsidRPr="00972BF0" w:rsidRDefault="00C24AFA" w:rsidP="00C24AFA">
      <w:pPr>
        <w:numPr>
          <w:ilvl w:val="0"/>
          <w:numId w:val="2"/>
        </w:numPr>
        <w:tabs>
          <w:tab w:val="clear" w:pos="720"/>
          <w:tab w:val="num" w:pos="284"/>
        </w:tabs>
        <w:spacing w:line="284" w:lineRule="atLeast"/>
        <w:ind w:left="284" w:hanging="284"/>
        <w:rPr>
          <w:spacing w:val="10"/>
          <w:sz w:val="22"/>
          <w:szCs w:val="22"/>
        </w:rPr>
      </w:pPr>
      <w:r>
        <w:rPr>
          <w:spacing w:val="10"/>
          <w:sz w:val="22"/>
          <w:szCs w:val="22"/>
        </w:rPr>
        <w:t>So</w:t>
      </w:r>
      <w:r w:rsidRPr="00972BF0">
        <w:rPr>
          <w:spacing w:val="10"/>
          <w:sz w:val="22"/>
          <w:szCs w:val="22"/>
        </w:rPr>
        <w:t xml:space="preserve"> that the results were not affected by ambient light levels, the apparatus was covered whilst measurements were taken.  </w:t>
      </w:r>
    </w:p>
    <w:p w14:paraId="7BDE3FFE" w14:textId="77777777" w:rsidR="00C24AFA" w:rsidRPr="00972BF0" w:rsidRDefault="00C24AFA" w:rsidP="00C24AFA">
      <w:pPr>
        <w:tabs>
          <w:tab w:val="num" w:pos="284"/>
        </w:tabs>
        <w:spacing w:line="284" w:lineRule="atLeast"/>
        <w:ind w:left="284" w:hanging="284"/>
        <w:rPr>
          <w:spacing w:val="10"/>
          <w:sz w:val="22"/>
          <w:szCs w:val="22"/>
        </w:rPr>
      </w:pPr>
    </w:p>
    <w:p w14:paraId="1849F2F4" w14:textId="77777777" w:rsidR="00C24AFA" w:rsidRPr="00972BF0" w:rsidRDefault="00C24AFA" w:rsidP="00C24AFA">
      <w:pPr>
        <w:spacing w:line="284" w:lineRule="atLeast"/>
        <w:ind w:left="284"/>
        <w:rPr>
          <w:spacing w:val="10"/>
          <w:sz w:val="22"/>
          <w:szCs w:val="22"/>
        </w:rPr>
      </w:pPr>
    </w:p>
    <w:p w14:paraId="67FA41E5" w14:textId="77777777" w:rsidR="00C24AFA" w:rsidRPr="00972BF0" w:rsidRDefault="00C24AFA" w:rsidP="00C24AFA">
      <w:pPr>
        <w:spacing w:line="284" w:lineRule="atLeast"/>
        <w:ind w:left="284"/>
        <w:rPr>
          <w:spacing w:val="10"/>
          <w:sz w:val="22"/>
          <w:szCs w:val="22"/>
        </w:rPr>
      </w:pPr>
      <w:r w:rsidRPr="00972BF0">
        <w:rPr>
          <w:spacing w:val="10"/>
          <w:sz w:val="22"/>
          <w:szCs w:val="22"/>
        </w:rPr>
        <w:pict w14:anchorId="04934AC2">
          <v:shape id="_x0000_i1030" type="#_x0000_t75" style="width:180pt;height:135.6pt">
            <v:imagedata r:id="rId14" o:title="ALBA light sensor &amp; lamp"/>
          </v:shape>
        </w:pict>
      </w:r>
      <w:r>
        <w:rPr>
          <w:spacing w:val="10"/>
          <w:sz w:val="22"/>
          <w:szCs w:val="22"/>
        </w:rPr>
        <w:t xml:space="preserve">  </w:t>
      </w:r>
      <w:r w:rsidRPr="00972BF0">
        <w:rPr>
          <w:spacing w:val="10"/>
          <w:sz w:val="22"/>
          <w:szCs w:val="22"/>
        </w:rPr>
        <w:pict w14:anchorId="21A7AF26">
          <v:shape id="_x0000_i1031" type="#_x0000_t75" style="width:180pt;height:135.6pt">
            <v:imagedata r:id="rId15" o:title="ALBA &amp; lamp uncovered"/>
          </v:shape>
        </w:pict>
      </w:r>
    </w:p>
    <w:p w14:paraId="06BEE46F" w14:textId="77777777" w:rsidR="00C24AFA" w:rsidRPr="002222B1" w:rsidRDefault="00C24AFA" w:rsidP="00C24AFA">
      <w:pPr>
        <w:tabs>
          <w:tab w:val="center" w:pos="2127"/>
          <w:tab w:val="center" w:pos="5812"/>
        </w:tabs>
        <w:spacing w:line="284" w:lineRule="atLeast"/>
        <w:ind w:left="284"/>
        <w:rPr>
          <w:i/>
          <w:spacing w:val="10"/>
          <w:sz w:val="20"/>
          <w:szCs w:val="20"/>
        </w:rPr>
      </w:pPr>
      <w:r w:rsidRPr="002222B1">
        <w:rPr>
          <w:i/>
          <w:spacing w:val="10"/>
          <w:sz w:val="20"/>
          <w:szCs w:val="20"/>
        </w:rPr>
        <w:tab/>
        <w:t>Lamp, sensor and ruler</w:t>
      </w:r>
      <w:r w:rsidRPr="002222B1">
        <w:rPr>
          <w:i/>
          <w:spacing w:val="10"/>
          <w:sz w:val="20"/>
          <w:szCs w:val="20"/>
        </w:rPr>
        <w:tab/>
        <w:t>Lamp and sensor uncovered</w:t>
      </w:r>
    </w:p>
    <w:p w14:paraId="644E1B90" w14:textId="77777777" w:rsidR="00C24AFA" w:rsidRPr="00972BF0" w:rsidRDefault="00C24AFA" w:rsidP="00C24AFA">
      <w:pPr>
        <w:spacing w:line="284" w:lineRule="atLeast"/>
        <w:ind w:left="284"/>
        <w:rPr>
          <w:spacing w:val="10"/>
          <w:sz w:val="22"/>
          <w:szCs w:val="22"/>
        </w:rPr>
      </w:pPr>
    </w:p>
    <w:p w14:paraId="238447B8" w14:textId="77777777" w:rsidR="00C24AFA" w:rsidRPr="00972BF0" w:rsidRDefault="00C24AFA" w:rsidP="00C24AFA">
      <w:pPr>
        <w:spacing w:line="284" w:lineRule="atLeast"/>
        <w:ind w:left="284"/>
        <w:jc w:val="center"/>
        <w:rPr>
          <w:spacing w:val="10"/>
          <w:sz w:val="22"/>
          <w:szCs w:val="22"/>
        </w:rPr>
      </w:pPr>
      <w:r w:rsidRPr="00972BF0">
        <w:rPr>
          <w:spacing w:val="10"/>
          <w:sz w:val="22"/>
          <w:szCs w:val="22"/>
        </w:rPr>
        <w:lastRenderedPageBreak/>
        <w:pict w14:anchorId="51640150">
          <v:shape id="_x0000_i1029" type="#_x0000_t75" style="width:180pt;height:135.6pt">
            <v:imagedata r:id="rId16" o:title="ALBA &amp; lamp covered"/>
          </v:shape>
        </w:pict>
      </w:r>
    </w:p>
    <w:p w14:paraId="24C0209B" w14:textId="77777777" w:rsidR="00C24AFA" w:rsidRDefault="00C24AFA" w:rsidP="00C24AFA">
      <w:pPr>
        <w:spacing w:line="284" w:lineRule="atLeast"/>
        <w:ind w:left="284"/>
        <w:jc w:val="center"/>
        <w:rPr>
          <w:i/>
          <w:spacing w:val="10"/>
          <w:sz w:val="20"/>
          <w:szCs w:val="20"/>
        </w:rPr>
      </w:pPr>
      <w:r w:rsidRPr="002222B1">
        <w:rPr>
          <w:i/>
          <w:spacing w:val="10"/>
          <w:sz w:val="20"/>
          <w:szCs w:val="20"/>
        </w:rPr>
        <w:t>Lamp and sensor covered</w:t>
      </w:r>
    </w:p>
    <w:p w14:paraId="79AFAE13" w14:textId="77777777" w:rsidR="00C24AFA" w:rsidRDefault="00C24AFA" w:rsidP="00C24AFA">
      <w:pPr>
        <w:spacing w:line="284" w:lineRule="atLeast"/>
        <w:ind w:left="284"/>
        <w:jc w:val="center"/>
        <w:rPr>
          <w:i/>
          <w:spacing w:val="10"/>
          <w:sz w:val="20"/>
          <w:szCs w:val="20"/>
        </w:rPr>
      </w:pPr>
    </w:p>
    <w:p w14:paraId="63B611F3" w14:textId="77777777" w:rsidR="00C24AFA" w:rsidRPr="00424A72" w:rsidRDefault="00C24AFA" w:rsidP="00C24AFA">
      <w:pPr>
        <w:spacing w:line="284" w:lineRule="atLeast"/>
        <w:ind w:left="284"/>
        <w:jc w:val="center"/>
        <w:rPr>
          <w:i/>
          <w:spacing w:val="10"/>
          <w:sz w:val="20"/>
          <w:szCs w:val="20"/>
        </w:rPr>
      </w:pPr>
      <w:r w:rsidRPr="00424A72">
        <w:rPr>
          <w:b/>
          <w:spacing w:val="10"/>
          <w:sz w:val="20"/>
          <w:szCs w:val="20"/>
        </w:rPr>
        <w:t>Figure 2</w:t>
      </w:r>
      <w:r w:rsidRPr="00424A72">
        <w:rPr>
          <w:i/>
          <w:spacing w:val="10"/>
          <w:sz w:val="20"/>
          <w:szCs w:val="20"/>
        </w:rPr>
        <w:t xml:space="preserve"> ALBA light sensor and lamp.</w:t>
      </w:r>
    </w:p>
    <w:p w14:paraId="5ADB8BA4" w14:textId="77777777" w:rsidR="00C24AFA" w:rsidRPr="002222B1" w:rsidRDefault="00C24AFA" w:rsidP="00C24AFA">
      <w:pPr>
        <w:spacing w:line="284" w:lineRule="atLeast"/>
        <w:ind w:left="284"/>
        <w:jc w:val="right"/>
        <w:rPr>
          <w:i/>
          <w:spacing w:val="10"/>
          <w:sz w:val="20"/>
          <w:szCs w:val="20"/>
        </w:rPr>
      </w:pPr>
    </w:p>
    <w:p w14:paraId="3388EFCA" w14:textId="77777777" w:rsidR="00C24AFA" w:rsidRPr="00972BF0" w:rsidRDefault="00C24AFA" w:rsidP="00C24AFA">
      <w:pPr>
        <w:spacing w:line="284" w:lineRule="atLeast"/>
        <w:ind w:left="284"/>
        <w:rPr>
          <w:spacing w:val="10"/>
          <w:sz w:val="22"/>
          <w:szCs w:val="22"/>
        </w:rPr>
      </w:pPr>
    </w:p>
    <w:p w14:paraId="2763F0BA" w14:textId="77777777" w:rsidR="00C24AFA" w:rsidRPr="00972BF0" w:rsidRDefault="00C24AFA" w:rsidP="00C24AFA">
      <w:pPr>
        <w:spacing w:line="284" w:lineRule="atLeast"/>
        <w:ind w:left="284"/>
        <w:rPr>
          <w:spacing w:val="10"/>
          <w:sz w:val="22"/>
          <w:szCs w:val="22"/>
        </w:rPr>
      </w:pPr>
      <w:r w:rsidRPr="00972BF0">
        <w:rPr>
          <w:spacing w:val="10"/>
          <w:sz w:val="22"/>
          <w:szCs w:val="22"/>
        </w:rPr>
        <w:pict w14:anchorId="38F700E6">
          <v:shape id="_x0000_i1032" type="#_x0000_t75" style="width:178.8pt;height:133.2pt">
            <v:imagedata r:id="rId17" o:title="lux sensor &amp; lamp"/>
          </v:shape>
        </w:pict>
      </w:r>
      <w:r>
        <w:rPr>
          <w:spacing w:val="10"/>
          <w:sz w:val="22"/>
          <w:szCs w:val="22"/>
        </w:rPr>
        <w:t xml:space="preserve">  </w:t>
      </w:r>
      <w:r w:rsidRPr="00972BF0">
        <w:rPr>
          <w:spacing w:val="10"/>
          <w:sz w:val="22"/>
          <w:szCs w:val="22"/>
        </w:rPr>
        <w:pict w14:anchorId="76EA44F4">
          <v:shape id="_x0000_i1033" type="#_x0000_t75" style="width:177.6pt;height:133.2pt">
            <v:imagedata r:id="rId18" o:title="lux &amp; lamp uncovered"/>
          </v:shape>
        </w:pict>
      </w:r>
    </w:p>
    <w:p w14:paraId="4016C8F7" w14:textId="77777777" w:rsidR="00C24AFA" w:rsidRPr="002222B1" w:rsidRDefault="00C24AFA" w:rsidP="00C24AFA">
      <w:pPr>
        <w:tabs>
          <w:tab w:val="center" w:pos="2127"/>
          <w:tab w:val="center" w:pos="5812"/>
        </w:tabs>
        <w:spacing w:line="284" w:lineRule="atLeast"/>
        <w:ind w:left="284"/>
        <w:rPr>
          <w:i/>
          <w:spacing w:val="10"/>
          <w:sz w:val="20"/>
          <w:szCs w:val="20"/>
        </w:rPr>
      </w:pPr>
      <w:r w:rsidRPr="002222B1">
        <w:rPr>
          <w:i/>
          <w:spacing w:val="10"/>
          <w:sz w:val="20"/>
          <w:szCs w:val="20"/>
        </w:rPr>
        <w:tab/>
        <w:t>Lamp, sensor and ruler</w:t>
      </w:r>
      <w:r w:rsidRPr="002222B1">
        <w:rPr>
          <w:i/>
          <w:spacing w:val="10"/>
          <w:sz w:val="20"/>
          <w:szCs w:val="20"/>
        </w:rPr>
        <w:tab/>
        <w:t>Lamp and sensor uncovered</w:t>
      </w:r>
    </w:p>
    <w:p w14:paraId="45288AD1" w14:textId="77777777" w:rsidR="00C24AFA" w:rsidRPr="00972BF0" w:rsidRDefault="00C24AFA" w:rsidP="00C24AFA">
      <w:pPr>
        <w:spacing w:line="284" w:lineRule="atLeast"/>
        <w:ind w:left="284"/>
        <w:rPr>
          <w:spacing w:val="10"/>
          <w:sz w:val="22"/>
          <w:szCs w:val="22"/>
        </w:rPr>
      </w:pPr>
    </w:p>
    <w:p w14:paraId="3F623AA9" w14:textId="77777777" w:rsidR="00C24AFA" w:rsidRPr="00972BF0" w:rsidRDefault="00C24AFA" w:rsidP="00C24AFA">
      <w:pPr>
        <w:spacing w:line="284" w:lineRule="atLeast"/>
        <w:ind w:left="284"/>
        <w:jc w:val="center"/>
        <w:rPr>
          <w:spacing w:val="10"/>
          <w:sz w:val="22"/>
          <w:szCs w:val="22"/>
        </w:rPr>
      </w:pPr>
      <w:r w:rsidRPr="00972BF0">
        <w:rPr>
          <w:spacing w:val="10"/>
          <w:sz w:val="22"/>
          <w:szCs w:val="22"/>
        </w:rPr>
        <w:pict w14:anchorId="146436D6">
          <v:shape id="_x0000_i1034" type="#_x0000_t75" style="width:188.4pt;height:141.6pt">
            <v:imagedata r:id="rId19" o:title="lux &amp; lamp covered"/>
          </v:shape>
        </w:pict>
      </w:r>
    </w:p>
    <w:p w14:paraId="36712ADB" w14:textId="77777777" w:rsidR="00C24AFA" w:rsidRPr="002222B1" w:rsidRDefault="00C24AFA" w:rsidP="00C24AFA">
      <w:pPr>
        <w:spacing w:line="284" w:lineRule="atLeast"/>
        <w:ind w:left="284"/>
        <w:jc w:val="center"/>
        <w:rPr>
          <w:i/>
          <w:spacing w:val="10"/>
          <w:sz w:val="20"/>
          <w:szCs w:val="20"/>
        </w:rPr>
      </w:pPr>
      <w:r w:rsidRPr="002222B1">
        <w:rPr>
          <w:i/>
          <w:spacing w:val="10"/>
          <w:sz w:val="20"/>
          <w:szCs w:val="20"/>
        </w:rPr>
        <w:t>Lamp and sensor covered</w:t>
      </w:r>
    </w:p>
    <w:p w14:paraId="2E85D5A6" w14:textId="77777777" w:rsidR="00C24AFA" w:rsidRDefault="00C24AFA" w:rsidP="00C24AFA">
      <w:pPr>
        <w:tabs>
          <w:tab w:val="num" w:pos="284"/>
        </w:tabs>
        <w:spacing w:line="284" w:lineRule="atLeast"/>
        <w:ind w:left="360" w:hanging="284"/>
        <w:rPr>
          <w:spacing w:val="10"/>
          <w:sz w:val="22"/>
          <w:szCs w:val="22"/>
        </w:rPr>
      </w:pPr>
    </w:p>
    <w:p w14:paraId="5F61FCB9" w14:textId="77777777" w:rsidR="00C24AFA" w:rsidRPr="00424A72" w:rsidRDefault="00C24AFA" w:rsidP="00C24AFA">
      <w:pPr>
        <w:spacing w:line="284" w:lineRule="atLeast"/>
        <w:ind w:firstLine="284"/>
        <w:jc w:val="center"/>
        <w:rPr>
          <w:i/>
          <w:spacing w:val="10"/>
          <w:sz w:val="20"/>
          <w:szCs w:val="20"/>
        </w:rPr>
      </w:pPr>
      <w:r w:rsidRPr="00424A72">
        <w:rPr>
          <w:b/>
          <w:spacing w:val="10"/>
          <w:sz w:val="20"/>
          <w:szCs w:val="20"/>
        </w:rPr>
        <w:t>Figure 3</w:t>
      </w:r>
      <w:r w:rsidRPr="00424A72">
        <w:rPr>
          <w:i/>
          <w:spacing w:val="10"/>
          <w:sz w:val="20"/>
          <w:szCs w:val="20"/>
        </w:rPr>
        <w:t xml:space="preserve"> Handheld lux sensor and lamp.</w:t>
      </w:r>
    </w:p>
    <w:p w14:paraId="4D29209E" w14:textId="77777777" w:rsidR="00C24AFA" w:rsidRPr="00972BF0" w:rsidRDefault="00C24AFA" w:rsidP="00C24AFA">
      <w:pPr>
        <w:tabs>
          <w:tab w:val="num" w:pos="284"/>
        </w:tabs>
        <w:spacing w:line="284" w:lineRule="atLeast"/>
        <w:ind w:left="360" w:hanging="284"/>
        <w:rPr>
          <w:spacing w:val="10"/>
          <w:sz w:val="22"/>
          <w:szCs w:val="22"/>
        </w:rPr>
      </w:pPr>
    </w:p>
    <w:p w14:paraId="3DD53E51" w14:textId="77777777" w:rsidR="00C24AFA" w:rsidRPr="00972BF0" w:rsidRDefault="00C24AFA" w:rsidP="00C24AFA">
      <w:pPr>
        <w:spacing w:line="284" w:lineRule="atLeast"/>
        <w:ind w:left="284"/>
        <w:rPr>
          <w:spacing w:val="10"/>
          <w:sz w:val="22"/>
          <w:szCs w:val="22"/>
        </w:rPr>
      </w:pPr>
      <w:r>
        <w:rPr>
          <w:b/>
          <w:spacing w:val="10"/>
          <w:sz w:val="22"/>
          <w:szCs w:val="22"/>
        </w:rPr>
        <w:br w:type="page"/>
      </w:r>
    </w:p>
    <w:p w14:paraId="38C47900" w14:textId="77777777" w:rsidR="00C24AFA" w:rsidRPr="00972BF0" w:rsidRDefault="00C24AFA" w:rsidP="00C24AFA">
      <w:pPr>
        <w:spacing w:line="284" w:lineRule="atLeast"/>
        <w:ind w:left="284"/>
        <w:rPr>
          <w:spacing w:val="10"/>
          <w:sz w:val="22"/>
          <w:szCs w:val="22"/>
        </w:rPr>
      </w:pPr>
      <w:r w:rsidRPr="00972BF0">
        <w:rPr>
          <w:spacing w:val="10"/>
          <w:sz w:val="22"/>
          <w:szCs w:val="22"/>
        </w:rPr>
        <w:pict w14:anchorId="63985C53">
          <v:shape id="_x0000_i1035" type="#_x0000_t75" style="width:415.2pt;height:262.8pt">
            <v:imagedata r:id="rId20" r:pict="rId21" o:title=""/>
          </v:shape>
        </w:pict>
      </w:r>
    </w:p>
    <w:p w14:paraId="6462CB17" w14:textId="77777777" w:rsidR="00C24AFA" w:rsidRPr="002222B1" w:rsidRDefault="00C24AFA" w:rsidP="00C24AFA">
      <w:pPr>
        <w:spacing w:line="284" w:lineRule="atLeast"/>
        <w:ind w:left="284"/>
        <w:jc w:val="center"/>
        <w:rPr>
          <w:i/>
          <w:spacing w:val="10"/>
          <w:sz w:val="20"/>
          <w:szCs w:val="20"/>
        </w:rPr>
      </w:pPr>
      <w:r w:rsidRPr="00424A72">
        <w:rPr>
          <w:b/>
          <w:spacing w:val="10"/>
          <w:sz w:val="20"/>
          <w:szCs w:val="20"/>
        </w:rPr>
        <w:t>Figure 4</w:t>
      </w:r>
      <w:r w:rsidRPr="00424A72">
        <w:rPr>
          <w:i/>
          <w:spacing w:val="10"/>
          <w:sz w:val="20"/>
          <w:szCs w:val="20"/>
        </w:rPr>
        <w:t xml:space="preserve"> Apparent brightness against distance.</w:t>
      </w:r>
      <w:r>
        <w:rPr>
          <w:i/>
          <w:spacing w:val="10"/>
          <w:sz w:val="20"/>
          <w:szCs w:val="20"/>
        </w:rPr>
        <w:t xml:space="preserve"> </w:t>
      </w:r>
      <w:r w:rsidRPr="002222B1">
        <w:rPr>
          <w:i/>
          <w:spacing w:val="10"/>
          <w:sz w:val="20"/>
          <w:szCs w:val="20"/>
        </w:rPr>
        <w:t>Lamp A at 0.1 m has the same apparent brightness as lamp B at 0.25 m and lamp C at 0.2 m.</w:t>
      </w:r>
    </w:p>
    <w:p w14:paraId="3D16263E" w14:textId="77777777" w:rsidR="00C24AFA" w:rsidRPr="00972BF0" w:rsidRDefault="00C24AFA" w:rsidP="00C24AFA">
      <w:pPr>
        <w:tabs>
          <w:tab w:val="num" w:pos="284"/>
        </w:tabs>
        <w:spacing w:line="284" w:lineRule="atLeast"/>
        <w:ind w:hanging="284"/>
        <w:rPr>
          <w:spacing w:val="10"/>
          <w:sz w:val="22"/>
          <w:szCs w:val="22"/>
        </w:rPr>
      </w:pPr>
    </w:p>
    <w:p w14:paraId="15C60027" w14:textId="77777777" w:rsidR="00C24AFA" w:rsidRDefault="00C24AFA" w:rsidP="00C24AFA">
      <w:pPr>
        <w:numPr>
          <w:ilvl w:val="0"/>
          <w:numId w:val="2"/>
        </w:numPr>
        <w:tabs>
          <w:tab w:val="clear" w:pos="720"/>
          <w:tab w:val="num" w:pos="284"/>
        </w:tabs>
        <w:spacing w:line="284" w:lineRule="atLeast"/>
        <w:ind w:left="284" w:hanging="284"/>
        <w:rPr>
          <w:spacing w:val="10"/>
          <w:sz w:val="22"/>
          <w:szCs w:val="22"/>
        </w:rPr>
      </w:pPr>
      <w:r w:rsidRPr="00972BF0">
        <w:rPr>
          <w:spacing w:val="10"/>
          <w:sz w:val="22"/>
          <w:szCs w:val="22"/>
        </w:rPr>
        <w:t>As this experiment is effectively an extension of the inverse square law for irradiance in the current Higher Physics cour</w:t>
      </w:r>
      <w:r>
        <w:rPr>
          <w:spacing w:val="10"/>
          <w:sz w:val="22"/>
          <w:szCs w:val="22"/>
        </w:rPr>
        <w:t>se, it was decided not to under</w:t>
      </w:r>
      <w:r w:rsidRPr="00972BF0">
        <w:rPr>
          <w:spacing w:val="10"/>
          <w:sz w:val="22"/>
          <w:szCs w:val="22"/>
        </w:rPr>
        <w:t>take any further development.</w:t>
      </w:r>
    </w:p>
    <w:p w14:paraId="680093A9" w14:textId="77777777" w:rsidR="00C24AFA" w:rsidRPr="00972BF0" w:rsidRDefault="00C24AFA" w:rsidP="00C24AFA">
      <w:pPr>
        <w:spacing w:line="284" w:lineRule="atLeast"/>
        <w:rPr>
          <w:spacing w:val="10"/>
          <w:sz w:val="22"/>
          <w:szCs w:val="22"/>
        </w:rPr>
      </w:pPr>
    </w:p>
    <w:p w14:paraId="792D9CC6" w14:textId="77777777" w:rsidR="00C24AFA" w:rsidRDefault="00C24AFA" w:rsidP="00C24AFA">
      <w:pPr>
        <w:numPr>
          <w:ilvl w:val="0"/>
          <w:numId w:val="2"/>
        </w:numPr>
        <w:tabs>
          <w:tab w:val="clear" w:pos="720"/>
          <w:tab w:val="num" w:pos="284"/>
        </w:tabs>
        <w:spacing w:line="284" w:lineRule="atLeast"/>
        <w:ind w:left="284" w:hanging="284"/>
        <w:rPr>
          <w:spacing w:val="10"/>
          <w:sz w:val="22"/>
          <w:szCs w:val="22"/>
        </w:rPr>
      </w:pPr>
      <w:r w:rsidRPr="00972BF0">
        <w:rPr>
          <w:spacing w:val="10"/>
          <w:sz w:val="22"/>
          <w:szCs w:val="22"/>
        </w:rPr>
        <w:t>Having had no success in developing experimental work on the apparent brightness of stars, it was decided to abandon it altogether</w:t>
      </w:r>
      <w:r>
        <w:rPr>
          <w:spacing w:val="10"/>
          <w:sz w:val="22"/>
          <w:szCs w:val="22"/>
        </w:rPr>
        <w:t>.</w:t>
      </w:r>
    </w:p>
    <w:p w14:paraId="65E444B9" w14:textId="77777777" w:rsidR="00C24AFA" w:rsidRDefault="00C24AFA" w:rsidP="00C24AFA">
      <w:pPr>
        <w:pStyle w:val="ListParagraph"/>
        <w:ind w:left="0"/>
        <w:rPr>
          <w:spacing w:val="10"/>
          <w:sz w:val="22"/>
          <w:szCs w:val="22"/>
        </w:rPr>
      </w:pPr>
    </w:p>
    <w:p w14:paraId="012D6386" w14:textId="77777777" w:rsidR="00C24AFA" w:rsidRPr="00474EB6" w:rsidRDefault="00C24AFA" w:rsidP="00C24AFA">
      <w:pPr>
        <w:spacing w:line="284" w:lineRule="atLeast"/>
        <w:rPr>
          <w:b/>
          <w:spacing w:val="10"/>
          <w:sz w:val="22"/>
          <w:szCs w:val="22"/>
        </w:rPr>
      </w:pPr>
    </w:p>
    <w:p w14:paraId="454FB7E3" w14:textId="77777777" w:rsidR="00C24AFA" w:rsidRDefault="00C24AFA" w:rsidP="00C24AFA">
      <w:pPr>
        <w:spacing w:line="284" w:lineRule="atLeast"/>
        <w:rPr>
          <w:b/>
          <w:spacing w:val="10"/>
          <w:sz w:val="22"/>
          <w:szCs w:val="22"/>
        </w:rPr>
        <w:sectPr w:rsidR="00C24AFA" w:rsidSect="00C24AFA">
          <w:headerReference w:type="even" r:id="rId22"/>
          <w:headerReference w:type="default" r:id="rId23"/>
          <w:footerReference w:type="even" r:id="rId24"/>
          <w:footerReference w:type="default" r:id="rId25"/>
          <w:pgSz w:w="11900" w:h="16840"/>
          <w:pgMar w:top="2211" w:right="2126" w:bottom="1814" w:left="2126" w:header="1417" w:footer="567" w:gutter="0"/>
          <w:cols w:space="708"/>
          <w:docGrid w:linePitch="326"/>
        </w:sectPr>
      </w:pPr>
    </w:p>
    <w:p w14:paraId="1E4E5FC0" w14:textId="77777777" w:rsidR="00474EB6" w:rsidRPr="00A72633" w:rsidRDefault="00474EB6" w:rsidP="00474EB6">
      <w:pPr>
        <w:spacing w:line="284" w:lineRule="atLeast"/>
        <w:rPr>
          <w:b/>
          <w:spacing w:val="10"/>
          <w:sz w:val="32"/>
          <w:szCs w:val="32"/>
          <w:lang w:val="en-US"/>
        </w:rPr>
      </w:pPr>
    </w:p>
    <w:p w14:paraId="3FBC175A" w14:textId="77777777" w:rsidR="00A72633" w:rsidRPr="00A72633" w:rsidRDefault="00A72633" w:rsidP="00474EB6">
      <w:pPr>
        <w:spacing w:line="284" w:lineRule="atLeast"/>
        <w:rPr>
          <w:b/>
          <w:spacing w:val="10"/>
          <w:sz w:val="32"/>
          <w:szCs w:val="32"/>
          <w:lang w:val="en-US"/>
        </w:rPr>
      </w:pPr>
    </w:p>
    <w:p w14:paraId="2DD89FED" w14:textId="77777777" w:rsidR="00A72633" w:rsidRPr="00A72633" w:rsidRDefault="00A72633" w:rsidP="00474EB6">
      <w:pPr>
        <w:spacing w:line="284" w:lineRule="atLeast"/>
        <w:rPr>
          <w:b/>
          <w:spacing w:val="10"/>
          <w:sz w:val="32"/>
          <w:szCs w:val="32"/>
          <w:lang w:val="en-US"/>
        </w:rPr>
      </w:pPr>
    </w:p>
    <w:p w14:paraId="6A7C24D5" w14:textId="77777777" w:rsidR="00A72633" w:rsidRPr="00A72633" w:rsidRDefault="00A72633" w:rsidP="00474EB6">
      <w:pPr>
        <w:spacing w:line="284" w:lineRule="atLeast"/>
        <w:rPr>
          <w:b/>
          <w:spacing w:val="10"/>
          <w:sz w:val="32"/>
          <w:szCs w:val="32"/>
          <w:lang w:val="en-US"/>
        </w:rPr>
      </w:pPr>
    </w:p>
    <w:p w14:paraId="379DE223" w14:textId="77777777" w:rsidR="006004FD" w:rsidRDefault="00A72633" w:rsidP="00474EB6">
      <w:pPr>
        <w:spacing w:line="284" w:lineRule="atLeast"/>
        <w:rPr>
          <w:b/>
          <w:spacing w:val="10"/>
          <w:sz w:val="32"/>
          <w:szCs w:val="32"/>
          <w:lang w:val="en-US"/>
        </w:rPr>
      </w:pPr>
      <w:r w:rsidRPr="00A72633">
        <w:rPr>
          <w:b/>
          <w:spacing w:val="10"/>
          <w:sz w:val="32"/>
          <w:szCs w:val="32"/>
          <w:lang w:val="en-US"/>
        </w:rPr>
        <w:t xml:space="preserve">Section 6: Stellar </w:t>
      </w:r>
      <w:r w:rsidR="00424A72" w:rsidRPr="00A72633">
        <w:rPr>
          <w:b/>
          <w:spacing w:val="10"/>
          <w:sz w:val="32"/>
          <w:szCs w:val="32"/>
          <w:lang w:val="en-US"/>
        </w:rPr>
        <w:t>physics</w:t>
      </w:r>
    </w:p>
    <w:p w14:paraId="3EF91BA0" w14:textId="77777777" w:rsidR="006004FD" w:rsidRDefault="006004FD" w:rsidP="00474EB6">
      <w:pPr>
        <w:spacing w:line="284" w:lineRule="atLeast"/>
        <w:rPr>
          <w:b/>
          <w:spacing w:val="10"/>
          <w:sz w:val="32"/>
          <w:szCs w:val="32"/>
          <w:lang w:val="en-US"/>
        </w:rPr>
      </w:pPr>
    </w:p>
    <w:p w14:paraId="75A5AAD4" w14:textId="77777777" w:rsidR="00474EB6" w:rsidRPr="002222B1" w:rsidRDefault="00A72633" w:rsidP="00474EB6">
      <w:pPr>
        <w:spacing w:line="284" w:lineRule="atLeast"/>
        <w:rPr>
          <w:b/>
          <w:spacing w:val="10"/>
          <w:sz w:val="26"/>
          <w:szCs w:val="26"/>
          <w:lang w:val="en-US"/>
        </w:rPr>
      </w:pPr>
      <w:r w:rsidRPr="002222B1">
        <w:rPr>
          <w:b/>
          <w:spacing w:val="10"/>
          <w:sz w:val="26"/>
          <w:szCs w:val="26"/>
          <w:lang w:val="en-US"/>
        </w:rPr>
        <w:t xml:space="preserve">(b) Stellar </w:t>
      </w:r>
      <w:r w:rsidR="00424A72" w:rsidRPr="002222B1">
        <w:rPr>
          <w:b/>
          <w:spacing w:val="10"/>
          <w:sz w:val="26"/>
          <w:szCs w:val="26"/>
          <w:lang w:val="en-US"/>
        </w:rPr>
        <w:t>evolution</w:t>
      </w:r>
    </w:p>
    <w:p w14:paraId="6F9781D2" w14:textId="77777777" w:rsidR="00474EB6" w:rsidRPr="00474EB6" w:rsidRDefault="00474EB6" w:rsidP="00474EB6">
      <w:pPr>
        <w:spacing w:line="284" w:lineRule="atLeast"/>
        <w:rPr>
          <w:spacing w:val="10"/>
          <w:sz w:val="22"/>
          <w:szCs w:val="22"/>
          <w:lang w:val="en-US"/>
        </w:rPr>
      </w:pPr>
    </w:p>
    <w:p w14:paraId="225C4A67" w14:textId="77777777" w:rsidR="00474EB6" w:rsidRPr="002222B1" w:rsidRDefault="00C845A3" w:rsidP="00474EB6">
      <w:pPr>
        <w:spacing w:line="284" w:lineRule="atLeast"/>
        <w:rPr>
          <w:b/>
          <w:spacing w:val="10"/>
          <w:sz w:val="22"/>
          <w:szCs w:val="22"/>
          <w:lang w:val="en-US"/>
        </w:rPr>
      </w:pPr>
      <w:r w:rsidRPr="002222B1">
        <w:rPr>
          <w:b/>
          <w:spacing w:val="10"/>
          <w:sz w:val="22"/>
          <w:szCs w:val="22"/>
          <w:lang w:val="en-US"/>
        </w:rPr>
        <w:t xml:space="preserve">Activity: Stellar </w:t>
      </w:r>
      <w:r w:rsidR="006004FD" w:rsidRPr="002222B1">
        <w:rPr>
          <w:b/>
          <w:spacing w:val="10"/>
          <w:sz w:val="22"/>
          <w:szCs w:val="22"/>
          <w:lang w:val="en-US"/>
        </w:rPr>
        <w:t xml:space="preserve">classification </w:t>
      </w:r>
      <w:r w:rsidR="00474EB6" w:rsidRPr="002222B1">
        <w:rPr>
          <w:b/>
          <w:spacing w:val="10"/>
          <w:sz w:val="22"/>
          <w:szCs w:val="22"/>
          <w:lang w:val="en-US"/>
        </w:rPr>
        <w:t xml:space="preserve">– </w:t>
      </w:r>
      <w:r w:rsidR="006004FD" w:rsidRPr="002222B1">
        <w:rPr>
          <w:b/>
          <w:spacing w:val="10"/>
          <w:sz w:val="22"/>
          <w:szCs w:val="22"/>
          <w:lang w:val="en-US"/>
        </w:rPr>
        <w:t xml:space="preserve">using </w:t>
      </w:r>
      <w:r w:rsidR="00474EB6" w:rsidRPr="002222B1">
        <w:rPr>
          <w:b/>
          <w:spacing w:val="10"/>
          <w:sz w:val="22"/>
          <w:szCs w:val="22"/>
          <w:lang w:val="en-US"/>
        </w:rPr>
        <w:t>the H</w:t>
      </w:r>
      <w:r w:rsidR="006004FD" w:rsidRPr="002222B1">
        <w:rPr>
          <w:b/>
          <w:spacing w:val="10"/>
          <w:sz w:val="22"/>
          <w:szCs w:val="22"/>
          <w:lang w:val="en-US"/>
        </w:rPr>
        <w:t>–</w:t>
      </w:r>
      <w:r w:rsidR="00474EB6" w:rsidRPr="002222B1">
        <w:rPr>
          <w:b/>
          <w:spacing w:val="10"/>
          <w:sz w:val="22"/>
          <w:szCs w:val="22"/>
          <w:lang w:val="en-US"/>
        </w:rPr>
        <w:t xml:space="preserve">R </w:t>
      </w:r>
      <w:r w:rsidR="006004FD" w:rsidRPr="002222B1">
        <w:rPr>
          <w:b/>
          <w:spacing w:val="10"/>
          <w:sz w:val="22"/>
          <w:szCs w:val="22"/>
          <w:lang w:val="en-US"/>
        </w:rPr>
        <w:t>diagram and</w:t>
      </w:r>
      <w:r w:rsidR="00474EB6" w:rsidRPr="002222B1">
        <w:rPr>
          <w:b/>
          <w:spacing w:val="10"/>
          <w:sz w:val="22"/>
          <w:szCs w:val="22"/>
          <w:lang w:val="en-US"/>
        </w:rPr>
        <w:t xml:space="preserve"> </w:t>
      </w:r>
      <w:r w:rsidR="006004FD" w:rsidRPr="002222B1">
        <w:rPr>
          <w:b/>
          <w:spacing w:val="10"/>
          <w:sz w:val="22"/>
          <w:szCs w:val="22"/>
          <w:lang w:val="en-US"/>
        </w:rPr>
        <w:t xml:space="preserve">stellar data </w:t>
      </w:r>
      <w:r w:rsidR="00474EB6" w:rsidRPr="002222B1">
        <w:rPr>
          <w:b/>
          <w:spacing w:val="10"/>
          <w:sz w:val="22"/>
          <w:szCs w:val="22"/>
          <w:lang w:val="en-US"/>
        </w:rPr>
        <w:t>to classify stars</w:t>
      </w:r>
    </w:p>
    <w:p w14:paraId="499F27A9" w14:textId="77777777" w:rsidR="00474EB6" w:rsidRPr="00474EB6" w:rsidRDefault="00474EB6" w:rsidP="00474EB6">
      <w:pPr>
        <w:spacing w:line="284" w:lineRule="atLeast"/>
        <w:rPr>
          <w:spacing w:val="10"/>
          <w:sz w:val="22"/>
          <w:szCs w:val="22"/>
          <w:u w:val="single"/>
          <w:lang w:val="en-US"/>
        </w:rPr>
      </w:pPr>
    </w:p>
    <w:p w14:paraId="79C15ADA" w14:textId="77777777" w:rsidR="00474EB6" w:rsidRPr="00474EB6" w:rsidRDefault="00474EB6" w:rsidP="00474EB6">
      <w:pPr>
        <w:spacing w:line="284" w:lineRule="atLeast"/>
        <w:rPr>
          <w:spacing w:val="10"/>
          <w:sz w:val="22"/>
          <w:szCs w:val="22"/>
          <w:lang w:val="en-US"/>
        </w:rPr>
      </w:pPr>
      <w:r w:rsidRPr="00474EB6">
        <w:rPr>
          <w:spacing w:val="10"/>
          <w:sz w:val="22"/>
          <w:szCs w:val="22"/>
          <w:lang w:val="en-US"/>
        </w:rPr>
        <w:t xml:space="preserve">Having learned about the processes of stellar evolution </w:t>
      </w:r>
      <w:r w:rsidR="006004FD">
        <w:rPr>
          <w:spacing w:val="10"/>
          <w:sz w:val="22"/>
          <w:szCs w:val="22"/>
          <w:lang w:val="en-US"/>
        </w:rPr>
        <w:t>learners</w:t>
      </w:r>
      <w:r w:rsidR="006004FD" w:rsidRPr="00474EB6">
        <w:rPr>
          <w:spacing w:val="10"/>
          <w:sz w:val="22"/>
          <w:szCs w:val="22"/>
          <w:lang w:val="en-US"/>
        </w:rPr>
        <w:t xml:space="preserve"> </w:t>
      </w:r>
      <w:r w:rsidRPr="00474EB6">
        <w:rPr>
          <w:spacing w:val="10"/>
          <w:sz w:val="22"/>
          <w:szCs w:val="22"/>
          <w:lang w:val="en-US"/>
        </w:rPr>
        <w:t>are issued with a table of incomplete stellar data for a small number of stars and have to use a simplified copy of the Hertzsprung</w:t>
      </w:r>
      <w:r w:rsidR="006004FD">
        <w:rPr>
          <w:spacing w:val="10"/>
          <w:sz w:val="22"/>
          <w:szCs w:val="22"/>
          <w:lang w:val="en-US"/>
        </w:rPr>
        <w:t>–</w:t>
      </w:r>
      <w:r w:rsidRPr="00474EB6">
        <w:rPr>
          <w:spacing w:val="10"/>
          <w:sz w:val="22"/>
          <w:szCs w:val="22"/>
          <w:lang w:val="en-US"/>
        </w:rPr>
        <w:t>Russell diagram to plot them on the graph and classify them.</w:t>
      </w:r>
    </w:p>
    <w:p w14:paraId="09C762F2" w14:textId="77777777" w:rsidR="00474EB6" w:rsidRPr="00474EB6" w:rsidRDefault="00474EB6" w:rsidP="00474EB6">
      <w:pPr>
        <w:spacing w:line="284" w:lineRule="atLeast"/>
        <w:rPr>
          <w:spacing w:val="10"/>
          <w:sz w:val="22"/>
          <w:szCs w:val="22"/>
          <w:lang w:val="en-US"/>
        </w:rPr>
      </w:pPr>
    </w:p>
    <w:p w14:paraId="412B9A3B" w14:textId="77777777" w:rsidR="00474EB6" w:rsidRPr="00474EB6" w:rsidRDefault="00474EB6" w:rsidP="00474EB6">
      <w:pPr>
        <w:spacing w:line="284" w:lineRule="atLeast"/>
        <w:rPr>
          <w:spacing w:val="10"/>
          <w:sz w:val="22"/>
          <w:szCs w:val="22"/>
          <w:lang w:val="en-US"/>
        </w:rPr>
      </w:pPr>
      <w:r w:rsidRPr="00474EB6">
        <w:rPr>
          <w:spacing w:val="10"/>
          <w:sz w:val="22"/>
          <w:szCs w:val="22"/>
          <w:lang w:val="en-US"/>
        </w:rPr>
        <w:t xml:space="preserve">Using their knowledge of the timescales of evolution and complete information about similar stars </w:t>
      </w:r>
      <w:r w:rsidR="006004FD">
        <w:rPr>
          <w:spacing w:val="10"/>
          <w:sz w:val="22"/>
          <w:szCs w:val="22"/>
          <w:lang w:val="en-US"/>
        </w:rPr>
        <w:t>learners</w:t>
      </w:r>
      <w:r w:rsidRPr="00474EB6">
        <w:rPr>
          <w:spacing w:val="10"/>
          <w:sz w:val="22"/>
          <w:szCs w:val="22"/>
          <w:lang w:val="en-US"/>
        </w:rPr>
        <w:t xml:space="preserve"> could also try to estimate the mass or ‘lifetime’ of stars.</w:t>
      </w:r>
    </w:p>
    <w:p w14:paraId="40C8ABBD" w14:textId="77777777" w:rsidR="00474EB6" w:rsidRPr="00474EB6" w:rsidRDefault="00474EB6" w:rsidP="00474EB6">
      <w:pPr>
        <w:spacing w:line="284" w:lineRule="atLeast"/>
        <w:rPr>
          <w:spacing w:val="10"/>
          <w:sz w:val="22"/>
          <w:szCs w:val="22"/>
          <w:lang w:val="en-US"/>
        </w:rPr>
      </w:pPr>
    </w:p>
    <w:p w14:paraId="6D71577C" w14:textId="77777777" w:rsidR="00474EB6" w:rsidRPr="00C845A3" w:rsidRDefault="00474EB6" w:rsidP="00474EB6">
      <w:pPr>
        <w:spacing w:line="284" w:lineRule="atLeast"/>
        <w:rPr>
          <w:b/>
          <w:spacing w:val="10"/>
          <w:sz w:val="22"/>
          <w:szCs w:val="22"/>
          <w:lang w:val="en-US"/>
        </w:rPr>
      </w:pPr>
      <w:r w:rsidRPr="00C845A3">
        <w:rPr>
          <w:b/>
          <w:spacing w:val="10"/>
          <w:sz w:val="22"/>
          <w:szCs w:val="22"/>
          <w:lang w:val="en-US"/>
        </w:rPr>
        <w:t>Simplified Hertzsprung</w:t>
      </w:r>
      <w:r w:rsidR="006004FD">
        <w:rPr>
          <w:b/>
          <w:spacing w:val="10"/>
          <w:sz w:val="22"/>
          <w:szCs w:val="22"/>
          <w:lang w:val="en-US"/>
        </w:rPr>
        <w:t>–</w:t>
      </w:r>
      <w:r w:rsidRPr="00C845A3">
        <w:rPr>
          <w:b/>
          <w:spacing w:val="10"/>
          <w:sz w:val="22"/>
          <w:szCs w:val="22"/>
          <w:lang w:val="en-US"/>
        </w:rPr>
        <w:t xml:space="preserve">Russell </w:t>
      </w:r>
      <w:r w:rsidR="006004FD" w:rsidRPr="00C845A3">
        <w:rPr>
          <w:b/>
          <w:spacing w:val="10"/>
          <w:sz w:val="22"/>
          <w:szCs w:val="22"/>
          <w:lang w:val="en-US"/>
        </w:rPr>
        <w:t xml:space="preserve">diagram </w:t>
      </w:r>
    </w:p>
    <w:p w14:paraId="30362A7B" w14:textId="77777777" w:rsidR="00474EB6" w:rsidRPr="00474EB6" w:rsidRDefault="00474EB6" w:rsidP="00474EB6">
      <w:pPr>
        <w:spacing w:line="284" w:lineRule="atLeast"/>
        <w:rPr>
          <w:spacing w:val="10"/>
          <w:sz w:val="22"/>
          <w:szCs w:val="22"/>
          <w:lang w:val="en-US"/>
        </w:rPr>
      </w:pPr>
    </w:p>
    <w:p w14:paraId="29088308" w14:textId="77777777" w:rsidR="00474EB6" w:rsidRPr="00474EB6" w:rsidRDefault="00C845A3" w:rsidP="00474EB6">
      <w:pPr>
        <w:spacing w:line="284" w:lineRule="atLeast"/>
        <w:rPr>
          <w:spacing w:val="10"/>
          <w:sz w:val="22"/>
          <w:szCs w:val="22"/>
          <w:lang w:val="en-US"/>
        </w:rPr>
      </w:pPr>
      <w:r w:rsidRPr="00474EB6">
        <w:rPr>
          <w:spacing w:val="10"/>
          <w:sz w:val="22"/>
          <w:szCs w:val="22"/>
          <w:lang w:val="en-US"/>
        </w:rPr>
        <w:pict w14:anchorId="671AB8E9">
          <v:shape id="_x0000_i1036" type="#_x0000_t75" style="width:366pt;height:272.4pt">
            <v:imagedata r:id="rId26" o:title="H-R diagram simplified"/>
          </v:shape>
        </w:pict>
      </w:r>
    </w:p>
    <w:p w14:paraId="46979549" w14:textId="77777777" w:rsidR="00C845A3" w:rsidRPr="00C845A3" w:rsidRDefault="00C845A3" w:rsidP="00C845A3">
      <w:pPr>
        <w:spacing w:line="284" w:lineRule="atLeast"/>
        <w:jc w:val="center"/>
        <w:rPr>
          <w:spacing w:val="10"/>
          <w:sz w:val="20"/>
          <w:szCs w:val="20"/>
          <w:lang w:val="en-US"/>
        </w:rPr>
      </w:pPr>
      <w:r w:rsidRPr="00C845A3">
        <w:rPr>
          <w:spacing w:val="10"/>
          <w:sz w:val="20"/>
          <w:szCs w:val="20"/>
          <w:lang w:val="en-US"/>
        </w:rPr>
        <w:t xml:space="preserve">(Modified from </w:t>
      </w:r>
      <w:hyperlink r:id="rId27" w:history="1">
        <w:r w:rsidRPr="00C845A3">
          <w:rPr>
            <w:rStyle w:val="Hyperlink"/>
            <w:spacing w:val="10"/>
            <w:sz w:val="20"/>
            <w:szCs w:val="20"/>
            <w:lang w:val="en-US"/>
          </w:rPr>
          <w:t>http://heasa</w:t>
        </w:r>
        <w:r w:rsidRPr="00C845A3">
          <w:rPr>
            <w:rStyle w:val="Hyperlink"/>
            <w:spacing w:val="10"/>
            <w:sz w:val="20"/>
            <w:szCs w:val="20"/>
            <w:lang w:val="en-US"/>
          </w:rPr>
          <w:t>r</w:t>
        </w:r>
        <w:r w:rsidRPr="00C845A3">
          <w:rPr>
            <w:rStyle w:val="Hyperlink"/>
            <w:spacing w:val="10"/>
            <w:sz w:val="20"/>
            <w:szCs w:val="20"/>
            <w:lang w:val="en-US"/>
          </w:rPr>
          <w:t>c.gsfc.nasa.gov/docs/RXTE_Live/class.html</w:t>
        </w:r>
      </w:hyperlink>
      <w:r w:rsidR="006004FD">
        <w:rPr>
          <w:spacing w:val="10"/>
          <w:sz w:val="20"/>
          <w:szCs w:val="20"/>
        </w:rPr>
        <w:t>.)</w:t>
      </w:r>
    </w:p>
    <w:p w14:paraId="4046E105" w14:textId="77777777" w:rsidR="00474EB6" w:rsidRPr="00474EB6" w:rsidRDefault="00474EB6" w:rsidP="00474EB6">
      <w:pPr>
        <w:spacing w:line="284" w:lineRule="atLeast"/>
        <w:rPr>
          <w:spacing w:val="10"/>
          <w:sz w:val="22"/>
          <w:szCs w:val="22"/>
          <w:lang w:val="en-US"/>
        </w:rPr>
      </w:pPr>
    </w:p>
    <w:p w14:paraId="7A334BF0" w14:textId="77777777" w:rsidR="00474EB6" w:rsidRPr="00474EB6" w:rsidRDefault="00474EB6" w:rsidP="00474EB6">
      <w:pPr>
        <w:spacing w:line="284" w:lineRule="atLeast"/>
        <w:rPr>
          <w:spacing w:val="10"/>
          <w:sz w:val="22"/>
          <w:szCs w:val="22"/>
          <w:lang w:val="en-US"/>
        </w:rPr>
      </w:pPr>
      <w:r w:rsidRPr="00474EB6">
        <w:rPr>
          <w:spacing w:val="10"/>
          <w:sz w:val="22"/>
          <w:szCs w:val="22"/>
          <w:lang w:val="en-US"/>
        </w:rPr>
        <w:lastRenderedPageBreak/>
        <w:t>(This H</w:t>
      </w:r>
      <w:r w:rsidR="006004FD">
        <w:rPr>
          <w:spacing w:val="10"/>
          <w:sz w:val="22"/>
          <w:szCs w:val="22"/>
          <w:lang w:val="en-US"/>
        </w:rPr>
        <w:t>–</w:t>
      </w:r>
      <w:r w:rsidRPr="00474EB6">
        <w:rPr>
          <w:spacing w:val="10"/>
          <w:sz w:val="22"/>
          <w:szCs w:val="22"/>
          <w:lang w:val="en-US"/>
        </w:rPr>
        <w:t>R diagram is also available on its own on a single sheet – HR diagram.doc)</w:t>
      </w:r>
    </w:p>
    <w:p w14:paraId="1CF52F33" w14:textId="77777777" w:rsidR="00CC24E7" w:rsidRDefault="00CC24E7" w:rsidP="00474EB6">
      <w:pPr>
        <w:spacing w:line="284" w:lineRule="atLeast"/>
        <w:rPr>
          <w:spacing w:val="10"/>
          <w:sz w:val="22"/>
          <w:szCs w:val="22"/>
          <w:u w:val="single"/>
          <w:lang w:val="en-US"/>
        </w:rPr>
      </w:pPr>
    </w:p>
    <w:p w14:paraId="0520787E" w14:textId="77777777" w:rsidR="00474EB6" w:rsidRPr="00474EB6" w:rsidRDefault="00474EB6" w:rsidP="00474EB6">
      <w:pPr>
        <w:spacing w:line="284" w:lineRule="atLeast"/>
        <w:rPr>
          <w:spacing w:val="10"/>
          <w:sz w:val="22"/>
          <w:szCs w:val="22"/>
          <w:lang w:val="en-US"/>
        </w:rPr>
      </w:pPr>
      <w:r w:rsidRPr="00474EB6">
        <w:rPr>
          <w:spacing w:val="10"/>
          <w:sz w:val="22"/>
          <w:szCs w:val="22"/>
          <w:lang w:val="en-US"/>
        </w:rPr>
        <w:t>Exemplar stellar data</w:t>
      </w:r>
      <w:r w:rsidR="006004FD">
        <w:rPr>
          <w:spacing w:val="10"/>
          <w:sz w:val="22"/>
          <w:szCs w:val="22"/>
          <w:lang w:val="en-US"/>
        </w:rPr>
        <w:t xml:space="preserve"> (</w:t>
      </w:r>
      <w:r w:rsidRPr="00474EB6">
        <w:rPr>
          <w:spacing w:val="10"/>
          <w:sz w:val="22"/>
          <w:szCs w:val="22"/>
          <w:lang w:val="en-US"/>
        </w:rPr>
        <w:t>from wolframalpha.com</w:t>
      </w:r>
      <w:r w:rsidR="006004FD">
        <w:rPr>
          <w:spacing w:val="10"/>
          <w:sz w:val="22"/>
          <w:szCs w:val="22"/>
          <w:lang w:val="en-US"/>
        </w:rPr>
        <w:t>)</w:t>
      </w:r>
      <w:r w:rsidRPr="00474EB6">
        <w:rPr>
          <w:spacing w:val="10"/>
          <w:sz w:val="22"/>
          <w:szCs w:val="22"/>
          <w:lang w:val="en-US"/>
        </w:rPr>
        <w:t xml:space="preserve"> can be found in the attached Excel spreadsheet </w:t>
      </w:r>
      <w:r w:rsidR="006004FD">
        <w:rPr>
          <w:spacing w:val="10"/>
          <w:sz w:val="22"/>
          <w:szCs w:val="22"/>
          <w:lang w:val="en-US"/>
        </w:rPr>
        <w:t xml:space="preserve">– </w:t>
      </w:r>
      <w:r w:rsidRPr="00474EB6">
        <w:rPr>
          <w:spacing w:val="10"/>
          <w:sz w:val="22"/>
          <w:szCs w:val="22"/>
          <w:lang w:val="en-US"/>
        </w:rPr>
        <w:t>stellar data.xls.</w:t>
      </w:r>
    </w:p>
    <w:p w14:paraId="49BB3FC2" w14:textId="77777777" w:rsidR="00474EB6" w:rsidRPr="00474EB6" w:rsidRDefault="00474EB6" w:rsidP="00474EB6">
      <w:pPr>
        <w:spacing w:line="284" w:lineRule="atLeast"/>
        <w:rPr>
          <w:spacing w:val="10"/>
          <w:sz w:val="22"/>
          <w:szCs w:val="22"/>
          <w:lang w:val="en-US"/>
        </w:rPr>
      </w:pPr>
    </w:p>
    <w:p w14:paraId="2F89C1FB" w14:textId="77777777" w:rsidR="00474EB6" w:rsidRPr="00C845A3" w:rsidRDefault="00C845A3" w:rsidP="00474EB6">
      <w:pPr>
        <w:spacing w:line="284" w:lineRule="atLeast"/>
        <w:rPr>
          <w:b/>
          <w:spacing w:val="10"/>
          <w:sz w:val="22"/>
          <w:szCs w:val="22"/>
          <w:lang w:val="en-US"/>
        </w:rPr>
      </w:pPr>
      <w:r>
        <w:rPr>
          <w:b/>
          <w:spacing w:val="10"/>
          <w:sz w:val="22"/>
          <w:szCs w:val="22"/>
          <w:lang w:val="en-US"/>
        </w:rPr>
        <w:t xml:space="preserve">Additional </w:t>
      </w:r>
      <w:r w:rsidR="006004FD">
        <w:rPr>
          <w:b/>
          <w:spacing w:val="10"/>
          <w:sz w:val="22"/>
          <w:szCs w:val="22"/>
          <w:lang w:val="en-US"/>
        </w:rPr>
        <w:t>resources</w:t>
      </w:r>
    </w:p>
    <w:p w14:paraId="52E37F1E" w14:textId="77777777" w:rsidR="00474EB6" w:rsidRPr="00474EB6" w:rsidRDefault="00474EB6" w:rsidP="00474EB6">
      <w:pPr>
        <w:spacing w:line="284" w:lineRule="atLeast"/>
        <w:rPr>
          <w:spacing w:val="10"/>
          <w:sz w:val="22"/>
          <w:szCs w:val="22"/>
          <w:lang w:val="en-US"/>
        </w:rPr>
      </w:pPr>
    </w:p>
    <w:p w14:paraId="7C907FEE" w14:textId="77777777" w:rsidR="00474EB6" w:rsidRPr="00474EB6" w:rsidRDefault="00474EB6" w:rsidP="00C845A3">
      <w:pPr>
        <w:numPr>
          <w:ilvl w:val="0"/>
          <w:numId w:val="4"/>
        </w:numPr>
        <w:tabs>
          <w:tab w:val="clear" w:pos="720"/>
        </w:tabs>
        <w:spacing w:line="284" w:lineRule="atLeast"/>
        <w:ind w:left="284" w:hanging="284"/>
        <w:rPr>
          <w:spacing w:val="10"/>
          <w:sz w:val="22"/>
          <w:szCs w:val="22"/>
          <w:lang w:val="en-US"/>
        </w:rPr>
      </w:pPr>
      <w:r w:rsidRPr="00474EB6">
        <w:rPr>
          <w:spacing w:val="10"/>
          <w:sz w:val="22"/>
          <w:szCs w:val="22"/>
          <w:lang w:val="en-US"/>
        </w:rPr>
        <w:t>H</w:t>
      </w:r>
      <w:r w:rsidR="006004FD">
        <w:rPr>
          <w:spacing w:val="10"/>
          <w:sz w:val="22"/>
          <w:szCs w:val="22"/>
          <w:lang w:val="en-US"/>
        </w:rPr>
        <w:t>–</w:t>
      </w:r>
      <w:r w:rsidRPr="00474EB6">
        <w:rPr>
          <w:spacing w:val="10"/>
          <w:sz w:val="22"/>
          <w:szCs w:val="22"/>
          <w:lang w:val="en-US"/>
        </w:rPr>
        <w:t xml:space="preserve">R </w:t>
      </w:r>
      <w:r w:rsidR="006004FD" w:rsidRPr="00474EB6">
        <w:rPr>
          <w:spacing w:val="10"/>
          <w:sz w:val="22"/>
          <w:szCs w:val="22"/>
          <w:lang w:val="en-US"/>
        </w:rPr>
        <w:t xml:space="preserve">diagram </w:t>
      </w:r>
      <w:r w:rsidRPr="00474EB6">
        <w:rPr>
          <w:spacing w:val="10"/>
          <w:sz w:val="22"/>
          <w:szCs w:val="22"/>
          <w:lang w:val="en-US"/>
        </w:rPr>
        <w:t>animation</w:t>
      </w:r>
      <w:r w:rsidR="006004FD">
        <w:rPr>
          <w:spacing w:val="10"/>
          <w:sz w:val="22"/>
          <w:szCs w:val="22"/>
          <w:lang w:val="en-US"/>
        </w:rPr>
        <w:t>:</w:t>
      </w:r>
      <w:r w:rsidRPr="00474EB6">
        <w:rPr>
          <w:spacing w:val="10"/>
          <w:sz w:val="22"/>
          <w:szCs w:val="22"/>
          <w:lang w:val="en-US"/>
        </w:rPr>
        <w:t xml:space="preserve"> </w:t>
      </w:r>
      <w:hyperlink r:id="rId28" w:history="1">
        <w:r w:rsidR="00EE5495" w:rsidRPr="0011342D">
          <w:rPr>
            <w:rStyle w:val="Hyperlink"/>
            <w:spacing w:val="10"/>
            <w:sz w:val="22"/>
            <w:szCs w:val="22"/>
            <w:lang w:val="en-US"/>
          </w:rPr>
          <w:t>http://aspir</w:t>
        </w:r>
        <w:r w:rsidR="00EE5495" w:rsidRPr="0011342D">
          <w:rPr>
            <w:rStyle w:val="Hyperlink"/>
            <w:spacing w:val="10"/>
            <w:sz w:val="22"/>
            <w:szCs w:val="22"/>
            <w:lang w:val="en-US"/>
          </w:rPr>
          <w:t>e</w:t>
        </w:r>
        <w:r w:rsidR="00EE5495" w:rsidRPr="0011342D">
          <w:rPr>
            <w:rStyle w:val="Hyperlink"/>
            <w:spacing w:val="10"/>
            <w:sz w:val="22"/>
            <w:szCs w:val="22"/>
            <w:lang w:val="en-US"/>
          </w:rPr>
          <w:t>.cosmic-ray.org/labs/star_life/support/HR_animated.swf</w:t>
        </w:r>
      </w:hyperlink>
    </w:p>
    <w:p w14:paraId="4E88CC17" w14:textId="77777777" w:rsidR="00EE5495" w:rsidRPr="00EE5495" w:rsidRDefault="00474EB6" w:rsidP="00EE5495">
      <w:pPr>
        <w:numPr>
          <w:ilvl w:val="0"/>
          <w:numId w:val="4"/>
        </w:numPr>
        <w:tabs>
          <w:tab w:val="clear" w:pos="720"/>
        </w:tabs>
        <w:spacing w:line="284" w:lineRule="atLeast"/>
        <w:ind w:left="284" w:hanging="284"/>
        <w:rPr>
          <w:spacing w:val="10"/>
          <w:sz w:val="22"/>
          <w:szCs w:val="22"/>
          <w:lang w:val="en-US"/>
        </w:rPr>
      </w:pPr>
      <w:r w:rsidRPr="00474EB6">
        <w:rPr>
          <w:spacing w:val="10"/>
          <w:sz w:val="22"/>
          <w:szCs w:val="22"/>
          <w:lang w:val="en-US"/>
        </w:rPr>
        <w:t>Interactive H</w:t>
      </w:r>
      <w:r w:rsidR="006004FD">
        <w:rPr>
          <w:spacing w:val="10"/>
          <w:sz w:val="22"/>
          <w:szCs w:val="22"/>
          <w:lang w:val="en-US"/>
        </w:rPr>
        <w:t>–</w:t>
      </w:r>
      <w:r w:rsidRPr="00474EB6">
        <w:rPr>
          <w:spacing w:val="10"/>
          <w:sz w:val="22"/>
          <w:szCs w:val="22"/>
          <w:lang w:val="en-US"/>
        </w:rPr>
        <w:t xml:space="preserve">R </w:t>
      </w:r>
      <w:r w:rsidR="006004FD" w:rsidRPr="00474EB6">
        <w:rPr>
          <w:spacing w:val="10"/>
          <w:sz w:val="22"/>
          <w:szCs w:val="22"/>
          <w:lang w:val="en-US"/>
        </w:rPr>
        <w:t xml:space="preserve">diagram </w:t>
      </w:r>
      <w:r w:rsidR="006004FD">
        <w:rPr>
          <w:spacing w:val="10"/>
          <w:sz w:val="22"/>
          <w:szCs w:val="22"/>
          <w:lang w:val="en-US"/>
        </w:rPr>
        <w:t>and</w:t>
      </w:r>
      <w:r w:rsidRPr="00474EB6">
        <w:rPr>
          <w:spacing w:val="10"/>
          <w:sz w:val="22"/>
          <w:szCs w:val="22"/>
          <w:lang w:val="en-US"/>
        </w:rPr>
        <w:t xml:space="preserve"> </w:t>
      </w:r>
      <w:r w:rsidR="006004FD" w:rsidRPr="00474EB6">
        <w:rPr>
          <w:spacing w:val="10"/>
          <w:sz w:val="22"/>
          <w:szCs w:val="22"/>
          <w:lang w:val="en-US"/>
        </w:rPr>
        <w:t>questions</w:t>
      </w:r>
      <w:r w:rsidR="006004FD">
        <w:rPr>
          <w:spacing w:val="10"/>
          <w:sz w:val="22"/>
          <w:szCs w:val="22"/>
          <w:lang w:val="en-US"/>
        </w:rPr>
        <w:t>:</w:t>
      </w:r>
      <w:r w:rsidRPr="00474EB6">
        <w:rPr>
          <w:spacing w:val="10"/>
          <w:sz w:val="22"/>
          <w:szCs w:val="22"/>
          <w:lang w:val="en-US"/>
        </w:rPr>
        <w:t xml:space="preserve"> </w:t>
      </w:r>
      <w:hyperlink r:id="rId29" w:history="1">
        <w:r w:rsidR="00EE5495" w:rsidRPr="0011342D">
          <w:rPr>
            <w:rStyle w:val="Hyperlink"/>
            <w:spacing w:val="10"/>
            <w:sz w:val="22"/>
            <w:szCs w:val="22"/>
            <w:lang w:val="en-US"/>
          </w:rPr>
          <w:t>htt</w:t>
        </w:r>
        <w:r w:rsidR="00EE5495" w:rsidRPr="0011342D">
          <w:rPr>
            <w:rStyle w:val="Hyperlink"/>
            <w:spacing w:val="10"/>
            <w:sz w:val="22"/>
            <w:szCs w:val="22"/>
            <w:lang w:val="en-US"/>
          </w:rPr>
          <w:t>p</w:t>
        </w:r>
        <w:r w:rsidR="00EE5495" w:rsidRPr="0011342D">
          <w:rPr>
            <w:rStyle w:val="Hyperlink"/>
            <w:spacing w:val="10"/>
            <w:sz w:val="22"/>
            <w:szCs w:val="22"/>
            <w:lang w:val="en-US"/>
          </w:rPr>
          <w:t>://aspire.cosmic-ray.org/labs/star_life/support/HR_stat</w:t>
        </w:r>
        <w:r w:rsidR="00EE5495" w:rsidRPr="0011342D">
          <w:rPr>
            <w:rStyle w:val="Hyperlink"/>
            <w:spacing w:val="10"/>
            <w:sz w:val="22"/>
            <w:szCs w:val="22"/>
            <w:lang w:val="en-US"/>
          </w:rPr>
          <w:t>i</w:t>
        </w:r>
        <w:r w:rsidR="00EE5495" w:rsidRPr="0011342D">
          <w:rPr>
            <w:rStyle w:val="Hyperlink"/>
            <w:spacing w:val="10"/>
            <w:sz w:val="22"/>
            <w:szCs w:val="22"/>
            <w:lang w:val="en-US"/>
          </w:rPr>
          <w:t>c.swf</w:t>
        </w:r>
      </w:hyperlink>
    </w:p>
    <w:p w14:paraId="710A674B" w14:textId="77777777" w:rsidR="00474EB6" w:rsidRPr="00474EB6" w:rsidRDefault="00474EB6" w:rsidP="00C845A3">
      <w:pPr>
        <w:numPr>
          <w:ilvl w:val="0"/>
          <w:numId w:val="4"/>
        </w:numPr>
        <w:tabs>
          <w:tab w:val="clear" w:pos="720"/>
        </w:tabs>
        <w:spacing w:line="284" w:lineRule="atLeast"/>
        <w:ind w:left="284" w:hanging="284"/>
        <w:rPr>
          <w:spacing w:val="10"/>
          <w:sz w:val="22"/>
          <w:szCs w:val="22"/>
          <w:lang w:val="en-US"/>
        </w:rPr>
      </w:pPr>
      <w:r w:rsidRPr="00474EB6">
        <w:rPr>
          <w:spacing w:val="10"/>
          <w:sz w:val="22"/>
          <w:szCs w:val="22"/>
          <w:lang w:val="en-US"/>
        </w:rPr>
        <w:t>H</w:t>
      </w:r>
      <w:r w:rsidR="006004FD">
        <w:rPr>
          <w:spacing w:val="10"/>
          <w:sz w:val="22"/>
          <w:szCs w:val="22"/>
          <w:lang w:val="en-US"/>
        </w:rPr>
        <w:t>–</w:t>
      </w:r>
      <w:r w:rsidRPr="00474EB6">
        <w:rPr>
          <w:spacing w:val="10"/>
          <w:sz w:val="22"/>
          <w:szCs w:val="22"/>
          <w:lang w:val="en-US"/>
        </w:rPr>
        <w:t xml:space="preserve">R diagram </w:t>
      </w:r>
      <w:r w:rsidR="006004FD" w:rsidRPr="00474EB6">
        <w:rPr>
          <w:spacing w:val="10"/>
          <w:sz w:val="22"/>
          <w:szCs w:val="22"/>
          <w:lang w:val="en-US"/>
        </w:rPr>
        <w:t xml:space="preserve">simulator </w:t>
      </w:r>
      <w:r w:rsidRPr="00474EB6">
        <w:rPr>
          <w:spacing w:val="10"/>
          <w:sz w:val="22"/>
          <w:szCs w:val="22"/>
          <w:lang w:val="en-US"/>
        </w:rPr>
        <w:t xml:space="preserve">with </w:t>
      </w:r>
      <w:r w:rsidR="006004FD" w:rsidRPr="00474EB6">
        <w:rPr>
          <w:spacing w:val="10"/>
          <w:sz w:val="22"/>
          <w:szCs w:val="22"/>
          <w:lang w:val="en-US"/>
        </w:rPr>
        <w:t>evolution</w:t>
      </w:r>
      <w:r w:rsidR="006004FD">
        <w:rPr>
          <w:spacing w:val="10"/>
          <w:sz w:val="22"/>
          <w:szCs w:val="22"/>
          <w:lang w:val="en-US"/>
        </w:rPr>
        <w:t>:</w:t>
      </w:r>
      <w:r w:rsidRPr="00474EB6">
        <w:rPr>
          <w:spacing w:val="10"/>
          <w:sz w:val="22"/>
          <w:szCs w:val="22"/>
          <w:lang w:val="en-US"/>
        </w:rPr>
        <w:t xml:space="preserve"> </w:t>
      </w:r>
      <w:hyperlink r:id="rId30" w:history="1">
        <w:r w:rsidRPr="002222B1">
          <w:rPr>
            <w:rStyle w:val="Hyperlink"/>
            <w:color w:val="auto"/>
            <w:spacing w:val="10"/>
            <w:sz w:val="22"/>
            <w:szCs w:val="22"/>
            <w:u w:val="none"/>
            <w:lang w:val="en-US"/>
          </w:rPr>
          <w:t>http://goo.</w:t>
        </w:r>
        <w:r w:rsidRPr="002222B1">
          <w:rPr>
            <w:rStyle w:val="Hyperlink"/>
            <w:color w:val="auto"/>
            <w:spacing w:val="10"/>
            <w:sz w:val="22"/>
            <w:szCs w:val="22"/>
            <w:u w:val="none"/>
            <w:lang w:val="en-US"/>
          </w:rPr>
          <w:t>g</w:t>
        </w:r>
        <w:r w:rsidRPr="002222B1">
          <w:rPr>
            <w:rStyle w:val="Hyperlink"/>
            <w:color w:val="auto"/>
            <w:spacing w:val="10"/>
            <w:sz w:val="22"/>
            <w:szCs w:val="22"/>
            <w:u w:val="none"/>
            <w:lang w:val="en-US"/>
          </w:rPr>
          <w:t>l/6itd8</w:t>
        </w:r>
      </w:hyperlink>
    </w:p>
    <w:p w14:paraId="37299964" w14:textId="77777777" w:rsidR="00474EB6" w:rsidRPr="00474EB6" w:rsidRDefault="00474EB6" w:rsidP="00C845A3">
      <w:pPr>
        <w:numPr>
          <w:ilvl w:val="0"/>
          <w:numId w:val="4"/>
        </w:numPr>
        <w:tabs>
          <w:tab w:val="clear" w:pos="720"/>
        </w:tabs>
        <w:spacing w:line="284" w:lineRule="atLeast"/>
        <w:ind w:left="284" w:hanging="284"/>
        <w:rPr>
          <w:spacing w:val="10"/>
          <w:sz w:val="22"/>
          <w:szCs w:val="22"/>
          <w:lang w:val="en-US"/>
        </w:rPr>
      </w:pPr>
      <w:r w:rsidRPr="00474EB6">
        <w:rPr>
          <w:spacing w:val="10"/>
          <w:sz w:val="22"/>
          <w:szCs w:val="22"/>
          <w:lang w:val="en-US"/>
        </w:rPr>
        <w:t>H</w:t>
      </w:r>
      <w:r w:rsidR="006004FD">
        <w:rPr>
          <w:spacing w:val="10"/>
          <w:sz w:val="22"/>
          <w:szCs w:val="22"/>
          <w:lang w:val="en-US"/>
        </w:rPr>
        <w:t>–</w:t>
      </w:r>
      <w:r w:rsidRPr="00474EB6">
        <w:rPr>
          <w:spacing w:val="10"/>
          <w:sz w:val="22"/>
          <w:szCs w:val="22"/>
          <w:lang w:val="en-US"/>
        </w:rPr>
        <w:t xml:space="preserve">R diagram </w:t>
      </w:r>
      <w:r w:rsidR="006004FD" w:rsidRPr="00474EB6">
        <w:rPr>
          <w:spacing w:val="10"/>
          <w:sz w:val="22"/>
          <w:szCs w:val="22"/>
          <w:lang w:val="en-US"/>
        </w:rPr>
        <w:t>explorer</w:t>
      </w:r>
      <w:r w:rsidR="006004FD">
        <w:rPr>
          <w:spacing w:val="10"/>
          <w:sz w:val="22"/>
          <w:szCs w:val="22"/>
          <w:lang w:val="en-US"/>
        </w:rPr>
        <w:t>:</w:t>
      </w:r>
      <w:r w:rsidRPr="00474EB6">
        <w:rPr>
          <w:spacing w:val="10"/>
          <w:sz w:val="22"/>
          <w:szCs w:val="22"/>
          <w:lang w:val="en-US"/>
        </w:rPr>
        <w:t xml:space="preserve"> </w:t>
      </w:r>
      <w:hyperlink r:id="rId31" w:history="1">
        <w:r w:rsidRPr="002222B1">
          <w:rPr>
            <w:rStyle w:val="Hyperlink"/>
            <w:color w:val="auto"/>
            <w:spacing w:val="10"/>
            <w:sz w:val="22"/>
            <w:szCs w:val="22"/>
            <w:u w:val="none"/>
            <w:lang w:val="en-US"/>
          </w:rPr>
          <w:t>http://goo.gl/</w:t>
        </w:r>
        <w:r w:rsidRPr="002222B1">
          <w:rPr>
            <w:rStyle w:val="Hyperlink"/>
            <w:color w:val="auto"/>
            <w:spacing w:val="10"/>
            <w:sz w:val="22"/>
            <w:szCs w:val="22"/>
            <w:u w:val="none"/>
            <w:lang w:val="en-US"/>
          </w:rPr>
          <w:t>1</w:t>
        </w:r>
        <w:r w:rsidRPr="002222B1">
          <w:rPr>
            <w:rStyle w:val="Hyperlink"/>
            <w:color w:val="auto"/>
            <w:spacing w:val="10"/>
            <w:sz w:val="22"/>
            <w:szCs w:val="22"/>
            <w:u w:val="none"/>
            <w:lang w:val="en-US"/>
          </w:rPr>
          <w:t>iKhj</w:t>
        </w:r>
      </w:hyperlink>
    </w:p>
    <w:p w14:paraId="51EE4F98" w14:textId="77777777" w:rsidR="00474EB6" w:rsidRPr="00474EB6" w:rsidRDefault="00474EB6" w:rsidP="00C845A3">
      <w:pPr>
        <w:spacing w:line="284" w:lineRule="atLeast"/>
        <w:ind w:left="284" w:hanging="284"/>
        <w:rPr>
          <w:spacing w:val="10"/>
          <w:sz w:val="22"/>
          <w:szCs w:val="22"/>
          <w:lang w:val="en-US"/>
        </w:rPr>
      </w:pPr>
    </w:p>
    <w:p w14:paraId="3E7051E3" w14:textId="77777777" w:rsidR="00474EB6" w:rsidRPr="00C845A3" w:rsidRDefault="00C845A3" w:rsidP="00474EB6">
      <w:pPr>
        <w:numPr>
          <w:ilvl w:val="0"/>
          <w:numId w:val="4"/>
        </w:numPr>
        <w:tabs>
          <w:tab w:val="clear" w:pos="720"/>
        </w:tabs>
        <w:spacing w:line="284" w:lineRule="atLeast"/>
        <w:ind w:left="284" w:hanging="284"/>
        <w:rPr>
          <w:spacing w:val="10"/>
          <w:sz w:val="22"/>
          <w:szCs w:val="22"/>
          <w:lang w:val="en-US"/>
        </w:rPr>
      </w:pPr>
      <w:r>
        <w:rPr>
          <w:spacing w:val="10"/>
          <w:sz w:val="22"/>
          <w:szCs w:val="22"/>
          <w:lang w:val="en-US"/>
        </w:rPr>
        <w:t>You</w:t>
      </w:r>
      <w:r w:rsidR="006004FD">
        <w:rPr>
          <w:spacing w:val="10"/>
          <w:sz w:val="22"/>
          <w:szCs w:val="22"/>
          <w:lang w:val="en-US"/>
        </w:rPr>
        <w:t>T</w:t>
      </w:r>
      <w:r>
        <w:rPr>
          <w:spacing w:val="10"/>
          <w:sz w:val="22"/>
          <w:szCs w:val="22"/>
          <w:lang w:val="en-US"/>
        </w:rPr>
        <w:t>ube videos</w:t>
      </w:r>
    </w:p>
    <w:p w14:paraId="760238DE" w14:textId="77777777" w:rsidR="00474EB6" w:rsidRPr="002222B1" w:rsidRDefault="00474EB6" w:rsidP="00C845A3">
      <w:pPr>
        <w:numPr>
          <w:ilvl w:val="1"/>
          <w:numId w:val="4"/>
        </w:numPr>
        <w:tabs>
          <w:tab w:val="clear" w:pos="1440"/>
        </w:tabs>
        <w:spacing w:line="284" w:lineRule="atLeast"/>
        <w:ind w:left="567" w:hanging="283"/>
        <w:rPr>
          <w:spacing w:val="10"/>
          <w:sz w:val="22"/>
          <w:szCs w:val="22"/>
          <w:lang w:val="en-US"/>
        </w:rPr>
      </w:pPr>
      <w:r w:rsidRPr="00474EB6">
        <w:rPr>
          <w:spacing w:val="10"/>
          <w:sz w:val="22"/>
          <w:szCs w:val="22"/>
          <w:lang w:val="en-US"/>
        </w:rPr>
        <w:t>Explanation (</w:t>
      </w:r>
      <w:r w:rsidR="006004FD" w:rsidRPr="00474EB6">
        <w:rPr>
          <w:spacing w:val="10"/>
          <w:sz w:val="22"/>
          <w:szCs w:val="22"/>
          <w:lang w:val="en-US"/>
        </w:rPr>
        <w:t>cosmic classroom</w:t>
      </w:r>
      <w:r w:rsidRPr="00474EB6">
        <w:rPr>
          <w:spacing w:val="10"/>
          <w:sz w:val="22"/>
          <w:szCs w:val="22"/>
          <w:lang w:val="en-US"/>
        </w:rPr>
        <w:t>)</w:t>
      </w:r>
      <w:r w:rsidR="006004FD">
        <w:rPr>
          <w:spacing w:val="10"/>
          <w:sz w:val="22"/>
          <w:szCs w:val="22"/>
          <w:lang w:val="en-US"/>
        </w:rPr>
        <w:t>:</w:t>
      </w:r>
      <w:r w:rsidRPr="00474EB6">
        <w:rPr>
          <w:spacing w:val="10"/>
          <w:sz w:val="22"/>
          <w:szCs w:val="22"/>
          <w:lang w:val="en-US"/>
        </w:rPr>
        <w:t xml:space="preserve"> </w:t>
      </w:r>
      <w:hyperlink r:id="rId32" w:history="1">
        <w:r w:rsidRPr="002222B1">
          <w:rPr>
            <w:rStyle w:val="Hyperlink"/>
            <w:color w:val="auto"/>
            <w:spacing w:val="10"/>
            <w:sz w:val="22"/>
            <w:szCs w:val="22"/>
            <w:u w:val="none"/>
            <w:lang w:val="en-US"/>
          </w:rPr>
          <w:t>http://youtu.be/mcP</w:t>
        </w:r>
        <w:r w:rsidRPr="002222B1">
          <w:rPr>
            <w:rStyle w:val="Hyperlink"/>
            <w:color w:val="auto"/>
            <w:spacing w:val="10"/>
            <w:sz w:val="22"/>
            <w:szCs w:val="22"/>
            <w:u w:val="none"/>
            <w:lang w:val="en-US"/>
          </w:rPr>
          <w:t>r</w:t>
        </w:r>
        <w:r w:rsidRPr="002222B1">
          <w:rPr>
            <w:rStyle w:val="Hyperlink"/>
            <w:color w:val="auto"/>
            <w:spacing w:val="10"/>
            <w:sz w:val="22"/>
            <w:szCs w:val="22"/>
            <w:u w:val="none"/>
            <w:lang w:val="en-US"/>
          </w:rPr>
          <w:t>SAKNeMI</w:t>
        </w:r>
      </w:hyperlink>
    </w:p>
    <w:p w14:paraId="4E4CA0D2" w14:textId="77777777" w:rsidR="00474EB6" w:rsidRPr="002222B1" w:rsidRDefault="00474EB6" w:rsidP="00C845A3">
      <w:pPr>
        <w:numPr>
          <w:ilvl w:val="1"/>
          <w:numId w:val="4"/>
        </w:numPr>
        <w:tabs>
          <w:tab w:val="clear" w:pos="1440"/>
        </w:tabs>
        <w:spacing w:line="284" w:lineRule="atLeast"/>
        <w:ind w:left="567" w:hanging="283"/>
        <w:rPr>
          <w:spacing w:val="10"/>
          <w:sz w:val="22"/>
          <w:szCs w:val="22"/>
          <w:lang w:val="en-US"/>
        </w:rPr>
      </w:pPr>
      <w:r w:rsidRPr="00474EB6">
        <w:rPr>
          <w:spacing w:val="10"/>
          <w:sz w:val="22"/>
          <w:szCs w:val="22"/>
          <w:lang w:val="en-US"/>
        </w:rPr>
        <w:t>Example (</w:t>
      </w:r>
      <w:r w:rsidR="006004FD" w:rsidRPr="00474EB6">
        <w:rPr>
          <w:spacing w:val="10"/>
          <w:sz w:val="22"/>
          <w:szCs w:val="22"/>
          <w:lang w:val="en-US"/>
        </w:rPr>
        <w:t xml:space="preserve">omega </w:t>
      </w:r>
      <w:r w:rsidRPr="00474EB6">
        <w:rPr>
          <w:spacing w:val="10"/>
          <w:sz w:val="22"/>
          <w:szCs w:val="22"/>
          <w:lang w:val="en-US"/>
        </w:rPr>
        <w:t>Centauri cluster)</w:t>
      </w:r>
      <w:r w:rsidR="006004FD">
        <w:rPr>
          <w:spacing w:val="10"/>
          <w:sz w:val="22"/>
          <w:szCs w:val="22"/>
          <w:lang w:val="en-US"/>
        </w:rPr>
        <w:t>:</w:t>
      </w:r>
      <w:r w:rsidRPr="00474EB6">
        <w:rPr>
          <w:spacing w:val="10"/>
          <w:sz w:val="22"/>
          <w:szCs w:val="22"/>
          <w:lang w:val="en-US"/>
        </w:rPr>
        <w:t xml:space="preserve"> </w:t>
      </w:r>
      <w:hyperlink r:id="rId33" w:history="1">
        <w:r w:rsidRPr="002222B1">
          <w:rPr>
            <w:rStyle w:val="Hyperlink"/>
            <w:color w:val="auto"/>
            <w:spacing w:val="10"/>
            <w:sz w:val="22"/>
            <w:szCs w:val="22"/>
            <w:u w:val="none"/>
            <w:lang w:val="en-US"/>
          </w:rPr>
          <w:t>http://youtu.be/</w:t>
        </w:r>
        <w:r w:rsidRPr="002222B1">
          <w:rPr>
            <w:rStyle w:val="Hyperlink"/>
            <w:color w:val="auto"/>
            <w:spacing w:val="10"/>
            <w:sz w:val="22"/>
            <w:szCs w:val="22"/>
            <w:u w:val="none"/>
            <w:lang w:val="en-US"/>
          </w:rPr>
          <w:t>K</w:t>
        </w:r>
        <w:r w:rsidRPr="002222B1">
          <w:rPr>
            <w:rStyle w:val="Hyperlink"/>
            <w:color w:val="auto"/>
            <w:spacing w:val="10"/>
            <w:sz w:val="22"/>
            <w:szCs w:val="22"/>
            <w:u w:val="none"/>
            <w:lang w:val="en-US"/>
          </w:rPr>
          <w:t>qe6F-Qf9Tk</w:t>
        </w:r>
      </w:hyperlink>
    </w:p>
    <w:p w14:paraId="6CC28203" w14:textId="77777777" w:rsidR="00474EB6" w:rsidRPr="00474EB6" w:rsidRDefault="00474EB6" w:rsidP="00474EB6">
      <w:pPr>
        <w:spacing w:line="284" w:lineRule="atLeast"/>
        <w:rPr>
          <w:spacing w:val="10"/>
          <w:sz w:val="22"/>
          <w:szCs w:val="22"/>
          <w:lang w:val="en-US"/>
        </w:rPr>
      </w:pPr>
    </w:p>
    <w:p w14:paraId="7D02923D" w14:textId="77777777" w:rsidR="00474EB6" w:rsidRPr="00C845A3" w:rsidRDefault="00474EB6" w:rsidP="00474EB6">
      <w:pPr>
        <w:spacing w:line="284" w:lineRule="atLeast"/>
        <w:rPr>
          <w:spacing w:val="10"/>
          <w:sz w:val="26"/>
          <w:szCs w:val="26"/>
          <w:lang w:val="en-US"/>
        </w:rPr>
      </w:pPr>
      <w:r>
        <w:rPr>
          <w:spacing w:val="10"/>
          <w:sz w:val="22"/>
          <w:szCs w:val="22"/>
          <w:lang w:val="en-US"/>
        </w:rPr>
        <w:br w:type="page"/>
      </w:r>
      <w:r w:rsidRPr="00C845A3">
        <w:rPr>
          <w:b/>
          <w:spacing w:val="10"/>
          <w:sz w:val="26"/>
          <w:szCs w:val="26"/>
          <w:lang w:val="en-US"/>
        </w:rPr>
        <w:lastRenderedPageBreak/>
        <w:t>Stellar data</w:t>
      </w:r>
      <w:r w:rsidR="00C845A3" w:rsidRPr="00C845A3">
        <w:rPr>
          <w:b/>
          <w:spacing w:val="10"/>
          <w:sz w:val="26"/>
          <w:szCs w:val="26"/>
          <w:lang w:val="en-US"/>
        </w:rPr>
        <w:t xml:space="preserve"> </w:t>
      </w:r>
    </w:p>
    <w:p w14:paraId="66B136C1" w14:textId="77777777" w:rsidR="00474EB6" w:rsidRPr="00474EB6" w:rsidRDefault="00474EB6" w:rsidP="00474EB6">
      <w:pPr>
        <w:spacing w:line="284" w:lineRule="atLeast"/>
        <w:rPr>
          <w:spacing w:val="10"/>
          <w:sz w:val="22"/>
          <w:szCs w:val="22"/>
          <w:lang w:val="en-US"/>
        </w:rPr>
      </w:pPr>
    </w:p>
    <w:p w14:paraId="378E690C" w14:textId="77777777" w:rsidR="00474EB6" w:rsidRPr="002222B1" w:rsidRDefault="00C845A3" w:rsidP="00474EB6">
      <w:pPr>
        <w:spacing w:line="284" w:lineRule="atLeast"/>
        <w:rPr>
          <w:spacing w:val="10"/>
          <w:sz w:val="22"/>
          <w:szCs w:val="22"/>
          <w:lang w:val="en-US"/>
        </w:rPr>
      </w:pPr>
      <w:r w:rsidRPr="00C845A3">
        <w:rPr>
          <w:b/>
          <w:spacing w:val="10"/>
          <w:sz w:val="22"/>
          <w:szCs w:val="22"/>
          <w:lang w:val="en-US"/>
        </w:rPr>
        <w:t xml:space="preserve">Table 1 </w:t>
      </w:r>
      <w:r w:rsidR="006004FD" w:rsidRPr="002222B1">
        <w:rPr>
          <w:spacing w:val="10"/>
          <w:sz w:val="22"/>
          <w:szCs w:val="22"/>
          <w:lang w:val="en-US"/>
        </w:rPr>
        <w:t>Complete</w:t>
      </w:r>
    </w:p>
    <w:p w14:paraId="6D60D084" w14:textId="77777777" w:rsidR="00C845A3" w:rsidRPr="00C845A3" w:rsidRDefault="00C845A3" w:rsidP="00474EB6">
      <w:pPr>
        <w:spacing w:line="284" w:lineRule="atLeast"/>
        <w:rPr>
          <w:b/>
          <w:spacing w:val="10"/>
          <w:sz w:val="22"/>
          <w:szCs w:val="22"/>
          <w:lang w:val="en-US"/>
        </w:rPr>
      </w:pPr>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86"/>
        <w:gridCol w:w="953"/>
        <w:gridCol w:w="1333"/>
        <w:gridCol w:w="1566"/>
        <w:gridCol w:w="1253"/>
        <w:gridCol w:w="1765"/>
      </w:tblGrid>
      <w:tr w:rsidR="00474EB6" w:rsidRPr="00474EB6" w14:paraId="0FDA8DC8" w14:textId="77777777" w:rsidTr="00C845A3">
        <w:trPr>
          <w:trHeight w:val="480"/>
        </w:trPr>
        <w:tc>
          <w:tcPr>
            <w:tcW w:w="1289" w:type="dxa"/>
            <w:vAlign w:val="center"/>
          </w:tcPr>
          <w:p w14:paraId="362C4C05"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Star</w:t>
            </w:r>
          </w:p>
        </w:tc>
        <w:tc>
          <w:tcPr>
            <w:tcW w:w="1017" w:type="dxa"/>
            <w:vAlign w:val="center"/>
          </w:tcPr>
          <w:p w14:paraId="5C6D1D3A"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Temp</w:t>
            </w:r>
            <w:r w:rsidR="006004FD">
              <w:rPr>
                <w:b/>
                <w:spacing w:val="10"/>
                <w:sz w:val="22"/>
                <w:szCs w:val="22"/>
                <w:lang w:val="en-US"/>
              </w:rPr>
              <w:t>.</w:t>
            </w:r>
            <w:r w:rsidRPr="00474EB6">
              <w:rPr>
                <w:b/>
                <w:spacing w:val="10"/>
                <w:sz w:val="22"/>
                <w:szCs w:val="22"/>
                <w:lang w:val="en-US"/>
              </w:rPr>
              <w:t xml:space="preserve"> (K)</w:t>
            </w:r>
          </w:p>
        </w:tc>
        <w:tc>
          <w:tcPr>
            <w:tcW w:w="1165" w:type="dxa"/>
            <w:vAlign w:val="center"/>
          </w:tcPr>
          <w:p w14:paraId="610729DD"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Magnitude (Mv)</w:t>
            </w:r>
          </w:p>
        </w:tc>
        <w:tc>
          <w:tcPr>
            <w:tcW w:w="1407" w:type="dxa"/>
            <w:vAlign w:val="center"/>
          </w:tcPr>
          <w:p w14:paraId="6ADDDD6C"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Stellar </w:t>
            </w:r>
            <w:r w:rsidR="006004FD" w:rsidRPr="00474EB6">
              <w:rPr>
                <w:b/>
                <w:spacing w:val="10"/>
                <w:sz w:val="22"/>
                <w:szCs w:val="22"/>
                <w:lang w:val="en-US"/>
              </w:rPr>
              <w:t>classification</w:t>
            </w:r>
          </w:p>
        </w:tc>
        <w:tc>
          <w:tcPr>
            <w:tcW w:w="1379" w:type="dxa"/>
            <w:vAlign w:val="center"/>
          </w:tcPr>
          <w:p w14:paraId="5C8465C7"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Lifetime</w:t>
            </w:r>
          </w:p>
        </w:tc>
        <w:tc>
          <w:tcPr>
            <w:tcW w:w="1899" w:type="dxa"/>
            <w:vAlign w:val="center"/>
          </w:tcPr>
          <w:p w14:paraId="5E4172B6"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End </w:t>
            </w:r>
            <w:r w:rsidR="006004FD" w:rsidRPr="00474EB6">
              <w:rPr>
                <w:b/>
                <w:spacing w:val="10"/>
                <w:sz w:val="22"/>
                <w:szCs w:val="22"/>
                <w:lang w:val="en-US"/>
              </w:rPr>
              <w:t>state</w:t>
            </w:r>
          </w:p>
        </w:tc>
      </w:tr>
      <w:tr w:rsidR="00474EB6" w:rsidRPr="00474EB6" w14:paraId="430FA3A9" w14:textId="77777777" w:rsidTr="00C845A3">
        <w:trPr>
          <w:trHeight w:val="480"/>
        </w:trPr>
        <w:tc>
          <w:tcPr>
            <w:tcW w:w="1289" w:type="dxa"/>
            <w:vAlign w:val="center"/>
          </w:tcPr>
          <w:p w14:paraId="4E7DE714" w14:textId="77777777" w:rsidR="00474EB6" w:rsidRPr="00474EB6" w:rsidRDefault="00474EB6" w:rsidP="00C845A3">
            <w:pPr>
              <w:spacing w:line="284" w:lineRule="atLeast"/>
              <w:rPr>
                <w:spacing w:val="10"/>
                <w:sz w:val="22"/>
                <w:szCs w:val="22"/>
              </w:rPr>
            </w:pPr>
            <w:r w:rsidRPr="00474EB6">
              <w:rPr>
                <w:spacing w:val="10"/>
                <w:sz w:val="22"/>
                <w:szCs w:val="22"/>
              </w:rPr>
              <w:t>Achernar</w:t>
            </w:r>
          </w:p>
        </w:tc>
        <w:tc>
          <w:tcPr>
            <w:tcW w:w="1017" w:type="dxa"/>
            <w:vAlign w:val="center"/>
          </w:tcPr>
          <w:p w14:paraId="4F16D7A9" w14:textId="77777777" w:rsidR="00474EB6" w:rsidRPr="00474EB6" w:rsidRDefault="00474EB6" w:rsidP="00C845A3">
            <w:pPr>
              <w:spacing w:line="284" w:lineRule="atLeast"/>
              <w:rPr>
                <w:spacing w:val="10"/>
                <w:sz w:val="22"/>
                <w:szCs w:val="22"/>
              </w:rPr>
            </w:pPr>
            <w:r w:rsidRPr="00474EB6">
              <w:rPr>
                <w:spacing w:val="10"/>
                <w:sz w:val="22"/>
                <w:szCs w:val="22"/>
              </w:rPr>
              <w:t>19000</w:t>
            </w:r>
          </w:p>
        </w:tc>
        <w:tc>
          <w:tcPr>
            <w:tcW w:w="1165" w:type="dxa"/>
            <w:vAlign w:val="center"/>
          </w:tcPr>
          <w:p w14:paraId="3A5C4FBA"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2.77</w:t>
            </w:r>
          </w:p>
        </w:tc>
        <w:tc>
          <w:tcPr>
            <w:tcW w:w="1407" w:type="dxa"/>
            <w:vAlign w:val="center"/>
          </w:tcPr>
          <w:p w14:paraId="026B6A8A"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79" w:type="dxa"/>
            <w:vAlign w:val="center"/>
          </w:tcPr>
          <w:p w14:paraId="6DE2ED0C" w14:textId="77777777" w:rsidR="00474EB6" w:rsidRPr="00474EB6" w:rsidRDefault="00474EB6" w:rsidP="00C845A3">
            <w:pPr>
              <w:spacing w:line="284" w:lineRule="atLeast"/>
              <w:rPr>
                <w:spacing w:val="10"/>
                <w:sz w:val="22"/>
                <w:szCs w:val="22"/>
              </w:rPr>
            </w:pPr>
            <w:r w:rsidRPr="00474EB6">
              <w:rPr>
                <w:spacing w:val="10"/>
                <w:sz w:val="22"/>
                <w:szCs w:val="22"/>
              </w:rPr>
              <w:t>63 million</w:t>
            </w:r>
          </w:p>
        </w:tc>
        <w:tc>
          <w:tcPr>
            <w:tcW w:w="1899" w:type="dxa"/>
            <w:vAlign w:val="center"/>
          </w:tcPr>
          <w:p w14:paraId="35ACD90D" w14:textId="77777777" w:rsidR="00474EB6" w:rsidRPr="00474EB6" w:rsidRDefault="00474EB6" w:rsidP="00C845A3">
            <w:pPr>
              <w:spacing w:line="284" w:lineRule="atLeast"/>
              <w:rPr>
                <w:spacing w:val="10"/>
                <w:sz w:val="22"/>
                <w:szCs w:val="22"/>
              </w:rPr>
            </w:pPr>
            <w:r w:rsidRPr="00474EB6">
              <w:rPr>
                <w:spacing w:val="10"/>
                <w:sz w:val="22"/>
                <w:szCs w:val="22"/>
              </w:rPr>
              <w:t>White dwarf/neutron star</w:t>
            </w:r>
          </w:p>
        </w:tc>
      </w:tr>
      <w:tr w:rsidR="00474EB6" w:rsidRPr="00474EB6" w14:paraId="3ACAC811" w14:textId="77777777" w:rsidTr="00C845A3">
        <w:trPr>
          <w:trHeight w:val="480"/>
        </w:trPr>
        <w:tc>
          <w:tcPr>
            <w:tcW w:w="1289" w:type="dxa"/>
            <w:vAlign w:val="center"/>
          </w:tcPr>
          <w:p w14:paraId="4A065F5D" w14:textId="77777777" w:rsidR="00474EB6" w:rsidRPr="00474EB6" w:rsidRDefault="00474EB6" w:rsidP="00C845A3">
            <w:pPr>
              <w:spacing w:line="284" w:lineRule="atLeast"/>
              <w:rPr>
                <w:spacing w:val="10"/>
                <w:sz w:val="22"/>
                <w:szCs w:val="22"/>
              </w:rPr>
            </w:pPr>
            <w:r w:rsidRPr="00474EB6">
              <w:rPr>
                <w:spacing w:val="10"/>
                <w:sz w:val="22"/>
                <w:szCs w:val="22"/>
              </w:rPr>
              <w:t>Aldebaran</w:t>
            </w:r>
          </w:p>
        </w:tc>
        <w:tc>
          <w:tcPr>
            <w:tcW w:w="1017" w:type="dxa"/>
            <w:vAlign w:val="center"/>
          </w:tcPr>
          <w:p w14:paraId="71854BDF" w14:textId="77777777" w:rsidR="00474EB6" w:rsidRPr="00474EB6" w:rsidRDefault="00474EB6" w:rsidP="00C845A3">
            <w:pPr>
              <w:spacing w:line="284" w:lineRule="atLeast"/>
              <w:rPr>
                <w:spacing w:val="10"/>
                <w:sz w:val="22"/>
                <w:szCs w:val="22"/>
              </w:rPr>
            </w:pPr>
            <w:r w:rsidRPr="00474EB6">
              <w:rPr>
                <w:spacing w:val="10"/>
                <w:sz w:val="22"/>
                <w:szCs w:val="22"/>
              </w:rPr>
              <w:t>4100</w:t>
            </w:r>
          </w:p>
        </w:tc>
        <w:tc>
          <w:tcPr>
            <w:tcW w:w="1165" w:type="dxa"/>
            <w:vAlign w:val="center"/>
          </w:tcPr>
          <w:p w14:paraId="21BCA918" w14:textId="77777777" w:rsidR="00474EB6" w:rsidRPr="00474EB6" w:rsidRDefault="00474EB6" w:rsidP="00C845A3">
            <w:pPr>
              <w:spacing w:line="284" w:lineRule="atLeast"/>
              <w:rPr>
                <w:spacing w:val="10"/>
                <w:sz w:val="22"/>
                <w:szCs w:val="22"/>
              </w:rPr>
            </w:pPr>
            <w:r w:rsidRPr="00474EB6">
              <w:rPr>
                <w:spacing w:val="10"/>
                <w:sz w:val="22"/>
                <w:szCs w:val="22"/>
              </w:rPr>
              <w:t>0.87</w:t>
            </w:r>
          </w:p>
        </w:tc>
        <w:tc>
          <w:tcPr>
            <w:tcW w:w="1407" w:type="dxa"/>
            <w:vAlign w:val="center"/>
          </w:tcPr>
          <w:p w14:paraId="5DAFB397" w14:textId="77777777" w:rsidR="00474EB6" w:rsidRPr="00474EB6" w:rsidRDefault="00474EB6" w:rsidP="00C845A3">
            <w:pPr>
              <w:spacing w:line="284" w:lineRule="atLeast"/>
              <w:rPr>
                <w:spacing w:val="10"/>
                <w:sz w:val="22"/>
                <w:szCs w:val="22"/>
              </w:rPr>
            </w:pPr>
            <w:r w:rsidRPr="00474EB6">
              <w:rPr>
                <w:spacing w:val="10"/>
                <w:sz w:val="22"/>
                <w:szCs w:val="22"/>
              </w:rPr>
              <w:t>Giant</w:t>
            </w:r>
          </w:p>
        </w:tc>
        <w:tc>
          <w:tcPr>
            <w:tcW w:w="1379" w:type="dxa"/>
            <w:vAlign w:val="center"/>
          </w:tcPr>
          <w:p w14:paraId="388998B3" w14:textId="77777777" w:rsidR="00474EB6" w:rsidRPr="00474EB6" w:rsidRDefault="00474EB6" w:rsidP="00C845A3">
            <w:pPr>
              <w:spacing w:line="284" w:lineRule="atLeast"/>
              <w:rPr>
                <w:spacing w:val="10"/>
                <w:sz w:val="22"/>
                <w:szCs w:val="22"/>
              </w:rPr>
            </w:pPr>
            <w:r w:rsidRPr="00474EB6">
              <w:rPr>
                <w:spacing w:val="10"/>
                <w:sz w:val="22"/>
                <w:szCs w:val="22"/>
              </w:rPr>
              <w:t>6.3 billion</w:t>
            </w:r>
          </w:p>
        </w:tc>
        <w:tc>
          <w:tcPr>
            <w:tcW w:w="1899" w:type="dxa"/>
            <w:vAlign w:val="center"/>
          </w:tcPr>
          <w:p w14:paraId="11B3D3A3"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69008E8A" w14:textId="77777777" w:rsidTr="00C845A3">
        <w:trPr>
          <w:trHeight w:val="480"/>
        </w:trPr>
        <w:tc>
          <w:tcPr>
            <w:tcW w:w="1289" w:type="dxa"/>
            <w:vAlign w:val="center"/>
          </w:tcPr>
          <w:p w14:paraId="106A0254" w14:textId="77777777" w:rsidR="00474EB6" w:rsidRPr="00474EB6" w:rsidRDefault="00474EB6" w:rsidP="00C845A3">
            <w:pPr>
              <w:spacing w:line="284" w:lineRule="atLeast"/>
              <w:rPr>
                <w:spacing w:val="10"/>
                <w:sz w:val="22"/>
                <w:szCs w:val="22"/>
              </w:rPr>
            </w:pPr>
            <w:r w:rsidRPr="00474EB6">
              <w:rPr>
                <w:spacing w:val="10"/>
                <w:sz w:val="22"/>
                <w:szCs w:val="22"/>
              </w:rPr>
              <w:t>Altair</w:t>
            </w:r>
          </w:p>
        </w:tc>
        <w:tc>
          <w:tcPr>
            <w:tcW w:w="1017" w:type="dxa"/>
            <w:vAlign w:val="center"/>
          </w:tcPr>
          <w:p w14:paraId="4DE8154D" w14:textId="77777777" w:rsidR="00474EB6" w:rsidRPr="00474EB6" w:rsidRDefault="00474EB6" w:rsidP="00C845A3">
            <w:pPr>
              <w:spacing w:line="284" w:lineRule="atLeast"/>
              <w:rPr>
                <w:spacing w:val="10"/>
                <w:sz w:val="22"/>
                <w:szCs w:val="22"/>
              </w:rPr>
            </w:pPr>
            <w:r w:rsidRPr="00474EB6">
              <w:rPr>
                <w:spacing w:val="10"/>
                <w:sz w:val="22"/>
                <w:szCs w:val="22"/>
              </w:rPr>
              <w:t>7800</w:t>
            </w:r>
          </w:p>
        </w:tc>
        <w:tc>
          <w:tcPr>
            <w:tcW w:w="1165" w:type="dxa"/>
            <w:vAlign w:val="center"/>
          </w:tcPr>
          <w:p w14:paraId="5B85FB12" w14:textId="77777777" w:rsidR="00474EB6" w:rsidRPr="00474EB6" w:rsidRDefault="00474EB6" w:rsidP="00C845A3">
            <w:pPr>
              <w:spacing w:line="284" w:lineRule="atLeast"/>
              <w:rPr>
                <w:spacing w:val="10"/>
                <w:sz w:val="22"/>
                <w:szCs w:val="22"/>
              </w:rPr>
            </w:pPr>
            <w:r w:rsidRPr="00474EB6">
              <w:rPr>
                <w:spacing w:val="10"/>
                <w:sz w:val="22"/>
                <w:szCs w:val="22"/>
              </w:rPr>
              <w:t>0.76</w:t>
            </w:r>
          </w:p>
        </w:tc>
        <w:tc>
          <w:tcPr>
            <w:tcW w:w="1407" w:type="dxa"/>
            <w:vAlign w:val="center"/>
          </w:tcPr>
          <w:p w14:paraId="3DFDC20C"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79" w:type="dxa"/>
            <w:vAlign w:val="center"/>
          </w:tcPr>
          <w:p w14:paraId="4B0A1E66" w14:textId="77777777" w:rsidR="00474EB6" w:rsidRPr="00474EB6" w:rsidRDefault="00474EB6" w:rsidP="00C845A3">
            <w:pPr>
              <w:spacing w:line="284" w:lineRule="atLeast"/>
              <w:rPr>
                <w:spacing w:val="10"/>
                <w:sz w:val="22"/>
                <w:szCs w:val="22"/>
              </w:rPr>
            </w:pPr>
            <w:r w:rsidRPr="00474EB6">
              <w:rPr>
                <w:spacing w:val="10"/>
                <w:sz w:val="22"/>
                <w:szCs w:val="22"/>
              </w:rPr>
              <w:t>2.2 billion</w:t>
            </w:r>
          </w:p>
        </w:tc>
        <w:tc>
          <w:tcPr>
            <w:tcW w:w="1899" w:type="dxa"/>
            <w:vAlign w:val="center"/>
          </w:tcPr>
          <w:p w14:paraId="5E3D194D"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5C042A2B" w14:textId="77777777" w:rsidTr="00C845A3">
        <w:trPr>
          <w:trHeight w:val="480"/>
        </w:trPr>
        <w:tc>
          <w:tcPr>
            <w:tcW w:w="1289" w:type="dxa"/>
            <w:vAlign w:val="center"/>
          </w:tcPr>
          <w:p w14:paraId="55692FBB" w14:textId="77777777" w:rsidR="00474EB6" w:rsidRPr="00474EB6" w:rsidRDefault="00474EB6" w:rsidP="00C845A3">
            <w:pPr>
              <w:spacing w:line="284" w:lineRule="atLeast"/>
              <w:rPr>
                <w:spacing w:val="10"/>
                <w:sz w:val="22"/>
                <w:szCs w:val="22"/>
              </w:rPr>
            </w:pPr>
            <w:r w:rsidRPr="00474EB6">
              <w:rPr>
                <w:spacing w:val="10"/>
                <w:sz w:val="22"/>
                <w:szCs w:val="22"/>
              </w:rPr>
              <w:t>Antares</w:t>
            </w:r>
          </w:p>
        </w:tc>
        <w:tc>
          <w:tcPr>
            <w:tcW w:w="1017" w:type="dxa"/>
            <w:vAlign w:val="center"/>
          </w:tcPr>
          <w:p w14:paraId="3F58EC7B" w14:textId="77777777" w:rsidR="00474EB6" w:rsidRPr="00474EB6" w:rsidRDefault="00474EB6" w:rsidP="00C845A3">
            <w:pPr>
              <w:spacing w:line="284" w:lineRule="atLeast"/>
              <w:rPr>
                <w:spacing w:val="10"/>
                <w:sz w:val="22"/>
                <w:szCs w:val="22"/>
              </w:rPr>
            </w:pPr>
            <w:r w:rsidRPr="00474EB6">
              <w:rPr>
                <w:spacing w:val="10"/>
                <w:sz w:val="22"/>
                <w:szCs w:val="22"/>
              </w:rPr>
              <w:t>3600</w:t>
            </w:r>
          </w:p>
        </w:tc>
        <w:tc>
          <w:tcPr>
            <w:tcW w:w="1165" w:type="dxa"/>
            <w:vAlign w:val="center"/>
          </w:tcPr>
          <w:p w14:paraId="5174F277"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5.28</w:t>
            </w:r>
          </w:p>
        </w:tc>
        <w:tc>
          <w:tcPr>
            <w:tcW w:w="1407" w:type="dxa"/>
            <w:vAlign w:val="center"/>
          </w:tcPr>
          <w:p w14:paraId="0E869986"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79" w:type="dxa"/>
            <w:vAlign w:val="center"/>
          </w:tcPr>
          <w:p w14:paraId="5CBC586F" w14:textId="77777777" w:rsidR="00474EB6" w:rsidRPr="00474EB6" w:rsidRDefault="00474EB6" w:rsidP="00C845A3">
            <w:pPr>
              <w:spacing w:line="284" w:lineRule="atLeast"/>
              <w:rPr>
                <w:spacing w:val="10"/>
                <w:sz w:val="22"/>
                <w:szCs w:val="22"/>
              </w:rPr>
            </w:pPr>
            <w:r w:rsidRPr="00474EB6">
              <w:rPr>
                <w:spacing w:val="10"/>
                <w:sz w:val="22"/>
                <w:szCs w:val="22"/>
              </w:rPr>
              <w:t>7.3 million</w:t>
            </w:r>
          </w:p>
        </w:tc>
        <w:tc>
          <w:tcPr>
            <w:tcW w:w="1899" w:type="dxa"/>
            <w:vAlign w:val="center"/>
          </w:tcPr>
          <w:p w14:paraId="4099815A"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44548F76" w14:textId="77777777" w:rsidTr="00C845A3">
        <w:trPr>
          <w:trHeight w:val="480"/>
        </w:trPr>
        <w:tc>
          <w:tcPr>
            <w:tcW w:w="1289" w:type="dxa"/>
            <w:vAlign w:val="center"/>
          </w:tcPr>
          <w:p w14:paraId="26D2909C" w14:textId="77777777" w:rsidR="00474EB6" w:rsidRPr="00474EB6" w:rsidRDefault="00474EB6" w:rsidP="00C845A3">
            <w:pPr>
              <w:spacing w:line="284" w:lineRule="atLeast"/>
              <w:rPr>
                <w:spacing w:val="10"/>
                <w:sz w:val="22"/>
                <w:szCs w:val="22"/>
              </w:rPr>
            </w:pPr>
            <w:r w:rsidRPr="00474EB6">
              <w:rPr>
                <w:spacing w:val="10"/>
                <w:sz w:val="22"/>
                <w:szCs w:val="22"/>
              </w:rPr>
              <w:t>Betelgeuse</w:t>
            </w:r>
          </w:p>
        </w:tc>
        <w:tc>
          <w:tcPr>
            <w:tcW w:w="1017" w:type="dxa"/>
            <w:vAlign w:val="center"/>
          </w:tcPr>
          <w:p w14:paraId="7702741B" w14:textId="77777777" w:rsidR="00474EB6" w:rsidRPr="00474EB6" w:rsidRDefault="00474EB6" w:rsidP="00C845A3">
            <w:pPr>
              <w:spacing w:line="284" w:lineRule="atLeast"/>
              <w:rPr>
                <w:spacing w:val="10"/>
                <w:sz w:val="22"/>
                <w:szCs w:val="22"/>
              </w:rPr>
            </w:pPr>
            <w:r w:rsidRPr="00474EB6">
              <w:rPr>
                <w:spacing w:val="10"/>
                <w:sz w:val="22"/>
                <w:szCs w:val="22"/>
              </w:rPr>
              <w:t>3600</w:t>
            </w:r>
          </w:p>
        </w:tc>
        <w:tc>
          <w:tcPr>
            <w:tcW w:w="1165" w:type="dxa"/>
            <w:vAlign w:val="center"/>
          </w:tcPr>
          <w:p w14:paraId="342D1BEE"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6.02</w:t>
            </w:r>
          </w:p>
        </w:tc>
        <w:tc>
          <w:tcPr>
            <w:tcW w:w="1407" w:type="dxa"/>
            <w:vAlign w:val="center"/>
          </w:tcPr>
          <w:p w14:paraId="4195577F"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79" w:type="dxa"/>
            <w:vAlign w:val="center"/>
          </w:tcPr>
          <w:p w14:paraId="194A7B68" w14:textId="77777777" w:rsidR="00474EB6" w:rsidRPr="00474EB6" w:rsidRDefault="00474EB6" w:rsidP="00C845A3">
            <w:pPr>
              <w:spacing w:line="284" w:lineRule="atLeast"/>
              <w:rPr>
                <w:spacing w:val="10"/>
                <w:sz w:val="22"/>
                <w:szCs w:val="22"/>
              </w:rPr>
            </w:pPr>
            <w:r w:rsidRPr="00474EB6">
              <w:rPr>
                <w:spacing w:val="10"/>
                <w:sz w:val="22"/>
                <w:szCs w:val="22"/>
              </w:rPr>
              <w:t>7.3 million</w:t>
            </w:r>
          </w:p>
        </w:tc>
        <w:tc>
          <w:tcPr>
            <w:tcW w:w="1899" w:type="dxa"/>
            <w:vAlign w:val="center"/>
          </w:tcPr>
          <w:p w14:paraId="596CF735"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7EB68747" w14:textId="77777777" w:rsidTr="00C845A3">
        <w:trPr>
          <w:trHeight w:val="480"/>
        </w:trPr>
        <w:tc>
          <w:tcPr>
            <w:tcW w:w="1289" w:type="dxa"/>
            <w:vAlign w:val="center"/>
          </w:tcPr>
          <w:p w14:paraId="7B106839" w14:textId="77777777" w:rsidR="00474EB6" w:rsidRPr="00474EB6" w:rsidRDefault="00474EB6" w:rsidP="00C845A3">
            <w:pPr>
              <w:spacing w:line="284" w:lineRule="atLeast"/>
              <w:rPr>
                <w:spacing w:val="10"/>
                <w:sz w:val="22"/>
                <w:szCs w:val="22"/>
              </w:rPr>
            </w:pPr>
            <w:r w:rsidRPr="00474EB6">
              <w:rPr>
                <w:spacing w:val="10"/>
                <w:sz w:val="22"/>
                <w:szCs w:val="22"/>
              </w:rPr>
              <w:t>Canopus</w:t>
            </w:r>
          </w:p>
        </w:tc>
        <w:tc>
          <w:tcPr>
            <w:tcW w:w="1017" w:type="dxa"/>
            <w:vAlign w:val="center"/>
          </w:tcPr>
          <w:p w14:paraId="3F7B420D" w14:textId="77777777" w:rsidR="00474EB6" w:rsidRPr="00474EB6" w:rsidRDefault="00474EB6" w:rsidP="00C845A3">
            <w:pPr>
              <w:spacing w:line="284" w:lineRule="atLeast"/>
              <w:rPr>
                <w:spacing w:val="10"/>
                <w:sz w:val="22"/>
                <w:szCs w:val="22"/>
              </w:rPr>
            </w:pPr>
            <w:r w:rsidRPr="00474EB6">
              <w:rPr>
                <w:spacing w:val="10"/>
                <w:sz w:val="22"/>
                <w:szCs w:val="22"/>
              </w:rPr>
              <w:t>7500</w:t>
            </w:r>
          </w:p>
        </w:tc>
        <w:tc>
          <w:tcPr>
            <w:tcW w:w="1165" w:type="dxa"/>
            <w:vAlign w:val="center"/>
          </w:tcPr>
          <w:p w14:paraId="76A1C390"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5.53</w:t>
            </w:r>
          </w:p>
        </w:tc>
        <w:tc>
          <w:tcPr>
            <w:tcW w:w="1407" w:type="dxa"/>
            <w:vAlign w:val="center"/>
          </w:tcPr>
          <w:p w14:paraId="36D85929"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79" w:type="dxa"/>
            <w:vAlign w:val="center"/>
          </w:tcPr>
          <w:p w14:paraId="24E13876" w14:textId="77777777" w:rsidR="00474EB6" w:rsidRPr="00474EB6" w:rsidRDefault="00474EB6" w:rsidP="00C845A3">
            <w:pPr>
              <w:spacing w:line="284" w:lineRule="atLeast"/>
              <w:rPr>
                <w:spacing w:val="10"/>
                <w:sz w:val="22"/>
                <w:szCs w:val="22"/>
              </w:rPr>
            </w:pPr>
            <w:r w:rsidRPr="00474EB6">
              <w:rPr>
                <w:spacing w:val="10"/>
                <w:sz w:val="22"/>
                <w:szCs w:val="22"/>
              </w:rPr>
              <w:t>20 million</w:t>
            </w:r>
          </w:p>
        </w:tc>
        <w:tc>
          <w:tcPr>
            <w:tcW w:w="1899" w:type="dxa"/>
            <w:vAlign w:val="center"/>
          </w:tcPr>
          <w:p w14:paraId="6F3FD40A" w14:textId="77777777" w:rsidR="00474EB6" w:rsidRPr="00474EB6" w:rsidRDefault="006F15F2" w:rsidP="00C845A3">
            <w:pPr>
              <w:spacing w:line="284" w:lineRule="atLeast"/>
              <w:rPr>
                <w:spacing w:val="10"/>
                <w:sz w:val="22"/>
                <w:szCs w:val="22"/>
              </w:rPr>
            </w:pPr>
            <w:r w:rsidRPr="00474EB6">
              <w:rPr>
                <w:spacing w:val="10"/>
                <w:sz w:val="22"/>
                <w:szCs w:val="22"/>
              </w:rPr>
              <w:t xml:space="preserve">Neutron </w:t>
            </w:r>
            <w:r w:rsidR="00474EB6" w:rsidRPr="00474EB6">
              <w:rPr>
                <w:spacing w:val="10"/>
                <w:sz w:val="22"/>
                <w:szCs w:val="22"/>
              </w:rPr>
              <w:t>star</w:t>
            </w:r>
          </w:p>
        </w:tc>
      </w:tr>
      <w:tr w:rsidR="00474EB6" w:rsidRPr="00474EB6" w14:paraId="02E41D7D" w14:textId="77777777" w:rsidTr="00C845A3">
        <w:trPr>
          <w:trHeight w:val="480"/>
        </w:trPr>
        <w:tc>
          <w:tcPr>
            <w:tcW w:w="1289" w:type="dxa"/>
            <w:vAlign w:val="center"/>
          </w:tcPr>
          <w:p w14:paraId="3B70B48A" w14:textId="77777777" w:rsidR="00474EB6" w:rsidRPr="00474EB6" w:rsidRDefault="00474EB6" w:rsidP="00C845A3">
            <w:pPr>
              <w:spacing w:line="284" w:lineRule="atLeast"/>
              <w:rPr>
                <w:spacing w:val="10"/>
                <w:sz w:val="22"/>
                <w:szCs w:val="22"/>
              </w:rPr>
            </w:pPr>
            <w:r w:rsidRPr="00474EB6">
              <w:rPr>
                <w:spacing w:val="10"/>
                <w:sz w:val="22"/>
                <w:szCs w:val="22"/>
              </w:rPr>
              <w:t>Deneb</w:t>
            </w:r>
          </w:p>
        </w:tc>
        <w:tc>
          <w:tcPr>
            <w:tcW w:w="1017" w:type="dxa"/>
            <w:vAlign w:val="center"/>
          </w:tcPr>
          <w:p w14:paraId="6DCAF4D0" w14:textId="77777777" w:rsidR="00474EB6" w:rsidRPr="00474EB6" w:rsidRDefault="00474EB6" w:rsidP="00C845A3">
            <w:pPr>
              <w:spacing w:line="284" w:lineRule="atLeast"/>
              <w:rPr>
                <w:spacing w:val="10"/>
                <w:sz w:val="22"/>
                <w:szCs w:val="22"/>
              </w:rPr>
            </w:pPr>
            <w:r w:rsidRPr="00474EB6">
              <w:rPr>
                <w:spacing w:val="10"/>
                <w:sz w:val="22"/>
                <w:szCs w:val="22"/>
              </w:rPr>
              <w:t>9300</w:t>
            </w:r>
          </w:p>
        </w:tc>
        <w:tc>
          <w:tcPr>
            <w:tcW w:w="1165" w:type="dxa"/>
            <w:vAlign w:val="center"/>
          </w:tcPr>
          <w:p w14:paraId="1E1EB1DF"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7.13</w:t>
            </w:r>
          </w:p>
        </w:tc>
        <w:tc>
          <w:tcPr>
            <w:tcW w:w="1407" w:type="dxa"/>
            <w:vAlign w:val="center"/>
          </w:tcPr>
          <w:p w14:paraId="1A9A777B" w14:textId="77777777" w:rsidR="00474EB6" w:rsidRPr="00474EB6" w:rsidRDefault="006F15F2" w:rsidP="00C845A3">
            <w:pPr>
              <w:spacing w:line="284" w:lineRule="atLeast"/>
              <w:rPr>
                <w:spacing w:val="10"/>
                <w:sz w:val="22"/>
                <w:szCs w:val="22"/>
              </w:rPr>
            </w:pPr>
            <w:r w:rsidRPr="00474EB6">
              <w:rPr>
                <w:spacing w:val="10"/>
                <w:sz w:val="22"/>
                <w:szCs w:val="22"/>
              </w:rPr>
              <w:t>Supergiant</w:t>
            </w:r>
          </w:p>
        </w:tc>
        <w:tc>
          <w:tcPr>
            <w:tcW w:w="1379" w:type="dxa"/>
            <w:vAlign w:val="center"/>
          </w:tcPr>
          <w:p w14:paraId="32E65764" w14:textId="77777777" w:rsidR="00474EB6" w:rsidRPr="00474EB6" w:rsidRDefault="00474EB6" w:rsidP="00C845A3">
            <w:pPr>
              <w:spacing w:line="284" w:lineRule="atLeast"/>
              <w:rPr>
                <w:spacing w:val="10"/>
                <w:sz w:val="22"/>
                <w:szCs w:val="22"/>
              </w:rPr>
            </w:pPr>
            <w:r w:rsidRPr="00474EB6">
              <w:rPr>
                <w:spacing w:val="10"/>
                <w:sz w:val="22"/>
                <w:szCs w:val="22"/>
              </w:rPr>
              <w:t>5.6 million</w:t>
            </w:r>
          </w:p>
        </w:tc>
        <w:tc>
          <w:tcPr>
            <w:tcW w:w="1899" w:type="dxa"/>
            <w:vAlign w:val="center"/>
          </w:tcPr>
          <w:p w14:paraId="49B36986"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2EBAD6C8" w14:textId="77777777" w:rsidTr="00C845A3">
        <w:trPr>
          <w:trHeight w:val="480"/>
        </w:trPr>
        <w:tc>
          <w:tcPr>
            <w:tcW w:w="1289" w:type="dxa"/>
            <w:vAlign w:val="center"/>
          </w:tcPr>
          <w:p w14:paraId="044BF5CB" w14:textId="77777777" w:rsidR="00474EB6" w:rsidRPr="00474EB6" w:rsidRDefault="00474EB6" w:rsidP="00C845A3">
            <w:pPr>
              <w:spacing w:line="284" w:lineRule="atLeast"/>
              <w:rPr>
                <w:spacing w:val="10"/>
                <w:sz w:val="22"/>
                <w:szCs w:val="22"/>
              </w:rPr>
            </w:pPr>
            <w:r w:rsidRPr="00474EB6">
              <w:rPr>
                <w:spacing w:val="10"/>
                <w:sz w:val="22"/>
                <w:szCs w:val="22"/>
              </w:rPr>
              <w:t>Mira</w:t>
            </w:r>
          </w:p>
        </w:tc>
        <w:tc>
          <w:tcPr>
            <w:tcW w:w="1017" w:type="dxa"/>
            <w:vAlign w:val="center"/>
          </w:tcPr>
          <w:p w14:paraId="712114C2" w14:textId="77777777" w:rsidR="00474EB6" w:rsidRPr="00474EB6" w:rsidRDefault="00474EB6" w:rsidP="00C845A3">
            <w:pPr>
              <w:spacing w:line="284" w:lineRule="atLeast"/>
              <w:rPr>
                <w:spacing w:val="10"/>
                <w:sz w:val="22"/>
                <w:szCs w:val="22"/>
              </w:rPr>
            </w:pPr>
          </w:p>
        </w:tc>
        <w:tc>
          <w:tcPr>
            <w:tcW w:w="1165" w:type="dxa"/>
            <w:vAlign w:val="center"/>
          </w:tcPr>
          <w:p w14:paraId="1D264729" w14:textId="77777777" w:rsidR="00474EB6" w:rsidRPr="00474EB6" w:rsidRDefault="00474EB6" w:rsidP="00C845A3">
            <w:pPr>
              <w:spacing w:line="284" w:lineRule="atLeast"/>
              <w:rPr>
                <w:spacing w:val="10"/>
                <w:sz w:val="22"/>
                <w:szCs w:val="22"/>
              </w:rPr>
            </w:pPr>
            <w:r w:rsidRPr="00474EB6">
              <w:rPr>
                <w:spacing w:val="10"/>
                <w:sz w:val="22"/>
                <w:szCs w:val="22"/>
              </w:rPr>
              <w:t>6.47</w:t>
            </w:r>
          </w:p>
        </w:tc>
        <w:tc>
          <w:tcPr>
            <w:tcW w:w="1407" w:type="dxa"/>
            <w:vAlign w:val="center"/>
          </w:tcPr>
          <w:p w14:paraId="6084C1CA" w14:textId="77777777" w:rsidR="00474EB6" w:rsidRPr="00474EB6" w:rsidRDefault="00474EB6" w:rsidP="00C845A3">
            <w:pPr>
              <w:spacing w:line="284" w:lineRule="atLeast"/>
              <w:rPr>
                <w:spacing w:val="10"/>
                <w:sz w:val="22"/>
                <w:szCs w:val="22"/>
              </w:rPr>
            </w:pPr>
            <w:r w:rsidRPr="00474EB6">
              <w:rPr>
                <w:spacing w:val="10"/>
                <w:sz w:val="22"/>
                <w:szCs w:val="22"/>
              </w:rPr>
              <w:t>Giant</w:t>
            </w:r>
          </w:p>
        </w:tc>
        <w:tc>
          <w:tcPr>
            <w:tcW w:w="1379" w:type="dxa"/>
            <w:vAlign w:val="center"/>
          </w:tcPr>
          <w:p w14:paraId="600B50AD" w14:textId="77777777" w:rsidR="00474EB6" w:rsidRPr="00474EB6" w:rsidRDefault="00474EB6" w:rsidP="00C845A3">
            <w:pPr>
              <w:spacing w:line="284" w:lineRule="atLeast"/>
              <w:rPr>
                <w:spacing w:val="10"/>
                <w:sz w:val="22"/>
                <w:szCs w:val="22"/>
              </w:rPr>
            </w:pPr>
          </w:p>
        </w:tc>
        <w:tc>
          <w:tcPr>
            <w:tcW w:w="1899" w:type="dxa"/>
            <w:vAlign w:val="center"/>
          </w:tcPr>
          <w:p w14:paraId="2D22E513" w14:textId="77777777" w:rsidR="00474EB6" w:rsidRPr="00474EB6" w:rsidRDefault="00474EB6" w:rsidP="00C845A3">
            <w:pPr>
              <w:spacing w:line="284" w:lineRule="atLeast"/>
              <w:rPr>
                <w:spacing w:val="10"/>
                <w:sz w:val="22"/>
                <w:szCs w:val="22"/>
              </w:rPr>
            </w:pPr>
          </w:p>
        </w:tc>
      </w:tr>
      <w:tr w:rsidR="00474EB6" w:rsidRPr="00474EB6" w14:paraId="6EF4A24B" w14:textId="77777777" w:rsidTr="00C845A3">
        <w:trPr>
          <w:trHeight w:val="480"/>
        </w:trPr>
        <w:tc>
          <w:tcPr>
            <w:tcW w:w="1289" w:type="dxa"/>
            <w:vAlign w:val="center"/>
          </w:tcPr>
          <w:p w14:paraId="50CE7811" w14:textId="77777777" w:rsidR="00474EB6" w:rsidRPr="00474EB6" w:rsidRDefault="00474EB6" w:rsidP="00C845A3">
            <w:pPr>
              <w:spacing w:line="284" w:lineRule="atLeast"/>
              <w:rPr>
                <w:spacing w:val="10"/>
                <w:sz w:val="22"/>
                <w:szCs w:val="22"/>
              </w:rPr>
            </w:pPr>
            <w:r w:rsidRPr="00474EB6">
              <w:rPr>
                <w:spacing w:val="10"/>
                <w:sz w:val="22"/>
                <w:szCs w:val="22"/>
              </w:rPr>
              <w:t>Proxima Centauri</w:t>
            </w:r>
          </w:p>
        </w:tc>
        <w:tc>
          <w:tcPr>
            <w:tcW w:w="1017" w:type="dxa"/>
            <w:vAlign w:val="center"/>
          </w:tcPr>
          <w:p w14:paraId="1BE113F9" w14:textId="77777777" w:rsidR="00474EB6" w:rsidRPr="00474EB6" w:rsidRDefault="00474EB6" w:rsidP="00C845A3">
            <w:pPr>
              <w:spacing w:line="284" w:lineRule="atLeast"/>
              <w:rPr>
                <w:spacing w:val="10"/>
                <w:sz w:val="22"/>
                <w:szCs w:val="22"/>
              </w:rPr>
            </w:pPr>
            <w:r w:rsidRPr="00474EB6">
              <w:rPr>
                <w:spacing w:val="10"/>
                <w:sz w:val="22"/>
                <w:szCs w:val="22"/>
              </w:rPr>
              <w:t>3200</w:t>
            </w:r>
          </w:p>
        </w:tc>
        <w:tc>
          <w:tcPr>
            <w:tcW w:w="1165" w:type="dxa"/>
            <w:vAlign w:val="center"/>
          </w:tcPr>
          <w:p w14:paraId="24C7EB3C" w14:textId="77777777" w:rsidR="00474EB6" w:rsidRPr="00474EB6" w:rsidRDefault="00474EB6" w:rsidP="00C845A3">
            <w:pPr>
              <w:spacing w:line="284" w:lineRule="atLeast"/>
              <w:rPr>
                <w:spacing w:val="10"/>
                <w:sz w:val="22"/>
                <w:szCs w:val="22"/>
              </w:rPr>
            </w:pPr>
            <w:r w:rsidRPr="00474EB6">
              <w:rPr>
                <w:spacing w:val="10"/>
                <w:sz w:val="22"/>
                <w:szCs w:val="22"/>
              </w:rPr>
              <w:t>15.4</w:t>
            </w:r>
          </w:p>
        </w:tc>
        <w:tc>
          <w:tcPr>
            <w:tcW w:w="1407" w:type="dxa"/>
            <w:vAlign w:val="center"/>
          </w:tcPr>
          <w:p w14:paraId="249823FB"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79" w:type="dxa"/>
            <w:vAlign w:val="center"/>
          </w:tcPr>
          <w:p w14:paraId="7BA91D16" w14:textId="77777777" w:rsidR="00474EB6" w:rsidRPr="00474EB6" w:rsidRDefault="00474EB6" w:rsidP="00C845A3">
            <w:pPr>
              <w:spacing w:line="284" w:lineRule="atLeast"/>
              <w:rPr>
                <w:spacing w:val="10"/>
                <w:sz w:val="22"/>
                <w:szCs w:val="22"/>
              </w:rPr>
            </w:pPr>
            <w:r w:rsidRPr="00474EB6">
              <w:rPr>
                <w:spacing w:val="10"/>
                <w:sz w:val="22"/>
                <w:szCs w:val="22"/>
              </w:rPr>
              <w:t>490 billion</w:t>
            </w:r>
          </w:p>
        </w:tc>
        <w:tc>
          <w:tcPr>
            <w:tcW w:w="1899" w:type="dxa"/>
            <w:vAlign w:val="center"/>
          </w:tcPr>
          <w:p w14:paraId="21CDCB15"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2ED7C9DE" w14:textId="77777777" w:rsidTr="00C845A3">
        <w:trPr>
          <w:trHeight w:val="480"/>
        </w:trPr>
        <w:tc>
          <w:tcPr>
            <w:tcW w:w="1289" w:type="dxa"/>
            <w:vAlign w:val="center"/>
          </w:tcPr>
          <w:p w14:paraId="3A0303E5" w14:textId="77777777" w:rsidR="00474EB6" w:rsidRPr="00474EB6" w:rsidRDefault="00474EB6" w:rsidP="00C845A3">
            <w:pPr>
              <w:spacing w:line="284" w:lineRule="atLeast"/>
              <w:rPr>
                <w:spacing w:val="10"/>
                <w:sz w:val="22"/>
                <w:szCs w:val="22"/>
              </w:rPr>
            </w:pPr>
            <w:r w:rsidRPr="00474EB6">
              <w:rPr>
                <w:spacing w:val="10"/>
                <w:sz w:val="22"/>
                <w:szCs w:val="22"/>
              </w:rPr>
              <w:t>Regulus</w:t>
            </w:r>
          </w:p>
        </w:tc>
        <w:tc>
          <w:tcPr>
            <w:tcW w:w="1017" w:type="dxa"/>
            <w:vAlign w:val="center"/>
          </w:tcPr>
          <w:p w14:paraId="20B92A5B" w14:textId="77777777" w:rsidR="00474EB6" w:rsidRPr="00474EB6" w:rsidRDefault="00474EB6" w:rsidP="00C845A3">
            <w:pPr>
              <w:spacing w:line="284" w:lineRule="atLeast"/>
              <w:rPr>
                <w:spacing w:val="10"/>
                <w:sz w:val="22"/>
                <w:szCs w:val="22"/>
              </w:rPr>
            </w:pPr>
            <w:r w:rsidRPr="00474EB6">
              <w:rPr>
                <w:spacing w:val="10"/>
                <w:sz w:val="22"/>
                <w:szCs w:val="22"/>
              </w:rPr>
              <w:t>13000</w:t>
            </w:r>
          </w:p>
        </w:tc>
        <w:tc>
          <w:tcPr>
            <w:tcW w:w="1165" w:type="dxa"/>
            <w:vAlign w:val="center"/>
          </w:tcPr>
          <w:p w14:paraId="7A9AA771"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0.519</w:t>
            </w:r>
          </w:p>
        </w:tc>
        <w:tc>
          <w:tcPr>
            <w:tcW w:w="1407" w:type="dxa"/>
            <w:vAlign w:val="center"/>
          </w:tcPr>
          <w:p w14:paraId="1A1697B5"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79" w:type="dxa"/>
            <w:vAlign w:val="center"/>
          </w:tcPr>
          <w:p w14:paraId="6FC6C5C1" w14:textId="77777777" w:rsidR="00474EB6" w:rsidRPr="00474EB6" w:rsidRDefault="00474EB6" w:rsidP="00C845A3">
            <w:pPr>
              <w:spacing w:line="284" w:lineRule="atLeast"/>
              <w:rPr>
                <w:spacing w:val="10"/>
                <w:sz w:val="22"/>
                <w:szCs w:val="22"/>
              </w:rPr>
            </w:pPr>
            <w:r w:rsidRPr="00474EB6">
              <w:rPr>
                <w:spacing w:val="10"/>
                <w:sz w:val="22"/>
                <w:szCs w:val="22"/>
              </w:rPr>
              <w:t>230 million</w:t>
            </w:r>
          </w:p>
        </w:tc>
        <w:tc>
          <w:tcPr>
            <w:tcW w:w="1899" w:type="dxa"/>
            <w:vAlign w:val="center"/>
          </w:tcPr>
          <w:p w14:paraId="379D767F"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6F3CA6CD" w14:textId="77777777" w:rsidTr="00C845A3">
        <w:trPr>
          <w:trHeight w:val="480"/>
        </w:trPr>
        <w:tc>
          <w:tcPr>
            <w:tcW w:w="1289" w:type="dxa"/>
            <w:vAlign w:val="center"/>
          </w:tcPr>
          <w:p w14:paraId="27681A6C" w14:textId="77777777" w:rsidR="00474EB6" w:rsidRPr="00474EB6" w:rsidRDefault="00474EB6" w:rsidP="00C845A3">
            <w:pPr>
              <w:spacing w:line="284" w:lineRule="atLeast"/>
              <w:rPr>
                <w:spacing w:val="10"/>
                <w:sz w:val="22"/>
                <w:szCs w:val="22"/>
              </w:rPr>
            </w:pPr>
            <w:r w:rsidRPr="00474EB6">
              <w:rPr>
                <w:spacing w:val="10"/>
                <w:sz w:val="22"/>
                <w:szCs w:val="22"/>
              </w:rPr>
              <w:t>Rigel</w:t>
            </w:r>
          </w:p>
        </w:tc>
        <w:tc>
          <w:tcPr>
            <w:tcW w:w="1017" w:type="dxa"/>
            <w:vAlign w:val="center"/>
          </w:tcPr>
          <w:p w14:paraId="5FCA73BB" w14:textId="77777777" w:rsidR="00474EB6" w:rsidRPr="00474EB6" w:rsidRDefault="00474EB6" w:rsidP="00C845A3">
            <w:pPr>
              <w:spacing w:line="284" w:lineRule="atLeast"/>
              <w:rPr>
                <w:spacing w:val="10"/>
                <w:sz w:val="22"/>
                <w:szCs w:val="22"/>
              </w:rPr>
            </w:pPr>
            <w:r w:rsidRPr="00474EB6">
              <w:rPr>
                <w:spacing w:val="10"/>
                <w:sz w:val="22"/>
                <w:szCs w:val="22"/>
              </w:rPr>
              <w:t>15000</w:t>
            </w:r>
          </w:p>
        </w:tc>
        <w:tc>
          <w:tcPr>
            <w:tcW w:w="1165" w:type="dxa"/>
            <w:vAlign w:val="center"/>
          </w:tcPr>
          <w:p w14:paraId="74C6A63F"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6.95</w:t>
            </w:r>
          </w:p>
        </w:tc>
        <w:tc>
          <w:tcPr>
            <w:tcW w:w="1407" w:type="dxa"/>
            <w:vAlign w:val="center"/>
          </w:tcPr>
          <w:p w14:paraId="03E4AC83"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79" w:type="dxa"/>
            <w:vAlign w:val="center"/>
          </w:tcPr>
          <w:p w14:paraId="76BAC72C" w14:textId="77777777" w:rsidR="00474EB6" w:rsidRPr="00474EB6" w:rsidRDefault="00474EB6" w:rsidP="00C845A3">
            <w:pPr>
              <w:spacing w:line="284" w:lineRule="atLeast"/>
              <w:rPr>
                <w:spacing w:val="10"/>
                <w:sz w:val="22"/>
                <w:szCs w:val="22"/>
              </w:rPr>
            </w:pPr>
            <w:r w:rsidRPr="00474EB6">
              <w:rPr>
                <w:spacing w:val="10"/>
                <w:sz w:val="22"/>
                <w:szCs w:val="22"/>
              </w:rPr>
              <w:t>2.7 million</w:t>
            </w:r>
          </w:p>
        </w:tc>
        <w:tc>
          <w:tcPr>
            <w:tcW w:w="1899" w:type="dxa"/>
            <w:vAlign w:val="center"/>
          </w:tcPr>
          <w:p w14:paraId="7677DBEA" w14:textId="77777777" w:rsidR="00474EB6" w:rsidRPr="00474EB6" w:rsidRDefault="00474EB6" w:rsidP="00C845A3">
            <w:pPr>
              <w:spacing w:line="284" w:lineRule="atLeast"/>
              <w:rPr>
                <w:spacing w:val="10"/>
                <w:sz w:val="22"/>
                <w:szCs w:val="22"/>
              </w:rPr>
            </w:pPr>
            <w:r w:rsidRPr="00474EB6">
              <w:rPr>
                <w:spacing w:val="10"/>
                <w:sz w:val="22"/>
                <w:szCs w:val="22"/>
              </w:rPr>
              <w:t>Black hole</w:t>
            </w:r>
          </w:p>
        </w:tc>
      </w:tr>
      <w:tr w:rsidR="00474EB6" w:rsidRPr="00474EB6" w14:paraId="07D1108A" w14:textId="77777777" w:rsidTr="00C845A3">
        <w:trPr>
          <w:trHeight w:val="480"/>
        </w:trPr>
        <w:tc>
          <w:tcPr>
            <w:tcW w:w="1289" w:type="dxa"/>
            <w:vAlign w:val="center"/>
          </w:tcPr>
          <w:p w14:paraId="04D7FDFD" w14:textId="77777777" w:rsidR="00474EB6" w:rsidRPr="00474EB6" w:rsidRDefault="00474EB6" w:rsidP="00C845A3">
            <w:pPr>
              <w:spacing w:line="284" w:lineRule="atLeast"/>
              <w:rPr>
                <w:spacing w:val="10"/>
                <w:sz w:val="22"/>
                <w:szCs w:val="22"/>
              </w:rPr>
            </w:pPr>
            <w:r w:rsidRPr="00474EB6">
              <w:rPr>
                <w:spacing w:val="10"/>
                <w:sz w:val="22"/>
                <w:szCs w:val="22"/>
              </w:rPr>
              <w:t>Sirius</w:t>
            </w:r>
          </w:p>
        </w:tc>
        <w:tc>
          <w:tcPr>
            <w:tcW w:w="1017" w:type="dxa"/>
            <w:vAlign w:val="center"/>
          </w:tcPr>
          <w:p w14:paraId="6D377B98" w14:textId="77777777" w:rsidR="00474EB6" w:rsidRPr="00474EB6" w:rsidRDefault="00474EB6" w:rsidP="00C845A3">
            <w:pPr>
              <w:spacing w:line="284" w:lineRule="atLeast"/>
              <w:rPr>
                <w:spacing w:val="10"/>
                <w:sz w:val="22"/>
                <w:szCs w:val="22"/>
              </w:rPr>
            </w:pPr>
            <w:r w:rsidRPr="00474EB6">
              <w:rPr>
                <w:spacing w:val="10"/>
                <w:sz w:val="22"/>
                <w:szCs w:val="22"/>
              </w:rPr>
              <w:t>9400</w:t>
            </w:r>
          </w:p>
        </w:tc>
        <w:tc>
          <w:tcPr>
            <w:tcW w:w="1165" w:type="dxa"/>
            <w:vAlign w:val="center"/>
          </w:tcPr>
          <w:p w14:paraId="048D6843" w14:textId="77777777" w:rsidR="00474EB6" w:rsidRPr="00474EB6" w:rsidRDefault="00474EB6" w:rsidP="00C845A3">
            <w:pPr>
              <w:spacing w:line="284" w:lineRule="atLeast"/>
              <w:rPr>
                <w:spacing w:val="10"/>
                <w:sz w:val="22"/>
                <w:szCs w:val="22"/>
              </w:rPr>
            </w:pPr>
            <w:r w:rsidRPr="00474EB6">
              <w:rPr>
                <w:spacing w:val="10"/>
                <w:sz w:val="22"/>
                <w:szCs w:val="22"/>
              </w:rPr>
              <w:t>1.45</w:t>
            </w:r>
          </w:p>
        </w:tc>
        <w:tc>
          <w:tcPr>
            <w:tcW w:w="1407" w:type="dxa"/>
            <w:vAlign w:val="center"/>
          </w:tcPr>
          <w:p w14:paraId="3FE59780"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79" w:type="dxa"/>
            <w:vAlign w:val="center"/>
          </w:tcPr>
          <w:p w14:paraId="65F1D613" w14:textId="77777777" w:rsidR="00474EB6" w:rsidRPr="00474EB6" w:rsidRDefault="00474EB6" w:rsidP="00C845A3">
            <w:pPr>
              <w:spacing w:line="284" w:lineRule="atLeast"/>
              <w:rPr>
                <w:spacing w:val="10"/>
                <w:sz w:val="22"/>
                <w:szCs w:val="22"/>
              </w:rPr>
            </w:pPr>
            <w:r w:rsidRPr="00474EB6">
              <w:rPr>
                <w:spacing w:val="10"/>
                <w:sz w:val="22"/>
                <w:szCs w:val="22"/>
              </w:rPr>
              <w:t>820 million</w:t>
            </w:r>
          </w:p>
        </w:tc>
        <w:tc>
          <w:tcPr>
            <w:tcW w:w="1899" w:type="dxa"/>
            <w:vAlign w:val="center"/>
          </w:tcPr>
          <w:p w14:paraId="09AE892C"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58092E50" w14:textId="77777777" w:rsidTr="00C845A3">
        <w:trPr>
          <w:trHeight w:val="480"/>
        </w:trPr>
        <w:tc>
          <w:tcPr>
            <w:tcW w:w="1289" w:type="dxa"/>
            <w:vAlign w:val="center"/>
          </w:tcPr>
          <w:p w14:paraId="7A743068" w14:textId="77777777" w:rsidR="00474EB6" w:rsidRPr="00474EB6" w:rsidRDefault="00474EB6" w:rsidP="00C845A3">
            <w:pPr>
              <w:spacing w:line="284" w:lineRule="atLeast"/>
              <w:rPr>
                <w:spacing w:val="10"/>
                <w:sz w:val="22"/>
                <w:szCs w:val="22"/>
              </w:rPr>
            </w:pPr>
            <w:r w:rsidRPr="00474EB6">
              <w:rPr>
                <w:spacing w:val="10"/>
                <w:sz w:val="22"/>
                <w:szCs w:val="22"/>
              </w:rPr>
              <w:t>Sirius B</w:t>
            </w:r>
          </w:p>
        </w:tc>
        <w:tc>
          <w:tcPr>
            <w:tcW w:w="1017" w:type="dxa"/>
            <w:vAlign w:val="center"/>
          </w:tcPr>
          <w:p w14:paraId="56720169" w14:textId="77777777" w:rsidR="00474EB6" w:rsidRPr="00474EB6" w:rsidRDefault="00474EB6" w:rsidP="00C845A3">
            <w:pPr>
              <w:spacing w:line="284" w:lineRule="atLeast"/>
              <w:rPr>
                <w:spacing w:val="10"/>
                <w:sz w:val="22"/>
                <w:szCs w:val="22"/>
              </w:rPr>
            </w:pPr>
            <w:r w:rsidRPr="00474EB6">
              <w:rPr>
                <w:spacing w:val="10"/>
                <w:sz w:val="22"/>
                <w:szCs w:val="22"/>
              </w:rPr>
              <w:t>25200</w:t>
            </w:r>
          </w:p>
        </w:tc>
        <w:tc>
          <w:tcPr>
            <w:tcW w:w="1165" w:type="dxa"/>
            <w:vAlign w:val="center"/>
          </w:tcPr>
          <w:p w14:paraId="6EAD0E41" w14:textId="77777777" w:rsidR="00474EB6" w:rsidRPr="00474EB6" w:rsidRDefault="00474EB6" w:rsidP="00C845A3">
            <w:pPr>
              <w:spacing w:line="284" w:lineRule="atLeast"/>
              <w:rPr>
                <w:spacing w:val="10"/>
                <w:sz w:val="22"/>
                <w:szCs w:val="22"/>
              </w:rPr>
            </w:pPr>
            <w:r w:rsidRPr="00474EB6">
              <w:rPr>
                <w:spacing w:val="10"/>
                <w:sz w:val="22"/>
                <w:szCs w:val="22"/>
              </w:rPr>
              <w:t>111.3</w:t>
            </w:r>
          </w:p>
        </w:tc>
        <w:tc>
          <w:tcPr>
            <w:tcW w:w="1407" w:type="dxa"/>
            <w:vAlign w:val="center"/>
          </w:tcPr>
          <w:p w14:paraId="0008D026" w14:textId="77777777" w:rsidR="00474EB6" w:rsidRPr="00474EB6" w:rsidRDefault="00474EB6" w:rsidP="00C845A3">
            <w:pPr>
              <w:spacing w:line="284" w:lineRule="atLeast"/>
              <w:rPr>
                <w:spacing w:val="10"/>
                <w:sz w:val="22"/>
                <w:szCs w:val="22"/>
              </w:rPr>
            </w:pPr>
            <w:r w:rsidRPr="00474EB6">
              <w:rPr>
                <w:spacing w:val="10"/>
                <w:sz w:val="22"/>
                <w:szCs w:val="22"/>
              </w:rPr>
              <w:t xml:space="preserve">White </w:t>
            </w:r>
            <w:r w:rsidR="006F15F2" w:rsidRPr="00474EB6">
              <w:rPr>
                <w:spacing w:val="10"/>
                <w:sz w:val="22"/>
                <w:szCs w:val="22"/>
              </w:rPr>
              <w:t>dwarf</w:t>
            </w:r>
          </w:p>
        </w:tc>
        <w:tc>
          <w:tcPr>
            <w:tcW w:w="1379" w:type="dxa"/>
            <w:vAlign w:val="center"/>
          </w:tcPr>
          <w:p w14:paraId="6D25F115" w14:textId="77777777" w:rsidR="00474EB6" w:rsidRPr="00474EB6" w:rsidRDefault="00474EB6" w:rsidP="00C845A3">
            <w:pPr>
              <w:spacing w:line="284" w:lineRule="atLeast"/>
              <w:rPr>
                <w:spacing w:val="10"/>
                <w:sz w:val="22"/>
                <w:szCs w:val="22"/>
              </w:rPr>
            </w:pPr>
            <w:r w:rsidRPr="00474EB6">
              <w:rPr>
                <w:spacing w:val="10"/>
                <w:sz w:val="22"/>
                <w:szCs w:val="22"/>
              </w:rPr>
              <w:t>N/A</w:t>
            </w:r>
          </w:p>
        </w:tc>
        <w:tc>
          <w:tcPr>
            <w:tcW w:w="1899" w:type="dxa"/>
            <w:vAlign w:val="center"/>
          </w:tcPr>
          <w:p w14:paraId="639EA412" w14:textId="77777777" w:rsidR="00474EB6" w:rsidRPr="00474EB6" w:rsidRDefault="00474EB6" w:rsidP="00C845A3">
            <w:pPr>
              <w:spacing w:line="284" w:lineRule="atLeast"/>
              <w:rPr>
                <w:spacing w:val="10"/>
                <w:sz w:val="22"/>
                <w:szCs w:val="22"/>
              </w:rPr>
            </w:pPr>
            <w:r w:rsidRPr="00474EB6">
              <w:rPr>
                <w:spacing w:val="10"/>
                <w:sz w:val="22"/>
                <w:szCs w:val="22"/>
              </w:rPr>
              <w:t>N/A</w:t>
            </w:r>
          </w:p>
        </w:tc>
      </w:tr>
      <w:tr w:rsidR="00474EB6" w:rsidRPr="00474EB6" w14:paraId="2D323F6E" w14:textId="77777777" w:rsidTr="00C845A3">
        <w:trPr>
          <w:trHeight w:val="480"/>
        </w:trPr>
        <w:tc>
          <w:tcPr>
            <w:tcW w:w="1289" w:type="dxa"/>
            <w:vAlign w:val="center"/>
          </w:tcPr>
          <w:p w14:paraId="7342A2DA" w14:textId="77777777" w:rsidR="00474EB6" w:rsidRPr="00474EB6" w:rsidRDefault="00474EB6" w:rsidP="00C845A3">
            <w:pPr>
              <w:spacing w:line="284" w:lineRule="atLeast"/>
              <w:rPr>
                <w:spacing w:val="10"/>
                <w:sz w:val="22"/>
                <w:szCs w:val="22"/>
              </w:rPr>
            </w:pPr>
            <w:r w:rsidRPr="00474EB6">
              <w:rPr>
                <w:spacing w:val="10"/>
                <w:sz w:val="22"/>
                <w:szCs w:val="22"/>
              </w:rPr>
              <w:t>Sun</w:t>
            </w:r>
          </w:p>
        </w:tc>
        <w:tc>
          <w:tcPr>
            <w:tcW w:w="1017" w:type="dxa"/>
            <w:vAlign w:val="center"/>
          </w:tcPr>
          <w:p w14:paraId="5E6E85B2" w14:textId="77777777" w:rsidR="00474EB6" w:rsidRPr="00474EB6" w:rsidRDefault="00474EB6" w:rsidP="00C845A3">
            <w:pPr>
              <w:spacing w:line="284" w:lineRule="atLeast"/>
              <w:rPr>
                <w:spacing w:val="10"/>
                <w:sz w:val="22"/>
                <w:szCs w:val="22"/>
              </w:rPr>
            </w:pPr>
            <w:r w:rsidRPr="00474EB6">
              <w:rPr>
                <w:spacing w:val="10"/>
                <w:sz w:val="22"/>
                <w:szCs w:val="22"/>
              </w:rPr>
              <w:t>5780</w:t>
            </w:r>
          </w:p>
        </w:tc>
        <w:tc>
          <w:tcPr>
            <w:tcW w:w="1165" w:type="dxa"/>
            <w:vAlign w:val="center"/>
          </w:tcPr>
          <w:p w14:paraId="510BEB49" w14:textId="77777777" w:rsidR="00474EB6" w:rsidRPr="00474EB6" w:rsidRDefault="00474EB6" w:rsidP="00C845A3">
            <w:pPr>
              <w:spacing w:line="284" w:lineRule="atLeast"/>
              <w:rPr>
                <w:spacing w:val="10"/>
                <w:sz w:val="22"/>
                <w:szCs w:val="22"/>
              </w:rPr>
            </w:pPr>
            <w:r w:rsidRPr="00474EB6">
              <w:rPr>
                <w:spacing w:val="10"/>
                <w:sz w:val="22"/>
                <w:szCs w:val="22"/>
              </w:rPr>
              <w:t>4.85</w:t>
            </w:r>
          </w:p>
        </w:tc>
        <w:tc>
          <w:tcPr>
            <w:tcW w:w="1407" w:type="dxa"/>
            <w:vAlign w:val="center"/>
          </w:tcPr>
          <w:p w14:paraId="514E1F64"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79" w:type="dxa"/>
            <w:vAlign w:val="center"/>
          </w:tcPr>
          <w:p w14:paraId="3D17314B" w14:textId="77777777" w:rsidR="00474EB6" w:rsidRPr="00474EB6" w:rsidRDefault="00474EB6" w:rsidP="00C845A3">
            <w:pPr>
              <w:spacing w:line="284" w:lineRule="atLeast"/>
              <w:rPr>
                <w:spacing w:val="10"/>
                <w:sz w:val="22"/>
                <w:szCs w:val="22"/>
              </w:rPr>
            </w:pPr>
            <w:r w:rsidRPr="00474EB6">
              <w:rPr>
                <w:spacing w:val="10"/>
                <w:sz w:val="22"/>
                <w:szCs w:val="22"/>
              </w:rPr>
              <w:t>10 billion</w:t>
            </w:r>
          </w:p>
        </w:tc>
        <w:tc>
          <w:tcPr>
            <w:tcW w:w="1899" w:type="dxa"/>
            <w:vAlign w:val="center"/>
          </w:tcPr>
          <w:p w14:paraId="3DCAEEA7"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62882F1F" w14:textId="77777777" w:rsidTr="00C845A3">
        <w:trPr>
          <w:trHeight w:val="480"/>
        </w:trPr>
        <w:tc>
          <w:tcPr>
            <w:tcW w:w="1289" w:type="dxa"/>
            <w:vAlign w:val="center"/>
          </w:tcPr>
          <w:p w14:paraId="7BB832BA" w14:textId="77777777" w:rsidR="00474EB6" w:rsidRPr="00474EB6" w:rsidRDefault="00474EB6" w:rsidP="00C845A3">
            <w:pPr>
              <w:spacing w:line="284" w:lineRule="atLeast"/>
              <w:rPr>
                <w:spacing w:val="10"/>
                <w:sz w:val="22"/>
                <w:szCs w:val="22"/>
              </w:rPr>
            </w:pPr>
            <w:r w:rsidRPr="00474EB6">
              <w:rPr>
                <w:spacing w:val="10"/>
                <w:sz w:val="22"/>
                <w:szCs w:val="22"/>
              </w:rPr>
              <w:t>Vega</w:t>
            </w:r>
          </w:p>
        </w:tc>
        <w:tc>
          <w:tcPr>
            <w:tcW w:w="1017" w:type="dxa"/>
            <w:vAlign w:val="center"/>
          </w:tcPr>
          <w:p w14:paraId="647F0C9E" w14:textId="77777777" w:rsidR="00474EB6" w:rsidRPr="00474EB6" w:rsidRDefault="00474EB6" w:rsidP="00C845A3">
            <w:pPr>
              <w:spacing w:line="284" w:lineRule="atLeast"/>
              <w:rPr>
                <w:spacing w:val="10"/>
                <w:sz w:val="22"/>
                <w:szCs w:val="22"/>
              </w:rPr>
            </w:pPr>
            <w:r w:rsidRPr="00474EB6">
              <w:rPr>
                <w:spacing w:val="10"/>
                <w:sz w:val="22"/>
                <w:szCs w:val="22"/>
              </w:rPr>
              <w:t>9800</w:t>
            </w:r>
          </w:p>
        </w:tc>
        <w:tc>
          <w:tcPr>
            <w:tcW w:w="1165" w:type="dxa"/>
            <w:vAlign w:val="center"/>
          </w:tcPr>
          <w:p w14:paraId="7913FDC2" w14:textId="77777777" w:rsidR="00474EB6" w:rsidRPr="00474EB6" w:rsidRDefault="00474EB6" w:rsidP="00C845A3">
            <w:pPr>
              <w:spacing w:line="284" w:lineRule="atLeast"/>
              <w:rPr>
                <w:spacing w:val="10"/>
                <w:sz w:val="22"/>
                <w:szCs w:val="22"/>
              </w:rPr>
            </w:pPr>
            <w:r w:rsidRPr="00474EB6">
              <w:rPr>
                <w:spacing w:val="10"/>
                <w:sz w:val="22"/>
                <w:szCs w:val="22"/>
              </w:rPr>
              <w:t>0.582</w:t>
            </w:r>
          </w:p>
        </w:tc>
        <w:tc>
          <w:tcPr>
            <w:tcW w:w="1407" w:type="dxa"/>
            <w:vAlign w:val="center"/>
          </w:tcPr>
          <w:p w14:paraId="0EFAFF0E" w14:textId="77777777" w:rsidR="00474EB6" w:rsidRPr="00474EB6" w:rsidRDefault="00474EB6" w:rsidP="00C845A3">
            <w:pPr>
              <w:spacing w:line="284" w:lineRule="atLeast"/>
              <w:rPr>
                <w:spacing w:val="10"/>
                <w:sz w:val="22"/>
                <w:szCs w:val="22"/>
              </w:rPr>
            </w:pPr>
            <w:r w:rsidRPr="00474EB6">
              <w:rPr>
                <w:spacing w:val="10"/>
                <w:sz w:val="22"/>
                <w:szCs w:val="22"/>
              </w:rPr>
              <w:t>Main sequence</w:t>
            </w:r>
          </w:p>
        </w:tc>
        <w:tc>
          <w:tcPr>
            <w:tcW w:w="1379" w:type="dxa"/>
            <w:vAlign w:val="center"/>
          </w:tcPr>
          <w:p w14:paraId="4E176E10" w14:textId="77777777" w:rsidR="00474EB6" w:rsidRPr="00474EB6" w:rsidRDefault="00474EB6" w:rsidP="00C845A3">
            <w:pPr>
              <w:spacing w:line="284" w:lineRule="atLeast"/>
              <w:rPr>
                <w:spacing w:val="10"/>
                <w:sz w:val="22"/>
                <w:szCs w:val="22"/>
              </w:rPr>
            </w:pPr>
          </w:p>
        </w:tc>
        <w:tc>
          <w:tcPr>
            <w:tcW w:w="1899" w:type="dxa"/>
            <w:vAlign w:val="center"/>
          </w:tcPr>
          <w:p w14:paraId="73E63B91"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bl>
    <w:p w14:paraId="1D84A56F" w14:textId="77777777" w:rsidR="00474EB6" w:rsidRPr="00474EB6" w:rsidRDefault="00474EB6" w:rsidP="00474EB6">
      <w:pPr>
        <w:spacing w:line="284" w:lineRule="atLeast"/>
        <w:rPr>
          <w:spacing w:val="10"/>
          <w:sz w:val="22"/>
          <w:szCs w:val="22"/>
          <w:lang w:val="en-US"/>
        </w:rPr>
      </w:pPr>
    </w:p>
    <w:p w14:paraId="04CB5FC1" w14:textId="77777777" w:rsidR="00474EB6" w:rsidRDefault="00C845A3" w:rsidP="00474EB6">
      <w:pPr>
        <w:spacing w:line="284" w:lineRule="atLeast"/>
        <w:rPr>
          <w:b/>
          <w:spacing w:val="10"/>
          <w:sz w:val="22"/>
          <w:szCs w:val="22"/>
        </w:rPr>
      </w:pPr>
      <w:r>
        <w:rPr>
          <w:b/>
          <w:spacing w:val="10"/>
          <w:sz w:val="22"/>
          <w:szCs w:val="22"/>
        </w:rPr>
        <w:br w:type="page"/>
      </w:r>
      <w:r w:rsidRPr="00C845A3">
        <w:rPr>
          <w:b/>
          <w:spacing w:val="10"/>
          <w:sz w:val="22"/>
          <w:szCs w:val="22"/>
        </w:rPr>
        <w:lastRenderedPageBreak/>
        <w:t>Table 2</w:t>
      </w:r>
      <w:r w:rsidRPr="002222B1">
        <w:rPr>
          <w:spacing w:val="10"/>
          <w:sz w:val="22"/>
          <w:szCs w:val="22"/>
        </w:rPr>
        <w:t xml:space="preserve"> </w:t>
      </w:r>
      <w:r w:rsidR="006F15F2" w:rsidRPr="002222B1">
        <w:rPr>
          <w:spacing w:val="10"/>
          <w:sz w:val="22"/>
          <w:szCs w:val="22"/>
        </w:rPr>
        <w:t xml:space="preserve">Incomplete </w:t>
      </w:r>
      <w:r w:rsidR="00474EB6" w:rsidRPr="002222B1">
        <w:rPr>
          <w:spacing w:val="10"/>
          <w:sz w:val="22"/>
          <w:szCs w:val="22"/>
        </w:rPr>
        <w:t xml:space="preserve">– to be completed by </w:t>
      </w:r>
      <w:r w:rsidR="006F15F2" w:rsidRPr="002222B1">
        <w:rPr>
          <w:spacing w:val="10"/>
          <w:sz w:val="22"/>
          <w:szCs w:val="22"/>
        </w:rPr>
        <w:t>learners</w:t>
      </w:r>
    </w:p>
    <w:p w14:paraId="09252D15" w14:textId="77777777" w:rsidR="00C845A3" w:rsidRPr="00C845A3" w:rsidRDefault="00C845A3" w:rsidP="00474EB6">
      <w:pPr>
        <w:spacing w:line="284" w:lineRule="atLeast"/>
        <w:rPr>
          <w:b/>
          <w:spacing w:val="10"/>
          <w:sz w:val="22"/>
          <w:szCs w:val="22"/>
        </w:rPr>
      </w:pPr>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56"/>
        <w:gridCol w:w="967"/>
        <w:gridCol w:w="1333"/>
        <w:gridCol w:w="1566"/>
        <w:gridCol w:w="1301"/>
        <w:gridCol w:w="1733"/>
      </w:tblGrid>
      <w:tr w:rsidR="00474EB6" w:rsidRPr="00474EB6" w14:paraId="0EF19F70" w14:textId="77777777" w:rsidTr="00C845A3">
        <w:trPr>
          <w:trHeight w:val="480"/>
        </w:trPr>
        <w:tc>
          <w:tcPr>
            <w:tcW w:w="1271" w:type="dxa"/>
            <w:vAlign w:val="center"/>
          </w:tcPr>
          <w:p w14:paraId="723F3A6B"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Star</w:t>
            </w:r>
          </w:p>
        </w:tc>
        <w:tc>
          <w:tcPr>
            <w:tcW w:w="977" w:type="dxa"/>
            <w:vAlign w:val="center"/>
          </w:tcPr>
          <w:p w14:paraId="7EB1191F"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Temp</w:t>
            </w:r>
            <w:r w:rsidR="006F15F2">
              <w:rPr>
                <w:b/>
                <w:spacing w:val="10"/>
                <w:sz w:val="22"/>
                <w:szCs w:val="22"/>
                <w:lang w:val="en-US"/>
              </w:rPr>
              <w:t>.</w:t>
            </w:r>
            <w:r w:rsidRPr="00474EB6">
              <w:rPr>
                <w:b/>
                <w:spacing w:val="10"/>
                <w:sz w:val="22"/>
                <w:szCs w:val="22"/>
                <w:lang w:val="en-US"/>
              </w:rPr>
              <w:t xml:space="preserve"> (K)</w:t>
            </w:r>
          </w:p>
        </w:tc>
        <w:tc>
          <w:tcPr>
            <w:tcW w:w="1285" w:type="dxa"/>
            <w:vAlign w:val="center"/>
          </w:tcPr>
          <w:p w14:paraId="6B1DBD02"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Magnitude (Mv)</w:t>
            </w:r>
          </w:p>
        </w:tc>
        <w:tc>
          <w:tcPr>
            <w:tcW w:w="1553" w:type="dxa"/>
            <w:vAlign w:val="center"/>
          </w:tcPr>
          <w:p w14:paraId="6EE8F494"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Stellar </w:t>
            </w:r>
            <w:r w:rsidR="006F15F2" w:rsidRPr="00474EB6">
              <w:rPr>
                <w:b/>
                <w:spacing w:val="10"/>
                <w:sz w:val="22"/>
                <w:szCs w:val="22"/>
                <w:lang w:val="en-US"/>
              </w:rPr>
              <w:t>classification</w:t>
            </w:r>
          </w:p>
        </w:tc>
        <w:tc>
          <w:tcPr>
            <w:tcW w:w="1323" w:type="dxa"/>
            <w:vAlign w:val="center"/>
          </w:tcPr>
          <w:p w14:paraId="79FBBF88"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Lifetime</w:t>
            </w:r>
          </w:p>
        </w:tc>
        <w:tc>
          <w:tcPr>
            <w:tcW w:w="1747" w:type="dxa"/>
            <w:vAlign w:val="center"/>
          </w:tcPr>
          <w:p w14:paraId="49EFC8A8"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End </w:t>
            </w:r>
            <w:r w:rsidR="006F15F2" w:rsidRPr="00474EB6">
              <w:rPr>
                <w:b/>
                <w:spacing w:val="10"/>
                <w:sz w:val="22"/>
                <w:szCs w:val="22"/>
                <w:lang w:val="en-US"/>
              </w:rPr>
              <w:t>state</w:t>
            </w:r>
          </w:p>
        </w:tc>
      </w:tr>
      <w:tr w:rsidR="00474EB6" w:rsidRPr="00474EB6" w14:paraId="689D308A" w14:textId="77777777" w:rsidTr="00C845A3">
        <w:trPr>
          <w:trHeight w:val="480"/>
        </w:trPr>
        <w:tc>
          <w:tcPr>
            <w:tcW w:w="1271" w:type="dxa"/>
            <w:vAlign w:val="center"/>
          </w:tcPr>
          <w:p w14:paraId="667E4D53" w14:textId="77777777" w:rsidR="00474EB6" w:rsidRPr="00474EB6" w:rsidRDefault="00474EB6" w:rsidP="00C845A3">
            <w:pPr>
              <w:spacing w:line="284" w:lineRule="atLeast"/>
              <w:rPr>
                <w:spacing w:val="10"/>
                <w:sz w:val="22"/>
                <w:szCs w:val="22"/>
              </w:rPr>
            </w:pPr>
            <w:r w:rsidRPr="00474EB6">
              <w:rPr>
                <w:spacing w:val="10"/>
                <w:sz w:val="22"/>
                <w:szCs w:val="22"/>
              </w:rPr>
              <w:t>Achernar</w:t>
            </w:r>
          </w:p>
        </w:tc>
        <w:tc>
          <w:tcPr>
            <w:tcW w:w="977" w:type="dxa"/>
            <w:vAlign w:val="center"/>
          </w:tcPr>
          <w:p w14:paraId="1669477D" w14:textId="77777777" w:rsidR="00474EB6" w:rsidRPr="00474EB6" w:rsidRDefault="00474EB6" w:rsidP="00C845A3">
            <w:pPr>
              <w:spacing w:line="284" w:lineRule="atLeast"/>
              <w:rPr>
                <w:spacing w:val="10"/>
                <w:sz w:val="22"/>
                <w:szCs w:val="22"/>
              </w:rPr>
            </w:pPr>
            <w:r w:rsidRPr="00474EB6">
              <w:rPr>
                <w:spacing w:val="10"/>
                <w:sz w:val="22"/>
                <w:szCs w:val="22"/>
              </w:rPr>
              <w:t>19000</w:t>
            </w:r>
          </w:p>
        </w:tc>
        <w:tc>
          <w:tcPr>
            <w:tcW w:w="1285" w:type="dxa"/>
            <w:vAlign w:val="center"/>
          </w:tcPr>
          <w:p w14:paraId="5FE8542F"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2.77</w:t>
            </w:r>
          </w:p>
        </w:tc>
        <w:tc>
          <w:tcPr>
            <w:tcW w:w="1553" w:type="dxa"/>
            <w:vAlign w:val="center"/>
          </w:tcPr>
          <w:p w14:paraId="6EF27DBE"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23" w:type="dxa"/>
            <w:vAlign w:val="center"/>
          </w:tcPr>
          <w:p w14:paraId="67CEC6BA" w14:textId="77777777" w:rsidR="00474EB6" w:rsidRPr="00474EB6" w:rsidRDefault="00474EB6" w:rsidP="00C845A3">
            <w:pPr>
              <w:spacing w:line="284" w:lineRule="atLeast"/>
              <w:rPr>
                <w:spacing w:val="10"/>
                <w:sz w:val="22"/>
                <w:szCs w:val="22"/>
              </w:rPr>
            </w:pPr>
            <w:r w:rsidRPr="00474EB6">
              <w:rPr>
                <w:spacing w:val="10"/>
                <w:sz w:val="22"/>
                <w:szCs w:val="22"/>
              </w:rPr>
              <w:t>63 million</w:t>
            </w:r>
          </w:p>
        </w:tc>
        <w:tc>
          <w:tcPr>
            <w:tcW w:w="1747" w:type="dxa"/>
            <w:vAlign w:val="center"/>
          </w:tcPr>
          <w:p w14:paraId="02AAAC35" w14:textId="77777777" w:rsidR="00474EB6" w:rsidRPr="00474EB6" w:rsidRDefault="00474EB6" w:rsidP="00C845A3">
            <w:pPr>
              <w:spacing w:line="284" w:lineRule="atLeast"/>
              <w:rPr>
                <w:spacing w:val="10"/>
                <w:sz w:val="22"/>
                <w:szCs w:val="22"/>
              </w:rPr>
            </w:pPr>
            <w:r w:rsidRPr="00474EB6">
              <w:rPr>
                <w:spacing w:val="10"/>
                <w:sz w:val="22"/>
                <w:szCs w:val="22"/>
              </w:rPr>
              <w:t>White dwarf/neutron star</w:t>
            </w:r>
          </w:p>
        </w:tc>
      </w:tr>
      <w:tr w:rsidR="00474EB6" w:rsidRPr="00474EB6" w14:paraId="76EE3C1C" w14:textId="77777777" w:rsidTr="00C845A3">
        <w:trPr>
          <w:trHeight w:val="480"/>
        </w:trPr>
        <w:tc>
          <w:tcPr>
            <w:tcW w:w="1271" w:type="dxa"/>
            <w:vAlign w:val="center"/>
          </w:tcPr>
          <w:p w14:paraId="715BFC51" w14:textId="77777777" w:rsidR="00474EB6" w:rsidRPr="00474EB6" w:rsidRDefault="00474EB6" w:rsidP="00C845A3">
            <w:pPr>
              <w:spacing w:line="284" w:lineRule="atLeast"/>
              <w:rPr>
                <w:spacing w:val="10"/>
                <w:sz w:val="22"/>
                <w:szCs w:val="22"/>
              </w:rPr>
            </w:pPr>
            <w:r w:rsidRPr="00474EB6">
              <w:rPr>
                <w:spacing w:val="10"/>
                <w:sz w:val="22"/>
                <w:szCs w:val="22"/>
              </w:rPr>
              <w:t>Deneb</w:t>
            </w:r>
          </w:p>
        </w:tc>
        <w:tc>
          <w:tcPr>
            <w:tcW w:w="977" w:type="dxa"/>
            <w:vAlign w:val="center"/>
          </w:tcPr>
          <w:p w14:paraId="70EBACA1" w14:textId="77777777" w:rsidR="00474EB6" w:rsidRPr="00474EB6" w:rsidRDefault="00474EB6" w:rsidP="00C845A3">
            <w:pPr>
              <w:spacing w:line="284" w:lineRule="atLeast"/>
              <w:rPr>
                <w:spacing w:val="10"/>
                <w:sz w:val="22"/>
                <w:szCs w:val="22"/>
              </w:rPr>
            </w:pPr>
            <w:r w:rsidRPr="00474EB6">
              <w:rPr>
                <w:spacing w:val="10"/>
                <w:sz w:val="22"/>
                <w:szCs w:val="22"/>
              </w:rPr>
              <w:t>9300</w:t>
            </w:r>
          </w:p>
        </w:tc>
        <w:tc>
          <w:tcPr>
            <w:tcW w:w="1285" w:type="dxa"/>
            <w:vAlign w:val="center"/>
          </w:tcPr>
          <w:p w14:paraId="1C4A8A69"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7.13</w:t>
            </w:r>
          </w:p>
        </w:tc>
        <w:tc>
          <w:tcPr>
            <w:tcW w:w="1553" w:type="dxa"/>
            <w:vAlign w:val="center"/>
          </w:tcPr>
          <w:p w14:paraId="72ACA39A" w14:textId="77777777" w:rsidR="00474EB6" w:rsidRPr="00474EB6" w:rsidRDefault="006F15F2" w:rsidP="00C845A3">
            <w:pPr>
              <w:spacing w:line="284" w:lineRule="atLeast"/>
              <w:rPr>
                <w:spacing w:val="10"/>
                <w:sz w:val="22"/>
                <w:szCs w:val="22"/>
              </w:rPr>
            </w:pPr>
            <w:r w:rsidRPr="00474EB6">
              <w:rPr>
                <w:spacing w:val="10"/>
                <w:sz w:val="22"/>
                <w:szCs w:val="22"/>
              </w:rPr>
              <w:t>Supergiant</w:t>
            </w:r>
          </w:p>
        </w:tc>
        <w:tc>
          <w:tcPr>
            <w:tcW w:w="1323" w:type="dxa"/>
            <w:vAlign w:val="center"/>
          </w:tcPr>
          <w:p w14:paraId="640D3365" w14:textId="77777777" w:rsidR="00474EB6" w:rsidRPr="00474EB6" w:rsidRDefault="00474EB6" w:rsidP="00C845A3">
            <w:pPr>
              <w:spacing w:line="284" w:lineRule="atLeast"/>
              <w:rPr>
                <w:spacing w:val="10"/>
                <w:sz w:val="22"/>
                <w:szCs w:val="22"/>
              </w:rPr>
            </w:pPr>
            <w:r w:rsidRPr="00474EB6">
              <w:rPr>
                <w:spacing w:val="10"/>
                <w:sz w:val="22"/>
                <w:szCs w:val="22"/>
              </w:rPr>
              <w:t>5.6 million</w:t>
            </w:r>
          </w:p>
        </w:tc>
        <w:tc>
          <w:tcPr>
            <w:tcW w:w="1747" w:type="dxa"/>
            <w:vAlign w:val="center"/>
          </w:tcPr>
          <w:p w14:paraId="69798B9F"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7465BB4C" w14:textId="77777777" w:rsidTr="00C845A3">
        <w:trPr>
          <w:trHeight w:val="480"/>
        </w:trPr>
        <w:tc>
          <w:tcPr>
            <w:tcW w:w="1271" w:type="dxa"/>
            <w:vAlign w:val="center"/>
          </w:tcPr>
          <w:p w14:paraId="2C84E6D9" w14:textId="77777777" w:rsidR="00474EB6" w:rsidRPr="00474EB6" w:rsidRDefault="00474EB6" w:rsidP="00C845A3">
            <w:pPr>
              <w:spacing w:line="284" w:lineRule="atLeast"/>
              <w:rPr>
                <w:spacing w:val="10"/>
                <w:sz w:val="22"/>
                <w:szCs w:val="22"/>
              </w:rPr>
            </w:pPr>
            <w:r w:rsidRPr="00474EB6">
              <w:rPr>
                <w:spacing w:val="10"/>
                <w:sz w:val="22"/>
                <w:szCs w:val="22"/>
              </w:rPr>
              <w:t>Rigel</w:t>
            </w:r>
          </w:p>
        </w:tc>
        <w:tc>
          <w:tcPr>
            <w:tcW w:w="977" w:type="dxa"/>
            <w:vAlign w:val="bottom"/>
          </w:tcPr>
          <w:p w14:paraId="0198E33C" w14:textId="77777777" w:rsidR="00474EB6" w:rsidRPr="00474EB6" w:rsidRDefault="00474EB6" w:rsidP="00C845A3">
            <w:pPr>
              <w:spacing w:line="284" w:lineRule="atLeast"/>
              <w:rPr>
                <w:spacing w:val="10"/>
                <w:sz w:val="22"/>
                <w:szCs w:val="22"/>
              </w:rPr>
            </w:pPr>
            <w:r w:rsidRPr="00474EB6">
              <w:rPr>
                <w:spacing w:val="10"/>
                <w:sz w:val="22"/>
                <w:szCs w:val="22"/>
              </w:rPr>
              <w:t>15000</w:t>
            </w:r>
          </w:p>
        </w:tc>
        <w:tc>
          <w:tcPr>
            <w:tcW w:w="1285" w:type="dxa"/>
            <w:vAlign w:val="bottom"/>
          </w:tcPr>
          <w:p w14:paraId="61522473"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6.95</w:t>
            </w:r>
          </w:p>
        </w:tc>
        <w:tc>
          <w:tcPr>
            <w:tcW w:w="1553" w:type="dxa"/>
            <w:vAlign w:val="center"/>
          </w:tcPr>
          <w:p w14:paraId="274D3DB3"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23" w:type="dxa"/>
            <w:vAlign w:val="center"/>
          </w:tcPr>
          <w:p w14:paraId="5944CCE0" w14:textId="77777777" w:rsidR="00474EB6" w:rsidRPr="00474EB6" w:rsidRDefault="00474EB6" w:rsidP="00C845A3">
            <w:pPr>
              <w:spacing w:line="284" w:lineRule="atLeast"/>
              <w:rPr>
                <w:spacing w:val="10"/>
                <w:sz w:val="22"/>
                <w:szCs w:val="22"/>
              </w:rPr>
            </w:pPr>
            <w:r w:rsidRPr="00474EB6">
              <w:rPr>
                <w:spacing w:val="10"/>
                <w:sz w:val="22"/>
                <w:szCs w:val="22"/>
              </w:rPr>
              <w:t>2.7 million</w:t>
            </w:r>
          </w:p>
        </w:tc>
        <w:tc>
          <w:tcPr>
            <w:tcW w:w="1747" w:type="dxa"/>
            <w:vAlign w:val="center"/>
          </w:tcPr>
          <w:p w14:paraId="3F7486D7" w14:textId="77777777" w:rsidR="00474EB6" w:rsidRPr="00474EB6" w:rsidRDefault="00474EB6" w:rsidP="00C845A3">
            <w:pPr>
              <w:spacing w:line="284" w:lineRule="atLeast"/>
              <w:rPr>
                <w:spacing w:val="10"/>
                <w:sz w:val="22"/>
                <w:szCs w:val="22"/>
              </w:rPr>
            </w:pPr>
            <w:r w:rsidRPr="00474EB6">
              <w:rPr>
                <w:spacing w:val="10"/>
                <w:sz w:val="22"/>
                <w:szCs w:val="22"/>
              </w:rPr>
              <w:t>Black hole</w:t>
            </w:r>
          </w:p>
        </w:tc>
      </w:tr>
      <w:tr w:rsidR="00474EB6" w:rsidRPr="00474EB6" w14:paraId="60599064" w14:textId="77777777" w:rsidTr="00C845A3">
        <w:trPr>
          <w:trHeight w:val="480"/>
        </w:trPr>
        <w:tc>
          <w:tcPr>
            <w:tcW w:w="1271" w:type="dxa"/>
            <w:vAlign w:val="center"/>
          </w:tcPr>
          <w:p w14:paraId="7DCF409A" w14:textId="77777777" w:rsidR="00474EB6" w:rsidRPr="00474EB6" w:rsidRDefault="00474EB6" w:rsidP="00C845A3">
            <w:pPr>
              <w:spacing w:line="284" w:lineRule="atLeast"/>
              <w:rPr>
                <w:spacing w:val="10"/>
                <w:sz w:val="22"/>
                <w:szCs w:val="22"/>
              </w:rPr>
            </w:pPr>
            <w:r w:rsidRPr="00474EB6">
              <w:rPr>
                <w:spacing w:val="10"/>
                <w:sz w:val="22"/>
                <w:szCs w:val="22"/>
              </w:rPr>
              <w:t>Vega</w:t>
            </w:r>
          </w:p>
        </w:tc>
        <w:tc>
          <w:tcPr>
            <w:tcW w:w="977" w:type="dxa"/>
            <w:vAlign w:val="bottom"/>
          </w:tcPr>
          <w:p w14:paraId="12EE46AA" w14:textId="77777777" w:rsidR="00474EB6" w:rsidRPr="00474EB6" w:rsidRDefault="00474EB6" w:rsidP="00C845A3">
            <w:pPr>
              <w:spacing w:line="284" w:lineRule="atLeast"/>
              <w:rPr>
                <w:spacing w:val="10"/>
                <w:sz w:val="22"/>
                <w:szCs w:val="22"/>
              </w:rPr>
            </w:pPr>
            <w:r w:rsidRPr="00474EB6">
              <w:rPr>
                <w:spacing w:val="10"/>
                <w:sz w:val="22"/>
                <w:szCs w:val="22"/>
              </w:rPr>
              <w:t>9800</w:t>
            </w:r>
          </w:p>
        </w:tc>
        <w:tc>
          <w:tcPr>
            <w:tcW w:w="1285" w:type="dxa"/>
            <w:vAlign w:val="bottom"/>
          </w:tcPr>
          <w:p w14:paraId="5A199ED4" w14:textId="77777777" w:rsidR="00474EB6" w:rsidRPr="00474EB6" w:rsidRDefault="00474EB6" w:rsidP="00C845A3">
            <w:pPr>
              <w:spacing w:line="284" w:lineRule="atLeast"/>
              <w:rPr>
                <w:spacing w:val="10"/>
                <w:sz w:val="22"/>
                <w:szCs w:val="22"/>
              </w:rPr>
            </w:pPr>
            <w:r w:rsidRPr="00474EB6">
              <w:rPr>
                <w:spacing w:val="10"/>
                <w:sz w:val="22"/>
                <w:szCs w:val="22"/>
              </w:rPr>
              <w:t>0.582</w:t>
            </w:r>
          </w:p>
        </w:tc>
        <w:tc>
          <w:tcPr>
            <w:tcW w:w="1553" w:type="dxa"/>
            <w:vAlign w:val="center"/>
          </w:tcPr>
          <w:p w14:paraId="23EF1843" w14:textId="77777777" w:rsidR="00474EB6" w:rsidRPr="00474EB6" w:rsidRDefault="00474EB6" w:rsidP="00C845A3">
            <w:pPr>
              <w:spacing w:line="284" w:lineRule="atLeast"/>
              <w:rPr>
                <w:spacing w:val="10"/>
                <w:sz w:val="22"/>
                <w:szCs w:val="22"/>
              </w:rPr>
            </w:pPr>
            <w:r w:rsidRPr="00474EB6">
              <w:rPr>
                <w:spacing w:val="10"/>
                <w:sz w:val="22"/>
                <w:szCs w:val="22"/>
              </w:rPr>
              <w:t>Main sequence</w:t>
            </w:r>
          </w:p>
        </w:tc>
        <w:tc>
          <w:tcPr>
            <w:tcW w:w="1323" w:type="dxa"/>
            <w:vAlign w:val="center"/>
          </w:tcPr>
          <w:p w14:paraId="268295BD" w14:textId="77777777" w:rsidR="00474EB6" w:rsidRPr="00474EB6" w:rsidRDefault="00474EB6" w:rsidP="00C845A3">
            <w:pPr>
              <w:spacing w:line="284" w:lineRule="atLeast"/>
              <w:rPr>
                <w:spacing w:val="10"/>
                <w:sz w:val="22"/>
                <w:szCs w:val="22"/>
              </w:rPr>
            </w:pPr>
          </w:p>
        </w:tc>
        <w:tc>
          <w:tcPr>
            <w:tcW w:w="1747" w:type="dxa"/>
            <w:vAlign w:val="center"/>
          </w:tcPr>
          <w:p w14:paraId="7AB72D80"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bl>
    <w:p w14:paraId="67054722" w14:textId="77777777" w:rsidR="00474EB6" w:rsidRDefault="00474EB6" w:rsidP="00474EB6">
      <w:pPr>
        <w:spacing w:line="284" w:lineRule="atLeast"/>
        <w:rPr>
          <w:spacing w:val="10"/>
          <w:sz w:val="22"/>
          <w:szCs w:val="22"/>
        </w:rPr>
      </w:pPr>
    </w:p>
    <w:p w14:paraId="5086D864" w14:textId="77777777" w:rsidR="00C845A3" w:rsidRPr="00474EB6" w:rsidRDefault="00C845A3" w:rsidP="00474EB6">
      <w:pPr>
        <w:spacing w:line="284" w:lineRule="atLeast"/>
        <w:rPr>
          <w:spacing w:val="10"/>
          <w:sz w:val="22"/>
          <w:szCs w:val="22"/>
        </w:rPr>
      </w:pPr>
    </w:p>
    <w:p w14:paraId="60284387" w14:textId="77777777" w:rsidR="00474EB6" w:rsidRPr="002222B1" w:rsidRDefault="00474EB6" w:rsidP="00474EB6">
      <w:pPr>
        <w:spacing w:line="284" w:lineRule="atLeast"/>
        <w:rPr>
          <w:spacing w:val="10"/>
          <w:sz w:val="22"/>
          <w:szCs w:val="22"/>
        </w:rPr>
      </w:pPr>
      <w:r w:rsidRPr="00C845A3">
        <w:rPr>
          <w:b/>
          <w:spacing w:val="10"/>
          <w:sz w:val="22"/>
          <w:szCs w:val="22"/>
        </w:rPr>
        <w:t>Table 3</w:t>
      </w:r>
      <w:r w:rsidRPr="002222B1">
        <w:rPr>
          <w:spacing w:val="10"/>
          <w:sz w:val="22"/>
          <w:szCs w:val="22"/>
        </w:rPr>
        <w:t xml:space="preserve"> </w:t>
      </w:r>
      <w:r w:rsidR="006F15F2" w:rsidRPr="002222B1">
        <w:rPr>
          <w:spacing w:val="10"/>
          <w:sz w:val="22"/>
          <w:szCs w:val="22"/>
        </w:rPr>
        <w:t xml:space="preserve">Incomplete </w:t>
      </w:r>
      <w:r w:rsidRPr="002222B1">
        <w:rPr>
          <w:spacing w:val="10"/>
          <w:sz w:val="22"/>
          <w:szCs w:val="22"/>
        </w:rPr>
        <w:t xml:space="preserve">– to be completed by </w:t>
      </w:r>
      <w:r w:rsidR="006F15F2" w:rsidRPr="002222B1">
        <w:rPr>
          <w:spacing w:val="10"/>
          <w:sz w:val="22"/>
          <w:szCs w:val="22"/>
        </w:rPr>
        <w:t>learners</w:t>
      </w:r>
    </w:p>
    <w:p w14:paraId="03B36BA9" w14:textId="77777777" w:rsidR="00C845A3" w:rsidRPr="00C845A3" w:rsidRDefault="00C845A3" w:rsidP="00474EB6">
      <w:pPr>
        <w:spacing w:line="284" w:lineRule="atLeast"/>
        <w:rPr>
          <w:b/>
          <w:spacing w:val="10"/>
          <w:sz w:val="22"/>
          <w:szCs w:val="22"/>
        </w:rPr>
      </w:pPr>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82"/>
        <w:gridCol w:w="968"/>
        <w:gridCol w:w="1333"/>
        <w:gridCol w:w="1566"/>
        <w:gridCol w:w="1295"/>
        <w:gridCol w:w="1712"/>
      </w:tblGrid>
      <w:tr w:rsidR="00474EB6" w:rsidRPr="00474EB6" w14:paraId="47C3BE2D" w14:textId="77777777" w:rsidTr="00C845A3">
        <w:trPr>
          <w:trHeight w:val="480"/>
        </w:trPr>
        <w:tc>
          <w:tcPr>
            <w:tcW w:w="1216" w:type="dxa"/>
            <w:vAlign w:val="center"/>
          </w:tcPr>
          <w:p w14:paraId="1535EF2A"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Star</w:t>
            </w:r>
          </w:p>
        </w:tc>
        <w:tc>
          <w:tcPr>
            <w:tcW w:w="990" w:type="dxa"/>
            <w:vAlign w:val="center"/>
          </w:tcPr>
          <w:p w14:paraId="5124DDA5"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Temp</w:t>
            </w:r>
            <w:r w:rsidR="006F15F2">
              <w:rPr>
                <w:b/>
                <w:spacing w:val="10"/>
                <w:sz w:val="22"/>
                <w:szCs w:val="22"/>
                <w:lang w:val="en-US"/>
              </w:rPr>
              <w:t>.</w:t>
            </w:r>
            <w:r w:rsidRPr="00474EB6">
              <w:rPr>
                <w:b/>
                <w:spacing w:val="10"/>
                <w:sz w:val="22"/>
                <w:szCs w:val="22"/>
                <w:lang w:val="en-US"/>
              </w:rPr>
              <w:t xml:space="preserve"> (K)</w:t>
            </w:r>
          </w:p>
        </w:tc>
        <w:tc>
          <w:tcPr>
            <w:tcW w:w="1285" w:type="dxa"/>
            <w:vAlign w:val="center"/>
          </w:tcPr>
          <w:p w14:paraId="0E57F669"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Magnitude (Mv)</w:t>
            </w:r>
          </w:p>
        </w:tc>
        <w:tc>
          <w:tcPr>
            <w:tcW w:w="1553" w:type="dxa"/>
            <w:vAlign w:val="center"/>
          </w:tcPr>
          <w:p w14:paraId="5F94CA19"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Stellar </w:t>
            </w:r>
            <w:r w:rsidR="006F15F2" w:rsidRPr="00474EB6">
              <w:rPr>
                <w:b/>
                <w:spacing w:val="10"/>
                <w:sz w:val="22"/>
                <w:szCs w:val="22"/>
                <w:lang w:val="en-US"/>
              </w:rPr>
              <w:t>classification</w:t>
            </w:r>
          </w:p>
        </w:tc>
        <w:tc>
          <w:tcPr>
            <w:tcW w:w="1341" w:type="dxa"/>
            <w:vAlign w:val="center"/>
          </w:tcPr>
          <w:p w14:paraId="6A1A0482"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Lifetime</w:t>
            </w:r>
          </w:p>
        </w:tc>
        <w:tc>
          <w:tcPr>
            <w:tcW w:w="1771" w:type="dxa"/>
            <w:vAlign w:val="center"/>
          </w:tcPr>
          <w:p w14:paraId="032BF0DB"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End </w:t>
            </w:r>
            <w:r w:rsidR="006F15F2" w:rsidRPr="00474EB6">
              <w:rPr>
                <w:b/>
                <w:spacing w:val="10"/>
                <w:sz w:val="22"/>
                <w:szCs w:val="22"/>
                <w:lang w:val="en-US"/>
              </w:rPr>
              <w:t>state</w:t>
            </w:r>
          </w:p>
        </w:tc>
      </w:tr>
      <w:tr w:rsidR="00474EB6" w:rsidRPr="00474EB6" w14:paraId="32C2C33E" w14:textId="77777777" w:rsidTr="00C845A3">
        <w:trPr>
          <w:trHeight w:val="480"/>
        </w:trPr>
        <w:tc>
          <w:tcPr>
            <w:tcW w:w="1216" w:type="dxa"/>
            <w:vAlign w:val="center"/>
          </w:tcPr>
          <w:p w14:paraId="3B639C2B" w14:textId="77777777" w:rsidR="00474EB6" w:rsidRPr="00474EB6" w:rsidRDefault="00474EB6" w:rsidP="00C845A3">
            <w:pPr>
              <w:spacing w:line="284" w:lineRule="atLeast"/>
              <w:rPr>
                <w:spacing w:val="10"/>
                <w:sz w:val="22"/>
                <w:szCs w:val="22"/>
              </w:rPr>
            </w:pPr>
            <w:r w:rsidRPr="00474EB6">
              <w:rPr>
                <w:spacing w:val="10"/>
                <w:sz w:val="22"/>
                <w:szCs w:val="22"/>
              </w:rPr>
              <w:t>Aldebaran</w:t>
            </w:r>
          </w:p>
        </w:tc>
        <w:tc>
          <w:tcPr>
            <w:tcW w:w="990" w:type="dxa"/>
            <w:vAlign w:val="center"/>
          </w:tcPr>
          <w:p w14:paraId="776AE39A" w14:textId="77777777" w:rsidR="00474EB6" w:rsidRPr="00474EB6" w:rsidRDefault="00474EB6" w:rsidP="00C845A3">
            <w:pPr>
              <w:spacing w:line="284" w:lineRule="atLeast"/>
              <w:rPr>
                <w:spacing w:val="10"/>
                <w:sz w:val="22"/>
                <w:szCs w:val="22"/>
              </w:rPr>
            </w:pPr>
            <w:r w:rsidRPr="00474EB6">
              <w:rPr>
                <w:spacing w:val="10"/>
                <w:sz w:val="22"/>
                <w:szCs w:val="22"/>
              </w:rPr>
              <w:t>4100</w:t>
            </w:r>
          </w:p>
        </w:tc>
        <w:tc>
          <w:tcPr>
            <w:tcW w:w="1285" w:type="dxa"/>
            <w:vAlign w:val="center"/>
          </w:tcPr>
          <w:p w14:paraId="5AAA7DCF" w14:textId="77777777" w:rsidR="00474EB6" w:rsidRPr="00474EB6" w:rsidRDefault="00474EB6" w:rsidP="00C845A3">
            <w:pPr>
              <w:spacing w:line="284" w:lineRule="atLeast"/>
              <w:rPr>
                <w:spacing w:val="10"/>
                <w:sz w:val="22"/>
                <w:szCs w:val="22"/>
              </w:rPr>
            </w:pPr>
            <w:r w:rsidRPr="00474EB6">
              <w:rPr>
                <w:spacing w:val="10"/>
                <w:sz w:val="22"/>
                <w:szCs w:val="22"/>
              </w:rPr>
              <w:t>0.87</w:t>
            </w:r>
          </w:p>
        </w:tc>
        <w:tc>
          <w:tcPr>
            <w:tcW w:w="1553" w:type="dxa"/>
            <w:vAlign w:val="center"/>
          </w:tcPr>
          <w:p w14:paraId="59A95992" w14:textId="77777777" w:rsidR="00474EB6" w:rsidRPr="00474EB6" w:rsidRDefault="00474EB6" w:rsidP="00C845A3">
            <w:pPr>
              <w:spacing w:line="284" w:lineRule="atLeast"/>
              <w:rPr>
                <w:spacing w:val="10"/>
                <w:sz w:val="22"/>
                <w:szCs w:val="22"/>
              </w:rPr>
            </w:pPr>
            <w:r w:rsidRPr="00474EB6">
              <w:rPr>
                <w:spacing w:val="10"/>
                <w:sz w:val="22"/>
                <w:szCs w:val="22"/>
              </w:rPr>
              <w:t>Giant</w:t>
            </w:r>
          </w:p>
        </w:tc>
        <w:tc>
          <w:tcPr>
            <w:tcW w:w="1341" w:type="dxa"/>
            <w:vAlign w:val="center"/>
          </w:tcPr>
          <w:p w14:paraId="50DE1B0B" w14:textId="77777777" w:rsidR="00474EB6" w:rsidRPr="00474EB6" w:rsidRDefault="00474EB6" w:rsidP="00C845A3">
            <w:pPr>
              <w:spacing w:line="284" w:lineRule="atLeast"/>
              <w:rPr>
                <w:spacing w:val="10"/>
                <w:sz w:val="22"/>
                <w:szCs w:val="22"/>
              </w:rPr>
            </w:pPr>
            <w:r w:rsidRPr="00474EB6">
              <w:rPr>
                <w:spacing w:val="10"/>
                <w:sz w:val="22"/>
                <w:szCs w:val="22"/>
              </w:rPr>
              <w:t>6.3 billion</w:t>
            </w:r>
          </w:p>
        </w:tc>
        <w:tc>
          <w:tcPr>
            <w:tcW w:w="1771" w:type="dxa"/>
            <w:vAlign w:val="center"/>
          </w:tcPr>
          <w:p w14:paraId="73C04923"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16BDDF6D" w14:textId="77777777" w:rsidTr="00C845A3">
        <w:trPr>
          <w:trHeight w:val="480"/>
        </w:trPr>
        <w:tc>
          <w:tcPr>
            <w:tcW w:w="1216" w:type="dxa"/>
            <w:vAlign w:val="center"/>
          </w:tcPr>
          <w:p w14:paraId="74C9015B" w14:textId="77777777" w:rsidR="00474EB6" w:rsidRPr="00474EB6" w:rsidRDefault="00474EB6" w:rsidP="00C845A3">
            <w:pPr>
              <w:spacing w:line="284" w:lineRule="atLeast"/>
              <w:rPr>
                <w:spacing w:val="10"/>
                <w:sz w:val="22"/>
                <w:szCs w:val="22"/>
              </w:rPr>
            </w:pPr>
            <w:r w:rsidRPr="00474EB6">
              <w:rPr>
                <w:spacing w:val="10"/>
                <w:sz w:val="22"/>
                <w:szCs w:val="22"/>
              </w:rPr>
              <w:t>Betelgeuse</w:t>
            </w:r>
          </w:p>
        </w:tc>
        <w:tc>
          <w:tcPr>
            <w:tcW w:w="990" w:type="dxa"/>
            <w:vAlign w:val="center"/>
          </w:tcPr>
          <w:p w14:paraId="5E45E61C" w14:textId="77777777" w:rsidR="00474EB6" w:rsidRPr="00474EB6" w:rsidRDefault="00474EB6" w:rsidP="00C845A3">
            <w:pPr>
              <w:spacing w:line="284" w:lineRule="atLeast"/>
              <w:rPr>
                <w:spacing w:val="10"/>
                <w:sz w:val="22"/>
                <w:szCs w:val="22"/>
              </w:rPr>
            </w:pPr>
            <w:r w:rsidRPr="00474EB6">
              <w:rPr>
                <w:spacing w:val="10"/>
                <w:sz w:val="22"/>
                <w:szCs w:val="22"/>
              </w:rPr>
              <w:t>3600</w:t>
            </w:r>
          </w:p>
        </w:tc>
        <w:tc>
          <w:tcPr>
            <w:tcW w:w="1285" w:type="dxa"/>
            <w:vAlign w:val="center"/>
          </w:tcPr>
          <w:p w14:paraId="3A99A94C"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6.02</w:t>
            </w:r>
          </w:p>
        </w:tc>
        <w:tc>
          <w:tcPr>
            <w:tcW w:w="1553" w:type="dxa"/>
            <w:vAlign w:val="center"/>
          </w:tcPr>
          <w:p w14:paraId="34009C61"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41" w:type="dxa"/>
            <w:vAlign w:val="center"/>
          </w:tcPr>
          <w:p w14:paraId="167C11ED" w14:textId="77777777" w:rsidR="00474EB6" w:rsidRPr="00474EB6" w:rsidRDefault="00474EB6" w:rsidP="00C845A3">
            <w:pPr>
              <w:spacing w:line="284" w:lineRule="atLeast"/>
              <w:rPr>
                <w:spacing w:val="10"/>
                <w:sz w:val="22"/>
                <w:szCs w:val="22"/>
              </w:rPr>
            </w:pPr>
            <w:r w:rsidRPr="00474EB6">
              <w:rPr>
                <w:spacing w:val="10"/>
                <w:sz w:val="22"/>
                <w:szCs w:val="22"/>
              </w:rPr>
              <w:t>7.3 million</w:t>
            </w:r>
          </w:p>
        </w:tc>
        <w:tc>
          <w:tcPr>
            <w:tcW w:w="1771" w:type="dxa"/>
            <w:vAlign w:val="center"/>
          </w:tcPr>
          <w:p w14:paraId="30C87F06"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0D21EB83" w14:textId="77777777" w:rsidTr="00C845A3">
        <w:trPr>
          <w:trHeight w:val="480"/>
        </w:trPr>
        <w:tc>
          <w:tcPr>
            <w:tcW w:w="1216" w:type="dxa"/>
            <w:vAlign w:val="center"/>
          </w:tcPr>
          <w:p w14:paraId="0D310EB3" w14:textId="77777777" w:rsidR="00474EB6" w:rsidRPr="00474EB6" w:rsidRDefault="00474EB6" w:rsidP="00C845A3">
            <w:pPr>
              <w:spacing w:line="284" w:lineRule="atLeast"/>
              <w:rPr>
                <w:spacing w:val="10"/>
                <w:sz w:val="22"/>
                <w:szCs w:val="22"/>
              </w:rPr>
            </w:pPr>
            <w:r w:rsidRPr="00474EB6">
              <w:rPr>
                <w:spacing w:val="10"/>
                <w:sz w:val="22"/>
                <w:szCs w:val="22"/>
              </w:rPr>
              <w:t>Proxima Centauri</w:t>
            </w:r>
          </w:p>
        </w:tc>
        <w:tc>
          <w:tcPr>
            <w:tcW w:w="990" w:type="dxa"/>
            <w:vAlign w:val="center"/>
          </w:tcPr>
          <w:p w14:paraId="2E0DA20D" w14:textId="77777777" w:rsidR="00474EB6" w:rsidRPr="00474EB6" w:rsidRDefault="00474EB6" w:rsidP="00C845A3">
            <w:pPr>
              <w:spacing w:line="284" w:lineRule="atLeast"/>
              <w:rPr>
                <w:spacing w:val="10"/>
                <w:sz w:val="22"/>
                <w:szCs w:val="22"/>
              </w:rPr>
            </w:pPr>
            <w:r w:rsidRPr="00474EB6">
              <w:rPr>
                <w:spacing w:val="10"/>
                <w:sz w:val="22"/>
                <w:szCs w:val="22"/>
              </w:rPr>
              <w:t>3200</w:t>
            </w:r>
          </w:p>
        </w:tc>
        <w:tc>
          <w:tcPr>
            <w:tcW w:w="1285" w:type="dxa"/>
            <w:vAlign w:val="center"/>
          </w:tcPr>
          <w:p w14:paraId="5C0E88F7" w14:textId="77777777" w:rsidR="00474EB6" w:rsidRPr="00474EB6" w:rsidRDefault="00474EB6" w:rsidP="00C845A3">
            <w:pPr>
              <w:spacing w:line="284" w:lineRule="atLeast"/>
              <w:rPr>
                <w:spacing w:val="10"/>
                <w:sz w:val="22"/>
                <w:szCs w:val="22"/>
              </w:rPr>
            </w:pPr>
            <w:r w:rsidRPr="00474EB6">
              <w:rPr>
                <w:spacing w:val="10"/>
                <w:sz w:val="22"/>
                <w:szCs w:val="22"/>
              </w:rPr>
              <w:t>15.4</w:t>
            </w:r>
          </w:p>
        </w:tc>
        <w:tc>
          <w:tcPr>
            <w:tcW w:w="1553" w:type="dxa"/>
            <w:vAlign w:val="center"/>
          </w:tcPr>
          <w:p w14:paraId="34A94712"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41" w:type="dxa"/>
            <w:vAlign w:val="center"/>
          </w:tcPr>
          <w:p w14:paraId="5D18411F" w14:textId="77777777" w:rsidR="00474EB6" w:rsidRPr="00474EB6" w:rsidRDefault="00474EB6" w:rsidP="00C845A3">
            <w:pPr>
              <w:spacing w:line="284" w:lineRule="atLeast"/>
              <w:rPr>
                <w:spacing w:val="10"/>
                <w:sz w:val="22"/>
                <w:szCs w:val="22"/>
              </w:rPr>
            </w:pPr>
            <w:r w:rsidRPr="00474EB6">
              <w:rPr>
                <w:spacing w:val="10"/>
                <w:sz w:val="22"/>
                <w:szCs w:val="22"/>
              </w:rPr>
              <w:t>490 billion</w:t>
            </w:r>
          </w:p>
        </w:tc>
        <w:tc>
          <w:tcPr>
            <w:tcW w:w="1771" w:type="dxa"/>
            <w:vAlign w:val="center"/>
          </w:tcPr>
          <w:p w14:paraId="06873C53"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5162F7CE" w14:textId="77777777" w:rsidTr="00C845A3">
        <w:trPr>
          <w:trHeight w:val="480"/>
        </w:trPr>
        <w:tc>
          <w:tcPr>
            <w:tcW w:w="1216" w:type="dxa"/>
            <w:vAlign w:val="center"/>
          </w:tcPr>
          <w:p w14:paraId="6954AC45" w14:textId="77777777" w:rsidR="00474EB6" w:rsidRPr="00474EB6" w:rsidRDefault="00474EB6" w:rsidP="00C845A3">
            <w:pPr>
              <w:spacing w:line="284" w:lineRule="atLeast"/>
              <w:rPr>
                <w:spacing w:val="10"/>
                <w:sz w:val="22"/>
                <w:szCs w:val="22"/>
              </w:rPr>
            </w:pPr>
            <w:r w:rsidRPr="00474EB6">
              <w:rPr>
                <w:spacing w:val="10"/>
                <w:sz w:val="22"/>
                <w:szCs w:val="22"/>
              </w:rPr>
              <w:t>Sirius B</w:t>
            </w:r>
          </w:p>
        </w:tc>
        <w:tc>
          <w:tcPr>
            <w:tcW w:w="990" w:type="dxa"/>
            <w:vAlign w:val="bottom"/>
          </w:tcPr>
          <w:p w14:paraId="7061CF4B" w14:textId="77777777" w:rsidR="00474EB6" w:rsidRPr="00474EB6" w:rsidRDefault="00474EB6" w:rsidP="00C845A3">
            <w:pPr>
              <w:spacing w:line="284" w:lineRule="atLeast"/>
              <w:rPr>
                <w:spacing w:val="10"/>
                <w:sz w:val="22"/>
                <w:szCs w:val="22"/>
              </w:rPr>
            </w:pPr>
            <w:r w:rsidRPr="00474EB6">
              <w:rPr>
                <w:spacing w:val="10"/>
                <w:sz w:val="22"/>
                <w:szCs w:val="22"/>
              </w:rPr>
              <w:t>25200</w:t>
            </w:r>
          </w:p>
        </w:tc>
        <w:tc>
          <w:tcPr>
            <w:tcW w:w="1285" w:type="dxa"/>
            <w:vAlign w:val="bottom"/>
          </w:tcPr>
          <w:p w14:paraId="735A7697" w14:textId="77777777" w:rsidR="00474EB6" w:rsidRPr="00474EB6" w:rsidRDefault="00474EB6" w:rsidP="00C845A3">
            <w:pPr>
              <w:spacing w:line="284" w:lineRule="atLeast"/>
              <w:rPr>
                <w:spacing w:val="10"/>
                <w:sz w:val="22"/>
                <w:szCs w:val="22"/>
              </w:rPr>
            </w:pPr>
            <w:r w:rsidRPr="00474EB6">
              <w:rPr>
                <w:spacing w:val="10"/>
                <w:sz w:val="22"/>
                <w:szCs w:val="22"/>
              </w:rPr>
              <w:t>111.3</w:t>
            </w:r>
          </w:p>
        </w:tc>
        <w:tc>
          <w:tcPr>
            <w:tcW w:w="1553" w:type="dxa"/>
            <w:vAlign w:val="center"/>
          </w:tcPr>
          <w:p w14:paraId="708472EB" w14:textId="77777777" w:rsidR="00474EB6" w:rsidRPr="00474EB6" w:rsidRDefault="00474EB6" w:rsidP="00C845A3">
            <w:pPr>
              <w:spacing w:line="284" w:lineRule="atLeast"/>
              <w:rPr>
                <w:spacing w:val="10"/>
                <w:sz w:val="22"/>
                <w:szCs w:val="22"/>
              </w:rPr>
            </w:pPr>
            <w:r w:rsidRPr="00474EB6">
              <w:rPr>
                <w:spacing w:val="10"/>
                <w:sz w:val="22"/>
                <w:szCs w:val="22"/>
              </w:rPr>
              <w:t xml:space="preserve">White </w:t>
            </w:r>
            <w:r w:rsidR="006F15F2" w:rsidRPr="00474EB6">
              <w:rPr>
                <w:spacing w:val="10"/>
                <w:sz w:val="22"/>
                <w:szCs w:val="22"/>
              </w:rPr>
              <w:t>dwarf</w:t>
            </w:r>
          </w:p>
        </w:tc>
        <w:tc>
          <w:tcPr>
            <w:tcW w:w="1341" w:type="dxa"/>
            <w:vAlign w:val="center"/>
          </w:tcPr>
          <w:p w14:paraId="24398926" w14:textId="77777777" w:rsidR="00474EB6" w:rsidRPr="00474EB6" w:rsidRDefault="00474EB6" w:rsidP="00C845A3">
            <w:pPr>
              <w:spacing w:line="284" w:lineRule="atLeast"/>
              <w:rPr>
                <w:spacing w:val="10"/>
                <w:sz w:val="22"/>
                <w:szCs w:val="22"/>
              </w:rPr>
            </w:pPr>
            <w:r w:rsidRPr="00474EB6">
              <w:rPr>
                <w:spacing w:val="10"/>
                <w:sz w:val="22"/>
                <w:szCs w:val="22"/>
              </w:rPr>
              <w:t>N/A</w:t>
            </w:r>
          </w:p>
        </w:tc>
        <w:tc>
          <w:tcPr>
            <w:tcW w:w="1771" w:type="dxa"/>
            <w:vAlign w:val="center"/>
          </w:tcPr>
          <w:p w14:paraId="4E4F404F" w14:textId="77777777" w:rsidR="00474EB6" w:rsidRPr="00474EB6" w:rsidRDefault="00474EB6" w:rsidP="00C845A3">
            <w:pPr>
              <w:spacing w:line="284" w:lineRule="atLeast"/>
              <w:rPr>
                <w:spacing w:val="10"/>
                <w:sz w:val="22"/>
                <w:szCs w:val="22"/>
              </w:rPr>
            </w:pPr>
            <w:r w:rsidRPr="00474EB6">
              <w:rPr>
                <w:spacing w:val="10"/>
                <w:sz w:val="22"/>
                <w:szCs w:val="22"/>
              </w:rPr>
              <w:t>N/A</w:t>
            </w:r>
          </w:p>
        </w:tc>
      </w:tr>
    </w:tbl>
    <w:p w14:paraId="5CC98342" w14:textId="77777777" w:rsidR="00474EB6" w:rsidRPr="00474EB6" w:rsidRDefault="00474EB6" w:rsidP="00474EB6">
      <w:pPr>
        <w:spacing w:line="284" w:lineRule="atLeast"/>
        <w:rPr>
          <w:spacing w:val="10"/>
          <w:sz w:val="22"/>
          <w:szCs w:val="22"/>
        </w:rPr>
      </w:pPr>
    </w:p>
    <w:p w14:paraId="39BD6A9F" w14:textId="77777777" w:rsidR="00474EB6" w:rsidRPr="00474EB6" w:rsidRDefault="00474EB6" w:rsidP="00474EB6">
      <w:pPr>
        <w:spacing w:line="284" w:lineRule="atLeast"/>
        <w:rPr>
          <w:spacing w:val="10"/>
          <w:sz w:val="22"/>
          <w:szCs w:val="22"/>
        </w:rPr>
      </w:pPr>
    </w:p>
    <w:p w14:paraId="32B021F7" w14:textId="77777777" w:rsidR="00474EB6" w:rsidRPr="002222B1" w:rsidRDefault="00474EB6" w:rsidP="00474EB6">
      <w:pPr>
        <w:spacing w:line="284" w:lineRule="atLeast"/>
        <w:rPr>
          <w:spacing w:val="10"/>
          <w:sz w:val="22"/>
          <w:szCs w:val="22"/>
        </w:rPr>
      </w:pPr>
      <w:r w:rsidRPr="00C845A3">
        <w:rPr>
          <w:b/>
          <w:spacing w:val="10"/>
          <w:sz w:val="22"/>
          <w:szCs w:val="22"/>
        </w:rPr>
        <w:t>Table 4</w:t>
      </w:r>
      <w:r w:rsidRPr="002222B1">
        <w:rPr>
          <w:spacing w:val="10"/>
          <w:sz w:val="22"/>
          <w:szCs w:val="22"/>
        </w:rPr>
        <w:t xml:space="preserve"> </w:t>
      </w:r>
      <w:r w:rsidR="006F15F2" w:rsidRPr="002222B1">
        <w:rPr>
          <w:spacing w:val="10"/>
          <w:sz w:val="22"/>
          <w:szCs w:val="22"/>
        </w:rPr>
        <w:t xml:space="preserve">Incomplete </w:t>
      </w:r>
      <w:r w:rsidRPr="002222B1">
        <w:rPr>
          <w:spacing w:val="10"/>
          <w:sz w:val="22"/>
          <w:szCs w:val="22"/>
        </w:rPr>
        <w:t xml:space="preserve">– to be completed by </w:t>
      </w:r>
      <w:r w:rsidR="006F15F2" w:rsidRPr="002222B1">
        <w:rPr>
          <w:spacing w:val="10"/>
          <w:sz w:val="22"/>
          <w:szCs w:val="22"/>
        </w:rPr>
        <w:t>learners</w:t>
      </w:r>
    </w:p>
    <w:p w14:paraId="2A13D028" w14:textId="77777777" w:rsidR="00C845A3" w:rsidRPr="00C845A3" w:rsidRDefault="00C845A3" w:rsidP="00474EB6">
      <w:pPr>
        <w:spacing w:line="284" w:lineRule="atLeast"/>
        <w:rPr>
          <w:b/>
          <w:spacing w:val="10"/>
          <w:sz w:val="22"/>
          <w:szCs w:val="22"/>
        </w:rPr>
      </w:pPr>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09"/>
        <w:gridCol w:w="984"/>
        <w:gridCol w:w="1333"/>
        <w:gridCol w:w="1566"/>
        <w:gridCol w:w="1329"/>
        <w:gridCol w:w="1735"/>
      </w:tblGrid>
      <w:tr w:rsidR="00474EB6" w:rsidRPr="002222B1" w14:paraId="57814512" w14:textId="77777777" w:rsidTr="00C845A3">
        <w:trPr>
          <w:trHeight w:val="480"/>
        </w:trPr>
        <w:tc>
          <w:tcPr>
            <w:tcW w:w="1216" w:type="dxa"/>
            <w:vAlign w:val="center"/>
          </w:tcPr>
          <w:p w14:paraId="552556B0" w14:textId="77777777" w:rsidR="00474EB6" w:rsidRPr="002222B1" w:rsidRDefault="00474EB6" w:rsidP="00C845A3">
            <w:pPr>
              <w:spacing w:line="284" w:lineRule="atLeast"/>
              <w:rPr>
                <w:b/>
                <w:spacing w:val="10"/>
                <w:sz w:val="22"/>
                <w:szCs w:val="22"/>
                <w:lang w:val="en-US"/>
              </w:rPr>
            </w:pPr>
            <w:r w:rsidRPr="002222B1">
              <w:rPr>
                <w:b/>
                <w:spacing w:val="10"/>
                <w:sz w:val="22"/>
                <w:szCs w:val="22"/>
                <w:lang w:val="en-US"/>
              </w:rPr>
              <w:t>Star</w:t>
            </w:r>
          </w:p>
        </w:tc>
        <w:tc>
          <w:tcPr>
            <w:tcW w:w="990" w:type="dxa"/>
            <w:vAlign w:val="center"/>
          </w:tcPr>
          <w:p w14:paraId="147B74B5" w14:textId="77777777" w:rsidR="00474EB6" w:rsidRPr="002222B1" w:rsidRDefault="00474EB6" w:rsidP="00C845A3">
            <w:pPr>
              <w:spacing w:line="284" w:lineRule="atLeast"/>
              <w:rPr>
                <w:b/>
                <w:spacing w:val="10"/>
                <w:sz w:val="22"/>
                <w:szCs w:val="22"/>
                <w:lang w:val="en-US"/>
              </w:rPr>
            </w:pPr>
            <w:r w:rsidRPr="002222B1">
              <w:rPr>
                <w:b/>
                <w:spacing w:val="10"/>
                <w:sz w:val="22"/>
                <w:szCs w:val="22"/>
                <w:lang w:val="en-US"/>
              </w:rPr>
              <w:t>Temp</w:t>
            </w:r>
            <w:r w:rsidR="006F15F2">
              <w:rPr>
                <w:b/>
                <w:spacing w:val="10"/>
                <w:sz w:val="22"/>
                <w:szCs w:val="22"/>
                <w:lang w:val="en-US"/>
              </w:rPr>
              <w:t>.</w:t>
            </w:r>
            <w:r w:rsidRPr="002222B1">
              <w:rPr>
                <w:b/>
                <w:spacing w:val="10"/>
                <w:sz w:val="22"/>
                <w:szCs w:val="22"/>
                <w:lang w:val="en-US"/>
              </w:rPr>
              <w:t xml:space="preserve"> (K)</w:t>
            </w:r>
          </w:p>
        </w:tc>
        <w:tc>
          <w:tcPr>
            <w:tcW w:w="1285" w:type="dxa"/>
            <w:vAlign w:val="center"/>
          </w:tcPr>
          <w:p w14:paraId="5F390444" w14:textId="77777777" w:rsidR="00474EB6" w:rsidRPr="002222B1" w:rsidRDefault="00474EB6" w:rsidP="00C845A3">
            <w:pPr>
              <w:spacing w:line="284" w:lineRule="atLeast"/>
              <w:rPr>
                <w:b/>
                <w:spacing w:val="10"/>
                <w:sz w:val="22"/>
                <w:szCs w:val="22"/>
                <w:lang w:val="en-US"/>
              </w:rPr>
            </w:pPr>
            <w:r w:rsidRPr="002222B1">
              <w:rPr>
                <w:b/>
                <w:spacing w:val="10"/>
                <w:sz w:val="22"/>
                <w:szCs w:val="22"/>
                <w:lang w:val="en-US"/>
              </w:rPr>
              <w:t>Magnitude (Mv)</w:t>
            </w:r>
          </w:p>
        </w:tc>
        <w:tc>
          <w:tcPr>
            <w:tcW w:w="1553" w:type="dxa"/>
            <w:vAlign w:val="center"/>
          </w:tcPr>
          <w:p w14:paraId="29658D9B" w14:textId="77777777" w:rsidR="00474EB6" w:rsidRPr="002222B1" w:rsidRDefault="00474EB6" w:rsidP="00C845A3">
            <w:pPr>
              <w:spacing w:line="284" w:lineRule="atLeast"/>
              <w:rPr>
                <w:b/>
                <w:spacing w:val="10"/>
                <w:sz w:val="22"/>
                <w:szCs w:val="22"/>
                <w:lang w:val="en-US"/>
              </w:rPr>
            </w:pPr>
            <w:r w:rsidRPr="002222B1">
              <w:rPr>
                <w:b/>
                <w:spacing w:val="10"/>
                <w:sz w:val="22"/>
                <w:szCs w:val="22"/>
                <w:lang w:val="en-US"/>
              </w:rPr>
              <w:t xml:space="preserve">Stellar </w:t>
            </w:r>
            <w:r w:rsidR="006F15F2" w:rsidRPr="002222B1">
              <w:rPr>
                <w:b/>
                <w:spacing w:val="10"/>
                <w:sz w:val="22"/>
                <w:szCs w:val="22"/>
                <w:lang w:val="en-US"/>
              </w:rPr>
              <w:t>classification</w:t>
            </w:r>
          </w:p>
        </w:tc>
        <w:tc>
          <w:tcPr>
            <w:tcW w:w="1341" w:type="dxa"/>
            <w:vAlign w:val="center"/>
          </w:tcPr>
          <w:p w14:paraId="37F6322D" w14:textId="77777777" w:rsidR="00474EB6" w:rsidRPr="002222B1" w:rsidRDefault="00474EB6" w:rsidP="00C845A3">
            <w:pPr>
              <w:spacing w:line="284" w:lineRule="atLeast"/>
              <w:rPr>
                <w:b/>
                <w:spacing w:val="10"/>
                <w:sz w:val="22"/>
                <w:szCs w:val="22"/>
                <w:lang w:val="en-US"/>
              </w:rPr>
            </w:pPr>
            <w:r w:rsidRPr="002222B1">
              <w:rPr>
                <w:b/>
                <w:spacing w:val="10"/>
                <w:sz w:val="22"/>
                <w:szCs w:val="22"/>
                <w:lang w:val="en-US"/>
              </w:rPr>
              <w:t>Lifetime</w:t>
            </w:r>
          </w:p>
        </w:tc>
        <w:tc>
          <w:tcPr>
            <w:tcW w:w="1771" w:type="dxa"/>
            <w:vAlign w:val="center"/>
          </w:tcPr>
          <w:p w14:paraId="7AEFAB08" w14:textId="77777777" w:rsidR="00474EB6" w:rsidRPr="002222B1" w:rsidRDefault="00474EB6" w:rsidP="00C845A3">
            <w:pPr>
              <w:spacing w:line="284" w:lineRule="atLeast"/>
              <w:rPr>
                <w:b/>
                <w:spacing w:val="10"/>
                <w:sz w:val="22"/>
                <w:szCs w:val="22"/>
                <w:lang w:val="en-US"/>
              </w:rPr>
            </w:pPr>
            <w:r w:rsidRPr="002222B1">
              <w:rPr>
                <w:b/>
                <w:spacing w:val="10"/>
                <w:sz w:val="22"/>
                <w:szCs w:val="22"/>
                <w:lang w:val="en-US"/>
              </w:rPr>
              <w:t xml:space="preserve">End </w:t>
            </w:r>
            <w:r w:rsidR="006F15F2" w:rsidRPr="002222B1">
              <w:rPr>
                <w:b/>
                <w:spacing w:val="10"/>
                <w:sz w:val="22"/>
                <w:szCs w:val="22"/>
                <w:lang w:val="en-US"/>
              </w:rPr>
              <w:t>state</w:t>
            </w:r>
          </w:p>
        </w:tc>
      </w:tr>
      <w:tr w:rsidR="00474EB6" w:rsidRPr="00C845A3" w14:paraId="704FC53C" w14:textId="77777777" w:rsidTr="00C845A3">
        <w:trPr>
          <w:trHeight w:val="480"/>
        </w:trPr>
        <w:tc>
          <w:tcPr>
            <w:tcW w:w="1216" w:type="dxa"/>
            <w:vAlign w:val="center"/>
          </w:tcPr>
          <w:p w14:paraId="1543A46D" w14:textId="77777777" w:rsidR="00474EB6" w:rsidRPr="00C845A3" w:rsidRDefault="00474EB6" w:rsidP="00C845A3">
            <w:pPr>
              <w:spacing w:line="284" w:lineRule="atLeast"/>
              <w:rPr>
                <w:spacing w:val="10"/>
                <w:sz w:val="22"/>
                <w:szCs w:val="22"/>
              </w:rPr>
            </w:pPr>
            <w:r w:rsidRPr="00C845A3">
              <w:rPr>
                <w:spacing w:val="10"/>
                <w:sz w:val="22"/>
                <w:szCs w:val="22"/>
              </w:rPr>
              <w:t>Altair</w:t>
            </w:r>
          </w:p>
        </w:tc>
        <w:tc>
          <w:tcPr>
            <w:tcW w:w="990" w:type="dxa"/>
            <w:vAlign w:val="center"/>
          </w:tcPr>
          <w:p w14:paraId="5F0797C0" w14:textId="77777777" w:rsidR="00474EB6" w:rsidRPr="00C845A3" w:rsidRDefault="00474EB6" w:rsidP="00C845A3">
            <w:pPr>
              <w:spacing w:line="284" w:lineRule="atLeast"/>
              <w:rPr>
                <w:spacing w:val="10"/>
                <w:sz w:val="22"/>
                <w:szCs w:val="22"/>
              </w:rPr>
            </w:pPr>
            <w:r w:rsidRPr="00C845A3">
              <w:rPr>
                <w:spacing w:val="10"/>
                <w:sz w:val="22"/>
                <w:szCs w:val="22"/>
              </w:rPr>
              <w:t>7800</w:t>
            </w:r>
          </w:p>
        </w:tc>
        <w:tc>
          <w:tcPr>
            <w:tcW w:w="1285" w:type="dxa"/>
            <w:vAlign w:val="center"/>
          </w:tcPr>
          <w:p w14:paraId="41559CC2" w14:textId="77777777" w:rsidR="00474EB6" w:rsidRPr="00C845A3" w:rsidRDefault="00474EB6" w:rsidP="00C845A3">
            <w:pPr>
              <w:spacing w:line="284" w:lineRule="atLeast"/>
              <w:rPr>
                <w:spacing w:val="10"/>
                <w:sz w:val="22"/>
                <w:szCs w:val="22"/>
              </w:rPr>
            </w:pPr>
            <w:r w:rsidRPr="00C845A3">
              <w:rPr>
                <w:spacing w:val="10"/>
                <w:sz w:val="22"/>
                <w:szCs w:val="22"/>
              </w:rPr>
              <w:t>0.76</w:t>
            </w:r>
          </w:p>
        </w:tc>
        <w:tc>
          <w:tcPr>
            <w:tcW w:w="1553" w:type="dxa"/>
            <w:vAlign w:val="center"/>
          </w:tcPr>
          <w:p w14:paraId="0C6B898F" w14:textId="77777777" w:rsidR="00474EB6" w:rsidRPr="00C845A3" w:rsidRDefault="00474EB6" w:rsidP="00C845A3">
            <w:pPr>
              <w:spacing w:line="284" w:lineRule="atLeast"/>
              <w:rPr>
                <w:spacing w:val="10"/>
                <w:sz w:val="22"/>
                <w:szCs w:val="22"/>
              </w:rPr>
            </w:pPr>
            <w:r w:rsidRPr="00C845A3">
              <w:rPr>
                <w:spacing w:val="10"/>
                <w:sz w:val="22"/>
                <w:szCs w:val="22"/>
              </w:rPr>
              <w:t xml:space="preserve">Main </w:t>
            </w:r>
            <w:r w:rsidR="006F15F2" w:rsidRPr="00C845A3">
              <w:rPr>
                <w:spacing w:val="10"/>
                <w:sz w:val="22"/>
                <w:szCs w:val="22"/>
              </w:rPr>
              <w:t>sequence</w:t>
            </w:r>
          </w:p>
        </w:tc>
        <w:tc>
          <w:tcPr>
            <w:tcW w:w="1341" w:type="dxa"/>
            <w:vAlign w:val="center"/>
          </w:tcPr>
          <w:p w14:paraId="1488E694" w14:textId="77777777" w:rsidR="00474EB6" w:rsidRPr="00C845A3" w:rsidRDefault="00474EB6" w:rsidP="00C845A3">
            <w:pPr>
              <w:spacing w:line="284" w:lineRule="atLeast"/>
              <w:rPr>
                <w:spacing w:val="10"/>
                <w:sz w:val="22"/>
                <w:szCs w:val="22"/>
              </w:rPr>
            </w:pPr>
            <w:r w:rsidRPr="00C845A3">
              <w:rPr>
                <w:spacing w:val="10"/>
                <w:sz w:val="22"/>
                <w:szCs w:val="22"/>
              </w:rPr>
              <w:t>2.2 billion</w:t>
            </w:r>
          </w:p>
        </w:tc>
        <w:tc>
          <w:tcPr>
            <w:tcW w:w="1771" w:type="dxa"/>
            <w:vAlign w:val="center"/>
          </w:tcPr>
          <w:p w14:paraId="63027502" w14:textId="77777777" w:rsidR="00474EB6" w:rsidRPr="00C845A3" w:rsidRDefault="00474EB6" w:rsidP="00C845A3">
            <w:pPr>
              <w:spacing w:line="284" w:lineRule="atLeast"/>
              <w:rPr>
                <w:spacing w:val="10"/>
                <w:sz w:val="22"/>
                <w:szCs w:val="22"/>
              </w:rPr>
            </w:pPr>
            <w:r w:rsidRPr="00C845A3">
              <w:rPr>
                <w:spacing w:val="10"/>
                <w:sz w:val="22"/>
                <w:szCs w:val="22"/>
              </w:rPr>
              <w:t>White dwarf</w:t>
            </w:r>
          </w:p>
        </w:tc>
      </w:tr>
      <w:tr w:rsidR="00474EB6" w:rsidRPr="00C845A3" w14:paraId="53BAAEA9" w14:textId="77777777" w:rsidTr="00C845A3">
        <w:trPr>
          <w:trHeight w:val="480"/>
        </w:trPr>
        <w:tc>
          <w:tcPr>
            <w:tcW w:w="1216" w:type="dxa"/>
            <w:vAlign w:val="center"/>
          </w:tcPr>
          <w:p w14:paraId="3F4E8423" w14:textId="77777777" w:rsidR="00474EB6" w:rsidRPr="00C845A3" w:rsidRDefault="00474EB6" w:rsidP="00C845A3">
            <w:pPr>
              <w:spacing w:line="284" w:lineRule="atLeast"/>
              <w:rPr>
                <w:spacing w:val="10"/>
                <w:sz w:val="22"/>
                <w:szCs w:val="22"/>
              </w:rPr>
            </w:pPr>
            <w:r w:rsidRPr="00C845A3">
              <w:rPr>
                <w:spacing w:val="10"/>
                <w:sz w:val="22"/>
                <w:szCs w:val="22"/>
              </w:rPr>
              <w:t>Canopus</w:t>
            </w:r>
          </w:p>
        </w:tc>
        <w:tc>
          <w:tcPr>
            <w:tcW w:w="990" w:type="dxa"/>
            <w:vAlign w:val="center"/>
          </w:tcPr>
          <w:p w14:paraId="422FF793" w14:textId="77777777" w:rsidR="00474EB6" w:rsidRPr="00C845A3" w:rsidRDefault="00474EB6" w:rsidP="00C845A3">
            <w:pPr>
              <w:spacing w:line="284" w:lineRule="atLeast"/>
              <w:rPr>
                <w:spacing w:val="10"/>
                <w:sz w:val="22"/>
                <w:szCs w:val="22"/>
              </w:rPr>
            </w:pPr>
            <w:r w:rsidRPr="00C845A3">
              <w:rPr>
                <w:spacing w:val="10"/>
                <w:sz w:val="22"/>
                <w:szCs w:val="22"/>
              </w:rPr>
              <w:t>7500</w:t>
            </w:r>
          </w:p>
        </w:tc>
        <w:tc>
          <w:tcPr>
            <w:tcW w:w="1285" w:type="dxa"/>
            <w:vAlign w:val="center"/>
          </w:tcPr>
          <w:p w14:paraId="45399978" w14:textId="77777777" w:rsidR="00474EB6" w:rsidRPr="00C845A3" w:rsidRDefault="006F15F2" w:rsidP="00C845A3">
            <w:pPr>
              <w:spacing w:line="284" w:lineRule="atLeast"/>
              <w:rPr>
                <w:spacing w:val="10"/>
                <w:sz w:val="22"/>
                <w:szCs w:val="22"/>
              </w:rPr>
            </w:pPr>
            <w:r>
              <w:rPr>
                <w:spacing w:val="10"/>
                <w:sz w:val="22"/>
                <w:szCs w:val="22"/>
              </w:rPr>
              <w:t>–</w:t>
            </w:r>
            <w:r w:rsidR="00474EB6" w:rsidRPr="00C845A3">
              <w:rPr>
                <w:spacing w:val="10"/>
                <w:sz w:val="22"/>
                <w:szCs w:val="22"/>
              </w:rPr>
              <w:t>5.53</w:t>
            </w:r>
          </w:p>
        </w:tc>
        <w:tc>
          <w:tcPr>
            <w:tcW w:w="1553" w:type="dxa"/>
            <w:vAlign w:val="center"/>
          </w:tcPr>
          <w:p w14:paraId="4DC16CFB" w14:textId="77777777" w:rsidR="00474EB6" w:rsidRPr="00C845A3" w:rsidRDefault="00474EB6" w:rsidP="00C845A3">
            <w:pPr>
              <w:spacing w:line="284" w:lineRule="atLeast"/>
              <w:rPr>
                <w:spacing w:val="10"/>
                <w:sz w:val="22"/>
                <w:szCs w:val="22"/>
              </w:rPr>
            </w:pPr>
            <w:r w:rsidRPr="00C845A3">
              <w:rPr>
                <w:spacing w:val="10"/>
                <w:sz w:val="22"/>
                <w:szCs w:val="22"/>
              </w:rPr>
              <w:t>Supergiant</w:t>
            </w:r>
          </w:p>
        </w:tc>
        <w:tc>
          <w:tcPr>
            <w:tcW w:w="1341" w:type="dxa"/>
            <w:vAlign w:val="center"/>
          </w:tcPr>
          <w:p w14:paraId="107EB19A" w14:textId="77777777" w:rsidR="00474EB6" w:rsidRPr="00C845A3" w:rsidRDefault="00474EB6" w:rsidP="00C845A3">
            <w:pPr>
              <w:spacing w:line="284" w:lineRule="atLeast"/>
              <w:rPr>
                <w:spacing w:val="10"/>
                <w:sz w:val="22"/>
                <w:szCs w:val="22"/>
              </w:rPr>
            </w:pPr>
            <w:r w:rsidRPr="00C845A3">
              <w:rPr>
                <w:spacing w:val="10"/>
                <w:sz w:val="22"/>
                <w:szCs w:val="22"/>
              </w:rPr>
              <w:t>20 million</w:t>
            </w:r>
          </w:p>
        </w:tc>
        <w:tc>
          <w:tcPr>
            <w:tcW w:w="1771" w:type="dxa"/>
            <w:vAlign w:val="center"/>
          </w:tcPr>
          <w:p w14:paraId="6770214E" w14:textId="77777777" w:rsidR="00474EB6" w:rsidRPr="00C845A3" w:rsidRDefault="006F15F2" w:rsidP="00C845A3">
            <w:pPr>
              <w:spacing w:line="284" w:lineRule="atLeast"/>
              <w:rPr>
                <w:spacing w:val="10"/>
                <w:sz w:val="22"/>
                <w:szCs w:val="22"/>
              </w:rPr>
            </w:pPr>
            <w:r w:rsidRPr="00C845A3">
              <w:rPr>
                <w:spacing w:val="10"/>
                <w:sz w:val="22"/>
                <w:szCs w:val="22"/>
              </w:rPr>
              <w:t xml:space="preserve">Neutron </w:t>
            </w:r>
            <w:r w:rsidR="00474EB6" w:rsidRPr="00C845A3">
              <w:rPr>
                <w:spacing w:val="10"/>
                <w:sz w:val="22"/>
                <w:szCs w:val="22"/>
              </w:rPr>
              <w:t>star</w:t>
            </w:r>
          </w:p>
        </w:tc>
      </w:tr>
      <w:tr w:rsidR="00474EB6" w:rsidRPr="00C845A3" w14:paraId="1C2B99DF" w14:textId="77777777" w:rsidTr="00C845A3">
        <w:trPr>
          <w:trHeight w:val="480"/>
        </w:trPr>
        <w:tc>
          <w:tcPr>
            <w:tcW w:w="1216" w:type="dxa"/>
            <w:vAlign w:val="center"/>
          </w:tcPr>
          <w:p w14:paraId="3BCB76DE" w14:textId="77777777" w:rsidR="00474EB6" w:rsidRPr="00C845A3" w:rsidRDefault="00474EB6" w:rsidP="00C845A3">
            <w:pPr>
              <w:spacing w:line="284" w:lineRule="atLeast"/>
              <w:rPr>
                <w:spacing w:val="10"/>
                <w:sz w:val="22"/>
                <w:szCs w:val="22"/>
              </w:rPr>
            </w:pPr>
            <w:r w:rsidRPr="00C845A3">
              <w:rPr>
                <w:spacing w:val="10"/>
                <w:sz w:val="22"/>
                <w:szCs w:val="22"/>
              </w:rPr>
              <w:t>Regulus</w:t>
            </w:r>
          </w:p>
        </w:tc>
        <w:tc>
          <w:tcPr>
            <w:tcW w:w="990" w:type="dxa"/>
            <w:vAlign w:val="center"/>
          </w:tcPr>
          <w:p w14:paraId="079BE497" w14:textId="77777777" w:rsidR="00474EB6" w:rsidRPr="00C845A3" w:rsidRDefault="00474EB6" w:rsidP="00C845A3">
            <w:pPr>
              <w:spacing w:line="284" w:lineRule="atLeast"/>
              <w:rPr>
                <w:spacing w:val="10"/>
                <w:sz w:val="22"/>
                <w:szCs w:val="22"/>
              </w:rPr>
            </w:pPr>
            <w:r w:rsidRPr="00C845A3">
              <w:rPr>
                <w:spacing w:val="10"/>
                <w:sz w:val="22"/>
                <w:szCs w:val="22"/>
              </w:rPr>
              <w:t>13000</w:t>
            </w:r>
          </w:p>
        </w:tc>
        <w:tc>
          <w:tcPr>
            <w:tcW w:w="1285" w:type="dxa"/>
            <w:vAlign w:val="center"/>
          </w:tcPr>
          <w:p w14:paraId="029D2257" w14:textId="77777777" w:rsidR="00474EB6" w:rsidRPr="00C845A3" w:rsidRDefault="006F15F2" w:rsidP="00C845A3">
            <w:pPr>
              <w:spacing w:line="284" w:lineRule="atLeast"/>
              <w:rPr>
                <w:spacing w:val="10"/>
                <w:sz w:val="22"/>
                <w:szCs w:val="22"/>
              </w:rPr>
            </w:pPr>
            <w:r>
              <w:rPr>
                <w:spacing w:val="10"/>
                <w:sz w:val="22"/>
                <w:szCs w:val="22"/>
              </w:rPr>
              <w:t>–</w:t>
            </w:r>
            <w:r w:rsidR="00474EB6" w:rsidRPr="00C845A3">
              <w:rPr>
                <w:spacing w:val="10"/>
                <w:sz w:val="22"/>
                <w:szCs w:val="22"/>
              </w:rPr>
              <w:t>0.519</w:t>
            </w:r>
          </w:p>
        </w:tc>
        <w:tc>
          <w:tcPr>
            <w:tcW w:w="1553" w:type="dxa"/>
            <w:vAlign w:val="center"/>
          </w:tcPr>
          <w:p w14:paraId="613B20E5" w14:textId="77777777" w:rsidR="00474EB6" w:rsidRPr="00C845A3" w:rsidRDefault="00474EB6" w:rsidP="00C845A3">
            <w:pPr>
              <w:spacing w:line="284" w:lineRule="atLeast"/>
              <w:rPr>
                <w:spacing w:val="10"/>
                <w:sz w:val="22"/>
                <w:szCs w:val="22"/>
              </w:rPr>
            </w:pPr>
            <w:r w:rsidRPr="00C845A3">
              <w:rPr>
                <w:spacing w:val="10"/>
                <w:sz w:val="22"/>
                <w:szCs w:val="22"/>
              </w:rPr>
              <w:t xml:space="preserve">Main </w:t>
            </w:r>
            <w:r w:rsidR="006F15F2" w:rsidRPr="00C845A3">
              <w:rPr>
                <w:spacing w:val="10"/>
                <w:sz w:val="22"/>
                <w:szCs w:val="22"/>
              </w:rPr>
              <w:t>sequence</w:t>
            </w:r>
          </w:p>
        </w:tc>
        <w:tc>
          <w:tcPr>
            <w:tcW w:w="1341" w:type="dxa"/>
            <w:vAlign w:val="center"/>
          </w:tcPr>
          <w:p w14:paraId="3469E15D" w14:textId="77777777" w:rsidR="00474EB6" w:rsidRPr="00C845A3" w:rsidRDefault="00474EB6" w:rsidP="00C845A3">
            <w:pPr>
              <w:spacing w:line="284" w:lineRule="atLeast"/>
              <w:rPr>
                <w:spacing w:val="10"/>
                <w:sz w:val="22"/>
                <w:szCs w:val="22"/>
              </w:rPr>
            </w:pPr>
            <w:r w:rsidRPr="00C845A3">
              <w:rPr>
                <w:spacing w:val="10"/>
                <w:sz w:val="22"/>
                <w:szCs w:val="22"/>
              </w:rPr>
              <w:t>230 million</w:t>
            </w:r>
          </w:p>
        </w:tc>
        <w:tc>
          <w:tcPr>
            <w:tcW w:w="1771" w:type="dxa"/>
            <w:vAlign w:val="center"/>
          </w:tcPr>
          <w:p w14:paraId="5CF7740A" w14:textId="77777777" w:rsidR="00474EB6" w:rsidRPr="00C845A3" w:rsidRDefault="00474EB6" w:rsidP="00C845A3">
            <w:pPr>
              <w:spacing w:line="284" w:lineRule="atLeast"/>
              <w:rPr>
                <w:spacing w:val="10"/>
                <w:sz w:val="22"/>
                <w:szCs w:val="22"/>
              </w:rPr>
            </w:pPr>
            <w:r w:rsidRPr="00C845A3">
              <w:rPr>
                <w:spacing w:val="10"/>
                <w:sz w:val="22"/>
                <w:szCs w:val="22"/>
              </w:rPr>
              <w:t>White dwarf</w:t>
            </w:r>
          </w:p>
        </w:tc>
      </w:tr>
      <w:tr w:rsidR="00474EB6" w:rsidRPr="00C845A3" w14:paraId="52EED130" w14:textId="77777777" w:rsidTr="00C845A3">
        <w:trPr>
          <w:trHeight w:val="480"/>
        </w:trPr>
        <w:tc>
          <w:tcPr>
            <w:tcW w:w="1216" w:type="dxa"/>
            <w:vAlign w:val="center"/>
          </w:tcPr>
          <w:p w14:paraId="4FBACB9D" w14:textId="77777777" w:rsidR="00474EB6" w:rsidRPr="00C845A3" w:rsidRDefault="00474EB6" w:rsidP="00C845A3">
            <w:pPr>
              <w:spacing w:line="284" w:lineRule="atLeast"/>
              <w:rPr>
                <w:spacing w:val="10"/>
                <w:sz w:val="22"/>
                <w:szCs w:val="22"/>
              </w:rPr>
            </w:pPr>
            <w:r w:rsidRPr="00C845A3">
              <w:rPr>
                <w:spacing w:val="10"/>
                <w:sz w:val="22"/>
                <w:szCs w:val="22"/>
              </w:rPr>
              <w:t>Sun</w:t>
            </w:r>
          </w:p>
        </w:tc>
        <w:tc>
          <w:tcPr>
            <w:tcW w:w="990" w:type="dxa"/>
            <w:vAlign w:val="bottom"/>
          </w:tcPr>
          <w:p w14:paraId="4C222A70" w14:textId="77777777" w:rsidR="00474EB6" w:rsidRPr="00C845A3" w:rsidRDefault="00474EB6" w:rsidP="00C845A3">
            <w:pPr>
              <w:spacing w:line="284" w:lineRule="atLeast"/>
              <w:rPr>
                <w:spacing w:val="10"/>
                <w:sz w:val="22"/>
                <w:szCs w:val="22"/>
              </w:rPr>
            </w:pPr>
            <w:r w:rsidRPr="00C845A3">
              <w:rPr>
                <w:spacing w:val="10"/>
                <w:sz w:val="22"/>
                <w:szCs w:val="22"/>
              </w:rPr>
              <w:t>5780</w:t>
            </w:r>
          </w:p>
        </w:tc>
        <w:tc>
          <w:tcPr>
            <w:tcW w:w="1285" w:type="dxa"/>
            <w:vAlign w:val="bottom"/>
          </w:tcPr>
          <w:p w14:paraId="55C2F3D0" w14:textId="77777777" w:rsidR="00474EB6" w:rsidRPr="00C845A3" w:rsidRDefault="00474EB6" w:rsidP="00C845A3">
            <w:pPr>
              <w:spacing w:line="284" w:lineRule="atLeast"/>
              <w:rPr>
                <w:spacing w:val="10"/>
                <w:sz w:val="22"/>
                <w:szCs w:val="22"/>
              </w:rPr>
            </w:pPr>
            <w:r w:rsidRPr="00C845A3">
              <w:rPr>
                <w:spacing w:val="10"/>
                <w:sz w:val="22"/>
                <w:szCs w:val="22"/>
              </w:rPr>
              <w:t>4.85</w:t>
            </w:r>
          </w:p>
        </w:tc>
        <w:tc>
          <w:tcPr>
            <w:tcW w:w="1553" w:type="dxa"/>
            <w:vAlign w:val="center"/>
          </w:tcPr>
          <w:p w14:paraId="33104655" w14:textId="77777777" w:rsidR="00474EB6" w:rsidRPr="00C845A3" w:rsidRDefault="00474EB6" w:rsidP="00C845A3">
            <w:pPr>
              <w:spacing w:line="284" w:lineRule="atLeast"/>
              <w:rPr>
                <w:spacing w:val="10"/>
                <w:sz w:val="22"/>
                <w:szCs w:val="22"/>
              </w:rPr>
            </w:pPr>
            <w:r w:rsidRPr="00C845A3">
              <w:rPr>
                <w:spacing w:val="10"/>
                <w:sz w:val="22"/>
                <w:szCs w:val="22"/>
              </w:rPr>
              <w:t xml:space="preserve">Main </w:t>
            </w:r>
            <w:r w:rsidR="006F15F2" w:rsidRPr="00C845A3">
              <w:rPr>
                <w:spacing w:val="10"/>
                <w:sz w:val="22"/>
                <w:szCs w:val="22"/>
              </w:rPr>
              <w:t>sequence</w:t>
            </w:r>
          </w:p>
        </w:tc>
        <w:tc>
          <w:tcPr>
            <w:tcW w:w="1341" w:type="dxa"/>
            <w:vAlign w:val="center"/>
          </w:tcPr>
          <w:p w14:paraId="12670791" w14:textId="77777777" w:rsidR="00474EB6" w:rsidRPr="00C845A3" w:rsidRDefault="00474EB6" w:rsidP="00C845A3">
            <w:pPr>
              <w:spacing w:line="284" w:lineRule="atLeast"/>
              <w:rPr>
                <w:spacing w:val="10"/>
                <w:sz w:val="22"/>
                <w:szCs w:val="22"/>
              </w:rPr>
            </w:pPr>
            <w:r w:rsidRPr="00C845A3">
              <w:rPr>
                <w:spacing w:val="10"/>
                <w:sz w:val="22"/>
                <w:szCs w:val="22"/>
              </w:rPr>
              <w:t>10 billion</w:t>
            </w:r>
          </w:p>
        </w:tc>
        <w:tc>
          <w:tcPr>
            <w:tcW w:w="1771" w:type="dxa"/>
            <w:vAlign w:val="center"/>
          </w:tcPr>
          <w:p w14:paraId="159A139B" w14:textId="77777777" w:rsidR="00474EB6" w:rsidRPr="00C845A3" w:rsidRDefault="00474EB6" w:rsidP="00C845A3">
            <w:pPr>
              <w:spacing w:line="284" w:lineRule="atLeast"/>
              <w:rPr>
                <w:spacing w:val="10"/>
                <w:sz w:val="22"/>
                <w:szCs w:val="22"/>
              </w:rPr>
            </w:pPr>
            <w:r w:rsidRPr="00C845A3">
              <w:rPr>
                <w:spacing w:val="10"/>
                <w:sz w:val="22"/>
                <w:szCs w:val="22"/>
              </w:rPr>
              <w:t>White dwarf</w:t>
            </w:r>
          </w:p>
        </w:tc>
      </w:tr>
    </w:tbl>
    <w:p w14:paraId="2EDBFAE6" w14:textId="77777777" w:rsidR="00474EB6" w:rsidRPr="00474EB6" w:rsidRDefault="00474EB6" w:rsidP="00474EB6">
      <w:pPr>
        <w:spacing w:line="284" w:lineRule="atLeast"/>
        <w:rPr>
          <w:spacing w:val="10"/>
          <w:sz w:val="22"/>
          <w:szCs w:val="22"/>
        </w:rPr>
      </w:pPr>
    </w:p>
    <w:p w14:paraId="483528F0" w14:textId="77777777" w:rsidR="00474EB6" w:rsidRDefault="00C845A3" w:rsidP="00474EB6">
      <w:pPr>
        <w:spacing w:line="284" w:lineRule="atLeast"/>
        <w:rPr>
          <w:b/>
          <w:spacing w:val="10"/>
          <w:sz w:val="22"/>
          <w:szCs w:val="22"/>
        </w:rPr>
      </w:pPr>
      <w:r>
        <w:rPr>
          <w:spacing w:val="10"/>
          <w:sz w:val="22"/>
          <w:szCs w:val="22"/>
        </w:rPr>
        <w:br w:type="page"/>
      </w:r>
      <w:r w:rsidR="00474EB6" w:rsidRPr="00C845A3">
        <w:rPr>
          <w:b/>
          <w:spacing w:val="10"/>
          <w:sz w:val="22"/>
          <w:szCs w:val="22"/>
        </w:rPr>
        <w:lastRenderedPageBreak/>
        <w:t>Table 5</w:t>
      </w:r>
      <w:r w:rsidR="00474EB6" w:rsidRPr="002222B1">
        <w:rPr>
          <w:spacing w:val="10"/>
          <w:sz w:val="22"/>
          <w:szCs w:val="22"/>
        </w:rPr>
        <w:t xml:space="preserve"> </w:t>
      </w:r>
      <w:r w:rsidR="006F15F2" w:rsidRPr="002222B1">
        <w:rPr>
          <w:spacing w:val="10"/>
          <w:sz w:val="22"/>
          <w:szCs w:val="22"/>
        </w:rPr>
        <w:t xml:space="preserve">Incomplete </w:t>
      </w:r>
      <w:r w:rsidR="00474EB6" w:rsidRPr="002222B1">
        <w:rPr>
          <w:spacing w:val="10"/>
          <w:sz w:val="22"/>
          <w:szCs w:val="22"/>
        </w:rPr>
        <w:t xml:space="preserve">– to be completed by </w:t>
      </w:r>
      <w:r w:rsidR="006F15F2" w:rsidRPr="002222B1">
        <w:rPr>
          <w:spacing w:val="10"/>
          <w:sz w:val="22"/>
          <w:szCs w:val="22"/>
        </w:rPr>
        <w:t>learners</w:t>
      </w:r>
    </w:p>
    <w:p w14:paraId="3A7061CB" w14:textId="77777777" w:rsidR="00C845A3" w:rsidRPr="00C845A3" w:rsidRDefault="00C845A3" w:rsidP="00474EB6">
      <w:pPr>
        <w:spacing w:line="284" w:lineRule="atLeast"/>
        <w:rPr>
          <w:b/>
          <w:spacing w:val="10"/>
          <w:sz w:val="22"/>
          <w:szCs w:val="22"/>
        </w:rPr>
      </w:pPr>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82"/>
        <w:gridCol w:w="968"/>
        <w:gridCol w:w="1333"/>
        <w:gridCol w:w="1566"/>
        <w:gridCol w:w="1295"/>
        <w:gridCol w:w="1712"/>
      </w:tblGrid>
      <w:tr w:rsidR="00474EB6" w:rsidRPr="00474EB6" w14:paraId="414AABFC" w14:textId="77777777" w:rsidTr="00C845A3">
        <w:trPr>
          <w:trHeight w:val="480"/>
        </w:trPr>
        <w:tc>
          <w:tcPr>
            <w:tcW w:w="1216" w:type="dxa"/>
            <w:vAlign w:val="center"/>
          </w:tcPr>
          <w:p w14:paraId="04648416"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Star</w:t>
            </w:r>
          </w:p>
        </w:tc>
        <w:tc>
          <w:tcPr>
            <w:tcW w:w="990" w:type="dxa"/>
            <w:vAlign w:val="center"/>
          </w:tcPr>
          <w:p w14:paraId="1F2C0394"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Temp</w:t>
            </w:r>
            <w:r w:rsidR="006F15F2">
              <w:rPr>
                <w:b/>
                <w:spacing w:val="10"/>
                <w:sz w:val="22"/>
                <w:szCs w:val="22"/>
                <w:lang w:val="en-US"/>
              </w:rPr>
              <w:t>.</w:t>
            </w:r>
            <w:r w:rsidRPr="00474EB6">
              <w:rPr>
                <w:b/>
                <w:spacing w:val="10"/>
                <w:sz w:val="22"/>
                <w:szCs w:val="22"/>
                <w:lang w:val="en-US"/>
              </w:rPr>
              <w:t xml:space="preserve"> (K)</w:t>
            </w:r>
          </w:p>
        </w:tc>
        <w:tc>
          <w:tcPr>
            <w:tcW w:w="1285" w:type="dxa"/>
            <w:vAlign w:val="center"/>
          </w:tcPr>
          <w:p w14:paraId="76921875"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Magnitude (Mv)</w:t>
            </w:r>
          </w:p>
        </w:tc>
        <w:tc>
          <w:tcPr>
            <w:tcW w:w="1553" w:type="dxa"/>
            <w:vAlign w:val="center"/>
          </w:tcPr>
          <w:p w14:paraId="5DC13C95"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Stellar </w:t>
            </w:r>
            <w:r w:rsidR="006F15F2" w:rsidRPr="00474EB6">
              <w:rPr>
                <w:b/>
                <w:spacing w:val="10"/>
                <w:sz w:val="22"/>
                <w:szCs w:val="22"/>
                <w:lang w:val="en-US"/>
              </w:rPr>
              <w:t>classification</w:t>
            </w:r>
          </w:p>
        </w:tc>
        <w:tc>
          <w:tcPr>
            <w:tcW w:w="1341" w:type="dxa"/>
            <w:vAlign w:val="center"/>
          </w:tcPr>
          <w:p w14:paraId="593E188A"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Lifetime</w:t>
            </w:r>
          </w:p>
        </w:tc>
        <w:tc>
          <w:tcPr>
            <w:tcW w:w="1771" w:type="dxa"/>
            <w:vAlign w:val="center"/>
          </w:tcPr>
          <w:p w14:paraId="3E403C00" w14:textId="77777777" w:rsidR="00474EB6" w:rsidRPr="00474EB6" w:rsidRDefault="00474EB6" w:rsidP="00C845A3">
            <w:pPr>
              <w:spacing w:line="284" w:lineRule="atLeast"/>
              <w:rPr>
                <w:b/>
                <w:spacing w:val="10"/>
                <w:sz w:val="22"/>
                <w:szCs w:val="22"/>
                <w:lang w:val="en-US"/>
              </w:rPr>
            </w:pPr>
            <w:r w:rsidRPr="00474EB6">
              <w:rPr>
                <w:b/>
                <w:spacing w:val="10"/>
                <w:sz w:val="22"/>
                <w:szCs w:val="22"/>
                <w:lang w:val="en-US"/>
              </w:rPr>
              <w:t xml:space="preserve">End </w:t>
            </w:r>
            <w:r w:rsidR="006F15F2" w:rsidRPr="00474EB6">
              <w:rPr>
                <w:b/>
                <w:spacing w:val="10"/>
                <w:sz w:val="22"/>
                <w:szCs w:val="22"/>
                <w:lang w:val="en-US"/>
              </w:rPr>
              <w:t>state</w:t>
            </w:r>
          </w:p>
        </w:tc>
      </w:tr>
      <w:tr w:rsidR="00474EB6" w:rsidRPr="00474EB6" w14:paraId="2A5B2525" w14:textId="77777777" w:rsidTr="00C845A3">
        <w:trPr>
          <w:trHeight w:val="480"/>
        </w:trPr>
        <w:tc>
          <w:tcPr>
            <w:tcW w:w="1216" w:type="dxa"/>
            <w:vAlign w:val="center"/>
          </w:tcPr>
          <w:p w14:paraId="68B4B02C" w14:textId="77777777" w:rsidR="00474EB6" w:rsidRPr="00474EB6" w:rsidRDefault="00474EB6" w:rsidP="00C845A3">
            <w:pPr>
              <w:spacing w:line="284" w:lineRule="atLeast"/>
              <w:rPr>
                <w:spacing w:val="10"/>
                <w:sz w:val="22"/>
                <w:szCs w:val="22"/>
              </w:rPr>
            </w:pPr>
            <w:r w:rsidRPr="00474EB6">
              <w:rPr>
                <w:spacing w:val="10"/>
                <w:sz w:val="22"/>
                <w:szCs w:val="22"/>
              </w:rPr>
              <w:t>Antares</w:t>
            </w:r>
          </w:p>
        </w:tc>
        <w:tc>
          <w:tcPr>
            <w:tcW w:w="990" w:type="dxa"/>
            <w:vAlign w:val="center"/>
          </w:tcPr>
          <w:p w14:paraId="76D768B7" w14:textId="77777777" w:rsidR="00474EB6" w:rsidRPr="00474EB6" w:rsidRDefault="00474EB6" w:rsidP="00C845A3">
            <w:pPr>
              <w:spacing w:line="284" w:lineRule="atLeast"/>
              <w:rPr>
                <w:spacing w:val="10"/>
                <w:sz w:val="22"/>
                <w:szCs w:val="22"/>
              </w:rPr>
            </w:pPr>
            <w:r w:rsidRPr="00474EB6">
              <w:rPr>
                <w:spacing w:val="10"/>
                <w:sz w:val="22"/>
                <w:szCs w:val="22"/>
              </w:rPr>
              <w:t>3600</w:t>
            </w:r>
          </w:p>
        </w:tc>
        <w:tc>
          <w:tcPr>
            <w:tcW w:w="1285" w:type="dxa"/>
            <w:vAlign w:val="center"/>
          </w:tcPr>
          <w:p w14:paraId="40D9216D"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5.28</w:t>
            </w:r>
          </w:p>
        </w:tc>
        <w:tc>
          <w:tcPr>
            <w:tcW w:w="1553" w:type="dxa"/>
            <w:vAlign w:val="center"/>
          </w:tcPr>
          <w:p w14:paraId="64E430A1"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41" w:type="dxa"/>
            <w:vAlign w:val="center"/>
          </w:tcPr>
          <w:p w14:paraId="212A8F1F" w14:textId="77777777" w:rsidR="00474EB6" w:rsidRPr="00474EB6" w:rsidRDefault="00474EB6" w:rsidP="00C845A3">
            <w:pPr>
              <w:spacing w:line="284" w:lineRule="atLeast"/>
              <w:rPr>
                <w:spacing w:val="10"/>
                <w:sz w:val="22"/>
                <w:szCs w:val="22"/>
              </w:rPr>
            </w:pPr>
            <w:r w:rsidRPr="00474EB6">
              <w:rPr>
                <w:spacing w:val="10"/>
                <w:sz w:val="22"/>
                <w:szCs w:val="22"/>
              </w:rPr>
              <w:t>7.3 million</w:t>
            </w:r>
          </w:p>
        </w:tc>
        <w:tc>
          <w:tcPr>
            <w:tcW w:w="1771" w:type="dxa"/>
            <w:vAlign w:val="center"/>
          </w:tcPr>
          <w:p w14:paraId="78C14AAF"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5A234D1E" w14:textId="77777777" w:rsidTr="00C845A3">
        <w:trPr>
          <w:trHeight w:val="480"/>
        </w:trPr>
        <w:tc>
          <w:tcPr>
            <w:tcW w:w="1216" w:type="dxa"/>
            <w:vAlign w:val="center"/>
          </w:tcPr>
          <w:p w14:paraId="05ACC2CE" w14:textId="77777777" w:rsidR="00474EB6" w:rsidRPr="00474EB6" w:rsidRDefault="00474EB6" w:rsidP="00C845A3">
            <w:pPr>
              <w:spacing w:line="284" w:lineRule="atLeast"/>
              <w:rPr>
                <w:spacing w:val="10"/>
                <w:sz w:val="22"/>
                <w:szCs w:val="22"/>
              </w:rPr>
            </w:pPr>
            <w:r w:rsidRPr="00474EB6">
              <w:rPr>
                <w:spacing w:val="10"/>
                <w:sz w:val="22"/>
                <w:szCs w:val="22"/>
              </w:rPr>
              <w:t>Betelgeuse</w:t>
            </w:r>
          </w:p>
        </w:tc>
        <w:tc>
          <w:tcPr>
            <w:tcW w:w="990" w:type="dxa"/>
            <w:vAlign w:val="center"/>
          </w:tcPr>
          <w:p w14:paraId="4FB9FB74" w14:textId="77777777" w:rsidR="00474EB6" w:rsidRPr="00474EB6" w:rsidRDefault="00474EB6" w:rsidP="00C845A3">
            <w:pPr>
              <w:spacing w:line="284" w:lineRule="atLeast"/>
              <w:rPr>
                <w:spacing w:val="10"/>
                <w:sz w:val="22"/>
                <w:szCs w:val="22"/>
              </w:rPr>
            </w:pPr>
            <w:r w:rsidRPr="00474EB6">
              <w:rPr>
                <w:spacing w:val="10"/>
                <w:sz w:val="22"/>
                <w:szCs w:val="22"/>
              </w:rPr>
              <w:t>3600</w:t>
            </w:r>
          </w:p>
        </w:tc>
        <w:tc>
          <w:tcPr>
            <w:tcW w:w="1285" w:type="dxa"/>
            <w:vAlign w:val="center"/>
          </w:tcPr>
          <w:p w14:paraId="2CF067D6" w14:textId="77777777" w:rsidR="00474EB6" w:rsidRPr="00474EB6" w:rsidRDefault="006F15F2" w:rsidP="00C845A3">
            <w:pPr>
              <w:spacing w:line="284" w:lineRule="atLeast"/>
              <w:rPr>
                <w:spacing w:val="10"/>
                <w:sz w:val="22"/>
                <w:szCs w:val="22"/>
              </w:rPr>
            </w:pPr>
            <w:r>
              <w:rPr>
                <w:spacing w:val="10"/>
                <w:sz w:val="22"/>
                <w:szCs w:val="22"/>
              </w:rPr>
              <w:t>–</w:t>
            </w:r>
            <w:r w:rsidR="00474EB6" w:rsidRPr="00474EB6">
              <w:rPr>
                <w:spacing w:val="10"/>
                <w:sz w:val="22"/>
                <w:szCs w:val="22"/>
              </w:rPr>
              <w:t>6.02</w:t>
            </w:r>
          </w:p>
        </w:tc>
        <w:tc>
          <w:tcPr>
            <w:tcW w:w="1553" w:type="dxa"/>
            <w:vAlign w:val="center"/>
          </w:tcPr>
          <w:p w14:paraId="1DCC364A" w14:textId="77777777" w:rsidR="00474EB6" w:rsidRPr="00474EB6" w:rsidRDefault="00474EB6" w:rsidP="00C845A3">
            <w:pPr>
              <w:spacing w:line="284" w:lineRule="atLeast"/>
              <w:rPr>
                <w:spacing w:val="10"/>
                <w:sz w:val="22"/>
                <w:szCs w:val="22"/>
              </w:rPr>
            </w:pPr>
            <w:r w:rsidRPr="00474EB6">
              <w:rPr>
                <w:spacing w:val="10"/>
                <w:sz w:val="22"/>
                <w:szCs w:val="22"/>
              </w:rPr>
              <w:t>Supergiant</w:t>
            </w:r>
          </w:p>
        </w:tc>
        <w:tc>
          <w:tcPr>
            <w:tcW w:w="1341" w:type="dxa"/>
            <w:vAlign w:val="center"/>
          </w:tcPr>
          <w:p w14:paraId="3E4B7B8A" w14:textId="77777777" w:rsidR="00474EB6" w:rsidRPr="00474EB6" w:rsidRDefault="00474EB6" w:rsidP="00C845A3">
            <w:pPr>
              <w:spacing w:line="284" w:lineRule="atLeast"/>
              <w:rPr>
                <w:spacing w:val="10"/>
                <w:sz w:val="22"/>
                <w:szCs w:val="22"/>
              </w:rPr>
            </w:pPr>
            <w:r w:rsidRPr="00474EB6">
              <w:rPr>
                <w:spacing w:val="10"/>
                <w:sz w:val="22"/>
                <w:szCs w:val="22"/>
              </w:rPr>
              <w:t>7.3 million</w:t>
            </w:r>
          </w:p>
        </w:tc>
        <w:tc>
          <w:tcPr>
            <w:tcW w:w="1771" w:type="dxa"/>
            <w:vAlign w:val="center"/>
          </w:tcPr>
          <w:p w14:paraId="70CF41FC" w14:textId="77777777" w:rsidR="00474EB6" w:rsidRPr="00474EB6" w:rsidRDefault="00474EB6" w:rsidP="00C845A3">
            <w:pPr>
              <w:spacing w:line="284" w:lineRule="atLeast"/>
              <w:rPr>
                <w:spacing w:val="10"/>
                <w:sz w:val="22"/>
                <w:szCs w:val="22"/>
              </w:rPr>
            </w:pPr>
            <w:r w:rsidRPr="00474EB6">
              <w:rPr>
                <w:spacing w:val="10"/>
                <w:sz w:val="22"/>
                <w:szCs w:val="22"/>
              </w:rPr>
              <w:t>Black hole/neutron star</w:t>
            </w:r>
          </w:p>
        </w:tc>
      </w:tr>
      <w:tr w:rsidR="00474EB6" w:rsidRPr="00474EB6" w14:paraId="72BC2374" w14:textId="77777777" w:rsidTr="00C845A3">
        <w:trPr>
          <w:trHeight w:val="480"/>
        </w:trPr>
        <w:tc>
          <w:tcPr>
            <w:tcW w:w="1216" w:type="dxa"/>
            <w:vAlign w:val="center"/>
          </w:tcPr>
          <w:p w14:paraId="17525962" w14:textId="77777777" w:rsidR="00474EB6" w:rsidRPr="00474EB6" w:rsidRDefault="00474EB6" w:rsidP="00C845A3">
            <w:pPr>
              <w:spacing w:line="284" w:lineRule="atLeast"/>
              <w:rPr>
                <w:spacing w:val="10"/>
                <w:sz w:val="22"/>
                <w:szCs w:val="22"/>
              </w:rPr>
            </w:pPr>
            <w:r w:rsidRPr="00474EB6">
              <w:rPr>
                <w:spacing w:val="10"/>
                <w:sz w:val="22"/>
                <w:szCs w:val="22"/>
              </w:rPr>
              <w:t>Sirius</w:t>
            </w:r>
          </w:p>
        </w:tc>
        <w:tc>
          <w:tcPr>
            <w:tcW w:w="990" w:type="dxa"/>
            <w:vAlign w:val="center"/>
          </w:tcPr>
          <w:p w14:paraId="4D3BC424" w14:textId="77777777" w:rsidR="00474EB6" w:rsidRPr="00474EB6" w:rsidRDefault="00474EB6" w:rsidP="00C845A3">
            <w:pPr>
              <w:spacing w:line="284" w:lineRule="atLeast"/>
              <w:rPr>
                <w:spacing w:val="10"/>
                <w:sz w:val="22"/>
                <w:szCs w:val="22"/>
              </w:rPr>
            </w:pPr>
            <w:r w:rsidRPr="00474EB6">
              <w:rPr>
                <w:spacing w:val="10"/>
                <w:sz w:val="22"/>
                <w:szCs w:val="22"/>
              </w:rPr>
              <w:t>9400</w:t>
            </w:r>
          </w:p>
        </w:tc>
        <w:tc>
          <w:tcPr>
            <w:tcW w:w="1285" w:type="dxa"/>
            <w:vAlign w:val="center"/>
          </w:tcPr>
          <w:p w14:paraId="08E0741F" w14:textId="77777777" w:rsidR="00474EB6" w:rsidRPr="00474EB6" w:rsidRDefault="00474EB6" w:rsidP="00C845A3">
            <w:pPr>
              <w:spacing w:line="284" w:lineRule="atLeast"/>
              <w:rPr>
                <w:spacing w:val="10"/>
                <w:sz w:val="22"/>
                <w:szCs w:val="22"/>
              </w:rPr>
            </w:pPr>
            <w:r w:rsidRPr="00474EB6">
              <w:rPr>
                <w:spacing w:val="10"/>
                <w:sz w:val="22"/>
                <w:szCs w:val="22"/>
              </w:rPr>
              <w:t>1.45</w:t>
            </w:r>
          </w:p>
        </w:tc>
        <w:tc>
          <w:tcPr>
            <w:tcW w:w="1553" w:type="dxa"/>
            <w:vAlign w:val="center"/>
          </w:tcPr>
          <w:p w14:paraId="25D370FA" w14:textId="77777777" w:rsidR="00474EB6" w:rsidRPr="00474EB6" w:rsidRDefault="00474EB6" w:rsidP="00C845A3">
            <w:pPr>
              <w:spacing w:line="284" w:lineRule="atLeast"/>
              <w:rPr>
                <w:spacing w:val="10"/>
                <w:sz w:val="22"/>
                <w:szCs w:val="22"/>
              </w:rPr>
            </w:pPr>
            <w:r w:rsidRPr="00474EB6">
              <w:rPr>
                <w:spacing w:val="10"/>
                <w:sz w:val="22"/>
                <w:szCs w:val="22"/>
              </w:rPr>
              <w:t xml:space="preserve">Main </w:t>
            </w:r>
            <w:r w:rsidR="006F15F2" w:rsidRPr="00474EB6">
              <w:rPr>
                <w:spacing w:val="10"/>
                <w:sz w:val="22"/>
                <w:szCs w:val="22"/>
              </w:rPr>
              <w:t>sequence</w:t>
            </w:r>
          </w:p>
        </w:tc>
        <w:tc>
          <w:tcPr>
            <w:tcW w:w="1341" w:type="dxa"/>
            <w:vAlign w:val="center"/>
          </w:tcPr>
          <w:p w14:paraId="3BA1E4A3" w14:textId="77777777" w:rsidR="00474EB6" w:rsidRPr="00474EB6" w:rsidRDefault="00474EB6" w:rsidP="00C845A3">
            <w:pPr>
              <w:spacing w:line="284" w:lineRule="atLeast"/>
              <w:rPr>
                <w:spacing w:val="10"/>
                <w:sz w:val="22"/>
                <w:szCs w:val="22"/>
              </w:rPr>
            </w:pPr>
            <w:r w:rsidRPr="00474EB6">
              <w:rPr>
                <w:spacing w:val="10"/>
                <w:sz w:val="22"/>
                <w:szCs w:val="22"/>
              </w:rPr>
              <w:t>820 million</w:t>
            </w:r>
          </w:p>
        </w:tc>
        <w:tc>
          <w:tcPr>
            <w:tcW w:w="1771" w:type="dxa"/>
            <w:vAlign w:val="center"/>
          </w:tcPr>
          <w:p w14:paraId="4CCD156F" w14:textId="77777777" w:rsidR="00474EB6" w:rsidRPr="00474EB6" w:rsidRDefault="00474EB6" w:rsidP="00C845A3">
            <w:pPr>
              <w:spacing w:line="284" w:lineRule="atLeast"/>
              <w:rPr>
                <w:spacing w:val="10"/>
                <w:sz w:val="22"/>
                <w:szCs w:val="22"/>
              </w:rPr>
            </w:pPr>
            <w:r w:rsidRPr="00474EB6">
              <w:rPr>
                <w:spacing w:val="10"/>
                <w:sz w:val="22"/>
                <w:szCs w:val="22"/>
              </w:rPr>
              <w:t>White dwarf</w:t>
            </w:r>
          </w:p>
        </w:tc>
      </w:tr>
      <w:tr w:rsidR="00474EB6" w:rsidRPr="00474EB6" w14:paraId="514FCB47" w14:textId="77777777" w:rsidTr="00C845A3">
        <w:trPr>
          <w:trHeight w:val="480"/>
        </w:trPr>
        <w:tc>
          <w:tcPr>
            <w:tcW w:w="1216" w:type="dxa"/>
            <w:vAlign w:val="center"/>
          </w:tcPr>
          <w:p w14:paraId="36A91B11" w14:textId="77777777" w:rsidR="00474EB6" w:rsidRPr="00474EB6" w:rsidRDefault="00474EB6" w:rsidP="00C845A3">
            <w:pPr>
              <w:spacing w:line="284" w:lineRule="atLeast"/>
              <w:rPr>
                <w:spacing w:val="10"/>
                <w:sz w:val="22"/>
                <w:szCs w:val="22"/>
              </w:rPr>
            </w:pPr>
            <w:r w:rsidRPr="00474EB6">
              <w:rPr>
                <w:spacing w:val="10"/>
                <w:sz w:val="22"/>
                <w:szCs w:val="22"/>
              </w:rPr>
              <w:t>Mira</w:t>
            </w:r>
          </w:p>
        </w:tc>
        <w:tc>
          <w:tcPr>
            <w:tcW w:w="990" w:type="dxa"/>
            <w:vAlign w:val="center"/>
          </w:tcPr>
          <w:p w14:paraId="108033D2" w14:textId="77777777" w:rsidR="00474EB6" w:rsidRPr="00474EB6" w:rsidRDefault="00474EB6" w:rsidP="00C845A3">
            <w:pPr>
              <w:spacing w:line="284" w:lineRule="atLeast"/>
              <w:rPr>
                <w:spacing w:val="10"/>
                <w:sz w:val="22"/>
                <w:szCs w:val="22"/>
              </w:rPr>
            </w:pPr>
          </w:p>
        </w:tc>
        <w:tc>
          <w:tcPr>
            <w:tcW w:w="1285" w:type="dxa"/>
            <w:vAlign w:val="center"/>
          </w:tcPr>
          <w:p w14:paraId="2150AE32" w14:textId="77777777" w:rsidR="00474EB6" w:rsidRPr="00474EB6" w:rsidRDefault="00474EB6" w:rsidP="00C845A3">
            <w:pPr>
              <w:spacing w:line="284" w:lineRule="atLeast"/>
              <w:rPr>
                <w:spacing w:val="10"/>
                <w:sz w:val="22"/>
                <w:szCs w:val="22"/>
              </w:rPr>
            </w:pPr>
            <w:r w:rsidRPr="00474EB6">
              <w:rPr>
                <w:spacing w:val="10"/>
                <w:sz w:val="22"/>
                <w:szCs w:val="22"/>
              </w:rPr>
              <w:t>6.47</w:t>
            </w:r>
          </w:p>
        </w:tc>
        <w:tc>
          <w:tcPr>
            <w:tcW w:w="1553" w:type="dxa"/>
            <w:vAlign w:val="center"/>
          </w:tcPr>
          <w:p w14:paraId="2F3782C4" w14:textId="77777777" w:rsidR="00474EB6" w:rsidRPr="00474EB6" w:rsidRDefault="00474EB6" w:rsidP="00C845A3">
            <w:pPr>
              <w:spacing w:line="284" w:lineRule="atLeast"/>
              <w:rPr>
                <w:spacing w:val="10"/>
                <w:sz w:val="22"/>
                <w:szCs w:val="22"/>
              </w:rPr>
            </w:pPr>
            <w:r w:rsidRPr="00474EB6">
              <w:rPr>
                <w:spacing w:val="10"/>
                <w:sz w:val="22"/>
                <w:szCs w:val="22"/>
              </w:rPr>
              <w:t>Giant</w:t>
            </w:r>
          </w:p>
        </w:tc>
        <w:tc>
          <w:tcPr>
            <w:tcW w:w="1341" w:type="dxa"/>
            <w:vAlign w:val="center"/>
          </w:tcPr>
          <w:p w14:paraId="7FA0616E" w14:textId="77777777" w:rsidR="00474EB6" w:rsidRPr="00474EB6" w:rsidRDefault="00474EB6" w:rsidP="00C845A3">
            <w:pPr>
              <w:spacing w:line="284" w:lineRule="atLeast"/>
              <w:rPr>
                <w:spacing w:val="10"/>
                <w:sz w:val="22"/>
                <w:szCs w:val="22"/>
              </w:rPr>
            </w:pPr>
          </w:p>
        </w:tc>
        <w:tc>
          <w:tcPr>
            <w:tcW w:w="1771" w:type="dxa"/>
            <w:vAlign w:val="center"/>
          </w:tcPr>
          <w:p w14:paraId="46C6BD0F" w14:textId="77777777" w:rsidR="00474EB6" w:rsidRPr="00474EB6" w:rsidRDefault="00474EB6" w:rsidP="00C845A3">
            <w:pPr>
              <w:spacing w:line="284" w:lineRule="atLeast"/>
              <w:rPr>
                <w:spacing w:val="10"/>
                <w:sz w:val="22"/>
                <w:szCs w:val="22"/>
              </w:rPr>
            </w:pPr>
          </w:p>
        </w:tc>
      </w:tr>
    </w:tbl>
    <w:p w14:paraId="7D365308" w14:textId="77777777" w:rsidR="00474EB6" w:rsidRPr="00474EB6" w:rsidRDefault="00474EB6" w:rsidP="00474EB6">
      <w:pPr>
        <w:spacing w:line="284" w:lineRule="atLeast"/>
        <w:rPr>
          <w:spacing w:val="10"/>
          <w:sz w:val="22"/>
          <w:szCs w:val="22"/>
        </w:rPr>
      </w:pPr>
    </w:p>
    <w:p w14:paraId="281C5DDB" w14:textId="77777777" w:rsidR="00474EB6" w:rsidRPr="00C53661" w:rsidRDefault="00474EB6" w:rsidP="00C53661">
      <w:pPr>
        <w:spacing w:line="284" w:lineRule="atLeast"/>
        <w:rPr>
          <w:spacing w:val="10"/>
          <w:sz w:val="22"/>
          <w:szCs w:val="22"/>
        </w:rPr>
      </w:pPr>
    </w:p>
    <w:sectPr w:rsidR="00474EB6" w:rsidRPr="00C53661" w:rsidSect="00474EB6">
      <w:pgSz w:w="11900" w:h="16840"/>
      <w:pgMar w:top="2211" w:right="2126" w:bottom="1814" w:left="2126" w:header="141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38FCB" w14:textId="77777777" w:rsidR="00310225" w:rsidRDefault="00310225" w:rsidP="00972BF0">
      <w:r>
        <w:separator/>
      </w:r>
    </w:p>
  </w:endnote>
  <w:endnote w:type="continuationSeparator" w:id="0">
    <w:p w14:paraId="703778A7" w14:textId="77777777" w:rsidR="00310225" w:rsidRDefault="00310225" w:rsidP="0097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C87A" w14:textId="77777777" w:rsidR="00A72633" w:rsidRPr="00F57C59" w:rsidRDefault="00A72633" w:rsidP="00972BF0">
    <w:pPr>
      <w:pBdr>
        <w:top w:val="single" w:sz="2" w:space="1" w:color="auto"/>
        <w:left w:val="single" w:sz="2" w:space="4" w:color="auto"/>
        <w:bottom w:val="single" w:sz="2" w:space="1" w:color="auto"/>
        <w:right w:val="single" w:sz="2" w:space="4" w:color="auto"/>
      </w:pBdr>
      <w:tabs>
        <w:tab w:val="left" w:pos="540"/>
      </w:tabs>
      <w:rPr>
        <w:sz w:val="16"/>
      </w:rPr>
    </w:pPr>
    <w:r w:rsidRPr="00F57C59">
      <w:rPr>
        <w:sz w:val="16"/>
      </w:rPr>
      <w:fldChar w:fldCharType="begin"/>
    </w:r>
    <w:r w:rsidRPr="00F57C59">
      <w:rPr>
        <w:sz w:val="16"/>
      </w:rPr>
      <w:instrText xml:space="preserve"> PAGE </w:instrText>
    </w:r>
    <w:r w:rsidRPr="00F57C59">
      <w:rPr>
        <w:sz w:val="16"/>
      </w:rPr>
      <w:fldChar w:fldCharType="separate"/>
    </w:r>
    <w:r w:rsidR="00710F32">
      <w:rPr>
        <w:noProof/>
        <w:sz w:val="16"/>
      </w:rPr>
      <w:t>2</w:t>
    </w:r>
    <w:r w:rsidRPr="00F57C59">
      <w:rPr>
        <w:sz w:val="16"/>
      </w:rPr>
      <w:fldChar w:fldCharType="end"/>
    </w:r>
    <w:r w:rsidRPr="00F57C59">
      <w:rPr>
        <w:sz w:val="16"/>
      </w:rPr>
      <w:tab/>
    </w:r>
    <w:r>
      <w:rPr>
        <w:sz w:val="16"/>
      </w:rPr>
      <w:t>ROTATIONAL MOTION AND ASTROPHYSICS</w:t>
    </w:r>
    <w:r w:rsidRPr="00F57C59">
      <w:rPr>
        <w:sz w:val="16"/>
      </w:rPr>
      <w:t xml:space="preserve"> (AH, </w:t>
    </w:r>
    <w:r>
      <w:rPr>
        <w:sz w:val="16"/>
      </w:rPr>
      <w:t>PHYSICS</w:t>
    </w:r>
    <w:r w:rsidRPr="00F57C59">
      <w:rPr>
        <w:sz w:val="16"/>
      </w:rPr>
      <w:t>)</w:t>
    </w:r>
  </w:p>
  <w:p w14:paraId="70E1BE78" w14:textId="77777777" w:rsidR="00A72633" w:rsidRPr="00F57C59" w:rsidRDefault="00A72633" w:rsidP="00972BF0">
    <w:pPr>
      <w:tabs>
        <w:tab w:val="left" w:pos="540"/>
      </w:tabs>
      <w:rPr>
        <w:sz w:val="16"/>
      </w:rPr>
    </w:pPr>
  </w:p>
  <w:p w14:paraId="1F54ECBE" w14:textId="77777777" w:rsidR="00A72633" w:rsidRPr="00972BF0" w:rsidRDefault="00A72633" w:rsidP="00972BF0">
    <w:pPr>
      <w:tabs>
        <w:tab w:val="left" w:pos="540"/>
      </w:tabs>
      <w:rPr>
        <w:sz w:val="16"/>
      </w:rPr>
    </w:pPr>
    <w:r>
      <w:rPr>
        <w:sz w:val="16"/>
      </w:rPr>
      <w:t>© Crown copyright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1682" w14:textId="77777777" w:rsidR="00A72633" w:rsidRPr="00F57C59" w:rsidRDefault="00A72633" w:rsidP="005B1A9C">
    <w:pPr>
      <w:pBdr>
        <w:top w:val="single" w:sz="2" w:space="1" w:color="auto"/>
        <w:left w:val="single" w:sz="2" w:space="4" w:color="auto"/>
        <w:bottom w:val="single" w:sz="2" w:space="1" w:color="auto"/>
        <w:right w:val="single" w:sz="2" w:space="4" w:color="auto"/>
      </w:pBdr>
      <w:tabs>
        <w:tab w:val="left" w:pos="4962"/>
      </w:tabs>
      <w:jc w:val="right"/>
      <w:rPr>
        <w:sz w:val="16"/>
      </w:rPr>
    </w:pPr>
    <w:r>
      <w:rPr>
        <w:sz w:val="16"/>
      </w:rPr>
      <w:t>ROTATIONAL MOTION AND ASTROPHYSICS</w:t>
    </w:r>
    <w:r w:rsidRPr="00F57C59">
      <w:rPr>
        <w:sz w:val="16"/>
      </w:rPr>
      <w:t xml:space="preserve"> (AH, </w:t>
    </w:r>
    <w:r>
      <w:rPr>
        <w:sz w:val="16"/>
      </w:rPr>
      <w:t>PHYSICS</w:t>
    </w:r>
    <w:r w:rsidRPr="00F57C59">
      <w:rPr>
        <w:sz w:val="16"/>
      </w:rPr>
      <w:t>)</w:t>
    </w:r>
    <w:r w:rsidRPr="00F57C59">
      <w:rPr>
        <w:sz w:val="16"/>
      </w:rPr>
      <w:tab/>
    </w:r>
    <w:r w:rsidRPr="00F57C59">
      <w:rPr>
        <w:sz w:val="16"/>
      </w:rPr>
      <w:fldChar w:fldCharType="begin"/>
    </w:r>
    <w:r w:rsidRPr="00F57C59">
      <w:rPr>
        <w:sz w:val="16"/>
      </w:rPr>
      <w:instrText xml:space="preserve"> PAGE </w:instrText>
    </w:r>
    <w:r w:rsidRPr="00F57C59">
      <w:rPr>
        <w:sz w:val="16"/>
      </w:rPr>
      <w:fldChar w:fldCharType="separate"/>
    </w:r>
    <w:r w:rsidR="00710F32">
      <w:rPr>
        <w:noProof/>
        <w:sz w:val="16"/>
      </w:rPr>
      <w:t>3</w:t>
    </w:r>
    <w:r w:rsidRPr="00F57C59">
      <w:rPr>
        <w:sz w:val="16"/>
      </w:rPr>
      <w:fldChar w:fldCharType="end"/>
    </w:r>
  </w:p>
  <w:p w14:paraId="252A6F64" w14:textId="77777777" w:rsidR="00A72633" w:rsidRPr="00F57C59" w:rsidRDefault="00A72633" w:rsidP="00972BF0">
    <w:pPr>
      <w:rPr>
        <w:sz w:val="16"/>
      </w:rPr>
    </w:pPr>
  </w:p>
  <w:p w14:paraId="68001409" w14:textId="77777777" w:rsidR="00A72633" w:rsidRPr="00972BF0" w:rsidRDefault="00A72633" w:rsidP="00972BF0">
    <w:pPr>
      <w:rPr>
        <w:sz w:val="16"/>
      </w:rPr>
    </w:pPr>
    <w:r>
      <w:rPr>
        <w:sz w:val="16"/>
      </w:rPr>
      <w:t>© Crown copyright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51E4" w14:textId="77777777" w:rsidR="00C24AFA" w:rsidRPr="00F57C59" w:rsidRDefault="00C24AFA" w:rsidP="00972BF0">
    <w:pPr>
      <w:pBdr>
        <w:top w:val="single" w:sz="2" w:space="1" w:color="auto"/>
        <w:left w:val="single" w:sz="2" w:space="4" w:color="auto"/>
        <w:bottom w:val="single" w:sz="2" w:space="1" w:color="auto"/>
        <w:right w:val="single" w:sz="2" w:space="4" w:color="auto"/>
      </w:pBdr>
      <w:tabs>
        <w:tab w:val="left" w:pos="540"/>
      </w:tabs>
      <w:rPr>
        <w:sz w:val="16"/>
      </w:rPr>
    </w:pPr>
    <w:r w:rsidRPr="00F57C59">
      <w:rPr>
        <w:sz w:val="16"/>
      </w:rPr>
      <w:fldChar w:fldCharType="begin"/>
    </w:r>
    <w:r w:rsidRPr="00F57C59">
      <w:rPr>
        <w:sz w:val="16"/>
      </w:rPr>
      <w:instrText xml:space="preserve"> PAGE </w:instrText>
    </w:r>
    <w:r w:rsidRPr="00F57C59">
      <w:rPr>
        <w:sz w:val="16"/>
      </w:rPr>
      <w:fldChar w:fldCharType="separate"/>
    </w:r>
    <w:r w:rsidR="00710F32">
      <w:rPr>
        <w:noProof/>
        <w:sz w:val="16"/>
      </w:rPr>
      <w:t>8</w:t>
    </w:r>
    <w:r w:rsidRPr="00F57C59">
      <w:rPr>
        <w:sz w:val="16"/>
      </w:rPr>
      <w:fldChar w:fldCharType="end"/>
    </w:r>
    <w:r w:rsidRPr="00F57C59">
      <w:rPr>
        <w:sz w:val="16"/>
      </w:rPr>
      <w:tab/>
    </w:r>
    <w:r>
      <w:rPr>
        <w:sz w:val="16"/>
      </w:rPr>
      <w:t>ROTATIONAL MOTION AND ASTROPHYSICS</w:t>
    </w:r>
    <w:r w:rsidRPr="00F57C59">
      <w:rPr>
        <w:sz w:val="16"/>
      </w:rPr>
      <w:t xml:space="preserve"> (AH, </w:t>
    </w:r>
    <w:r>
      <w:rPr>
        <w:sz w:val="16"/>
      </w:rPr>
      <w:t>PHYSICS</w:t>
    </w:r>
    <w:r w:rsidRPr="00F57C59">
      <w:rPr>
        <w:sz w:val="16"/>
      </w:rPr>
      <w:t>)</w:t>
    </w:r>
  </w:p>
  <w:p w14:paraId="37E3569E" w14:textId="77777777" w:rsidR="00C24AFA" w:rsidRPr="00F57C59" w:rsidRDefault="00C24AFA" w:rsidP="00972BF0">
    <w:pPr>
      <w:tabs>
        <w:tab w:val="left" w:pos="540"/>
      </w:tabs>
      <w:rPr>
        <w:sz w:val="16"/>
      </w:rPr>
    </w:pPr>
  </w:p>
  <w:p w14:paraId="277ECD7B" w14:textId="77777777" w:rsidR="00C24AFA" w:rsidRPr="00972BF0" w:rsidRDefault="00C24AFA" w:rsidP="00972BF0">
    <w:pPr>
      <w:tabs>
        <w:tab w:val="left" w:pos="540"/>
      </w:tabs>
      <w:rPr>
        <w:sz w:val="16"/>
      </w:rPr>
    </w:pPr>
    <w:r>
      <w:rPr>
        <w:sz w:val="16"/>
      </w:rPr>
      <w:t>© Crown copyright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F2BE" w14:textId="77777777" w:rsidR="00C24AFA" w:rsidRPr="00F57C59" w:rsidRDefault="00C24AFA" w:rsidP="005B1A9C">
    <w:pPr>
      <w:pBdr>
        <w:top w:val="single" w:sz="2" w:space="1" w:color="auto"/>
        <w:left w:val="single" w:sz="2" w:space="4" w:color="auto"/>
        <w:bottom w:val="single" w:sz="2" w:space="1" w:color="auto"/>
        <w:right w:val="single" w:sz="2" w:space="4" w:color="auto"/>
      </w:pBdr>
      <w:tabs>
        <w:tab w:val="left" w:pos="4962"/>
      </w:tabs>
      <w:jc w:val="right"/>
      <w:rPr>
        <w:sz w:val="16"/>
      </w:rPr>
    </w:pPr>
    <w:r>
      <w:rPr>
        <w:sz w:val="16"/>
      </w:rPr>
      <w:t>ROTATIONAL MOTION AND ASTROPHYSICS</w:t>
    </w:r>
    <w:r w:rsidRPr="00F57C59">
      <w:rPr>
        <w:sz w:val="16"/>
      </w:rPr>
      <w:t xml:space="preserve"> (AH, </w:t>
    </w:r>
    <w:r>
      <w:rPr>
        <w:sz w:val="16"/>
      </w:rPr>
      <w:t>PHYSICS</w:t>
    </w:r>
    <w:r w:rsidRPr="00F57C59">
      <w:rPr>
        <w:sz w:val="16"/>
      </w:rPr>
      <w:t>)</w:t>
    </w:r>
    <w:r w:rsidRPr="00F57C59">
      <w:rPr>
        <w:sz w:val="16"/>
      </w:rPr>
      <w:tab/>
    </w:r>
    <w:r w:rsidRPr="00F57C59">
      <w:rPr>
        <w:sz w:val="16"/>
      </w:rPr>
      <w:fldChar w:fldCharType="begin"/>
    </w:r>
    <w:r w:rsidRPr="00F57C59">
      <w:rPr>
        <w:sz w:val="16"/>
      </w:rPr>
      <w:instrText xml:space="preserve"> PAGE </w:instrText>
    </w:r>
    <w:r w:rsidRPr="00F57C59">
      <w:rPr>
        <w:sz w:val="16"/>
      </w:rPr>
      <w:fldChar w:fldCharType="separate"/>
    </w:r>
    <w:r w:rsidR="00710F32">
      <w:rPr>
        <w:noProof/>
        <w:sz w:val="16"/>
      </w:rPr>
      <w:t>9</w:t>
    </w:r>
    <w:r w:rsidRPr="00F57C59">
      <w:rPr>
        <w:sz w:val="16"/>
      </w:rPr>
      <w:fldChar w:fldCharType="end"/>
    </w:r>
  </w:p>
  <w:p w14:paraId="7DD03418" w14:textId="77777777" w:rsidR="00C24AFA" w:rsidRPr="00F57C59" w:rsidRDefault="00C24AFA" w:rsidP="00972BF0">
    <w:pPr>
      <w:rPr>
        <w:sz w:val="16"/>
      </w:rPr>
    </w:pPr>
  </w:p>
  <w:p w14:paraId="376B6B17" w14:textId="77777777" w:rsidR="00C24AFA" w:rsidRPr="00972BF0" w:rsidRDefault="00C24AFA" w:rsidP="00972BF0">
    <w:pPr>
      <w:rPr>
        <w:sz w:val="16"/>
      </w:rPr>
    </w:pPr>
    <w:r>
      <w:rPr>
        <w:sz w:val="16"/>
      </w:rPr>
      <w:t>© Crown copyright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F22C" w14:textId="77777777" w:rsidR="00310225" w:rsidRDefault="00310225" w:rsidP="00972BF0">
      <w:r>
        <w:separator/>
      </w:r>
    </w:p>
  </w:footnote>
  <w:footnote w:type="continuationSeparator" w:id="0">
    <w:p w14:paraId="5769D9C4" w14:textId="77777777" w:rsidR="00310225" w:rsidRDefault="00310225" w:rsidP="0097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68BA" w14:textId="77777777" w:rsidR="00A72633" w:rsidRPr="00972BF0" w:rsidRDefault="00A72633" w:rsidP="00972BF0">
    <w:pPr>
      <w:pStyle w:val="Header"/>
      <w:pBdr>
        <w:top w:val="single" w:sz="4" w:space="1" w:color="auto"/>
        <w:left w:val="single" w:sz="4" w:space="4" w:color="auto"/>
        <w:bottom w:val="single" w:sz="4" w:space="1" w:color="auto"/>
        <w:right w:val="single" w:sz="4" w:space="4" w:color="auto"/>
      </w:pBdr>
      <w:jc w:val="right"/>
      <w:rPr>
        <w:b/>
        <w:sz w:val="20"/>
        <w:szCs w:val="20"/>
      </w:rPr>
    </w:pPr>
    <w:r w:rsidRPr="00972BF0">
      <w:rPr>
        <w:b/>
        <w:sz w:val="20"/>
        <w:szCs w:val="20"/>
      </w:rPr>
      <w:t>‘APPARENT BRIGHTNESS’ EXPERIMENT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9654" w14:textId="77777777" w:rsidR="00A72633" w:rsidRPr="00972BF0" w:rsidRDefault="00A72633" w:rsidP="00972BF0">
    <w:pPr>
      <w:pStyle w:val="Header"/>
      <w:pBdr>
        <w:top w:val="single" w:sz="4" w:space="1" w:color="auto"/>
        <w:left w:val="single" w:sz="4" w:space="4" w:color="auto"/>
        <w:bottom w:val="single" w:sz="4" w:space="1" w:color="auto"/>
        <w:right w:val="single" w:sz="4" w:space="4" w:color="auto"/>
      </w:pBdr>
      <w:rPr>
        <w:b/>
        <w:sz w:val="20"/>
        <w:szCs w:val="20"/>
      </w:rPr>
    </w:pPr>
    <w:r w:rsidRPr="00972BF0">
      <w:rPr>
        <w:b/>
        <w:sz w:val="20"/>
        <w:szCs w:val="20"/>
      </w:rPr>
      <w:t>‘APPARENT BRIGHTNESS’ EXPERIMENT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978" w14:textId="77777777" w:rsidR="00C24AFA" w:rsidRPr="00972BF0" w:rsidRDefault="00C24AFA" w:rsidP="00972BF0">
    <w:pPr>
      <w:pStyle w:val="Header"/>
      <w:pBdr>
        <w:top w:val="single" w:sz="4" w:space="1" w:color="auto"/>
        <w:left w:val="single" w:sz="4" w:space="4" w:color="auto"/>
        <w:bottom w:val="single" w:sz="4" w:space="1" w:color="auto"/>
        <w:right w:val="single" w:sz="4" w:space="4" w:color="auto"/>
      </w:pBdr>
      <w:jc w:val="right"/>
      <w:rPr>
        <w:b/>
        <w:sz w:val="20"/>
        <w:szCs w:val="20"/>
      </w:rPr>
    </w:pPr>
    <w:r w:rsidRPr="00972BF0">
      <w:rPr>
        <w:b/>
        <w:sz w:val="20"/>
        <w:szCs w:val="20"/>
      </w:rPr>
      <w:t>‘APPARENT BRIGHTNESS’ EXPERIMENT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F9C0" w14:textId="77777777" w:rsidR="00C24AFA" w:rsidRPr="00972BF0" w:rsidRDefault="00C24AFA" w:rsidP="00972BF0">
    <w:pPr>
      <w:pStyle w:val="Header"/>
      <w:pBdr>
        <w:top w:val="single" w:sz="4" w:space="1" w:color="auto"/>
        <w:left w:val="single" w:sz="4" w:space="4" w:color="auto"/>
        <w:bottom w:val="single" w:sz="4" w:space="1" w:color="auto"/>
        <w:right w:val="single" w:sz="4" w:space="4" w:color="auto"/>
      </w:pBdr>
      <w:rPr>
        <w:b/>
        <w:sz w:val="20"/>
        <w:szCs w:val="20"/>
      </w:rPr>
    </w:pPr>
    <w:r w:rsidRPr="00972BF0">
      <w:rPr>
        <w:b/>
        <w:sz w:val="20"/>
        <w:szCs w:val="20"/>
      </w:rPr>
      <w:t>‘APPARENT BRIGHTNESS’ EXPERIMENT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376"/>
    <w:multiLevelType w:val="hybridMultilevel"/>
    <w:tmpl w:val="7774FD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A039C"/>
    <w:multiLevelType w:val="hybridMultilevel"/>
    <w:tmpl w:val="3DB843EE"/>
    <w:lvl w:ilvl="0" w:tplc="553A2712">
      <w:numFmt w:val="bullet"/>
      <w:lvlText w:val=""/>
      <w:lvlJc w:val="left"/>
      <w:pPr>
        <w:tabs>
          <w:tab w:val="num" w:pos="720"/>
        </w:tabs>
        <w:ind w:left="720" w:hanging="360"/>
      </w:pPr>
      <w:rPr>
        <w:rFonts w:ascii="Symbol" w:eastAsia="Times New Roman" w:hAnsi="Symbol" w:hint="default"/>
      </w:rPr>
    </w:lvl>
    <w:lvl w:ilvl="1" w:tplc="2F3C7112">
      <w:start w:val="1"/>
      <w:numFmt w:val="bullet"/>
      <w:lvlText w:val="­"/>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914D6"/>
    <w:multiLevelType w:val="hybridMultilevel"/>
    <w:tmpl w:val="0C4039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3D203D"/>
    <w:multiLevelType w:val="hybridMultilevel"/>
    <w:tmpl w:val="6A2230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F72"/>
    <w:rsid w:val="00110DD4"/>
    <w:rsid w:val="002222B1"/>
    <w:rsid w:val="00310225"/>
    <w:rsid w:val="00424A72"/>
    <w:rsid w:val="00474EB6"/>
    <w:rsid w:val="005B1A9C"/>
    <w:rsid w:val="006004FD"/>
    <w:rsid w:val="00612509"/>
    <w:rsid w:val="00681587"/>
    <w:rsid w:val="006A1C74"/>
    <w:rsid w:val="006F15F2"/>
    <w:rsid w:val="00710F32"/>
    <w:rsid w:val="007E5624"/>
    <w:rsid w:val="00972BF0"/>
    <w:rsid w:val="00A263F5"/>
    <w:rsid w:val="00A72633"/>
    <w:rsid w:val="00B62E93"/>
    <w:rsid w:val="00C24AFA"/>
    <w:rsid w:val="00C53661"/>
    <w:rsid w:val="00C845A3"/>
    <w:rsid w:val="00CC24E7"/>
    <w:rsid w:val="00D154F2"/>
    <w:rsid w:val="00DF159F"/>
    <w:rsid w:val="00EE5495"/>
    <w:rsid w:val="00FE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4386248"/>
  <w15:chartTrackingRefBased/>
  <w15:docId w15:val="{BF377953-2119-4D7B-8CFE-4FFF892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2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972BF0"/>
    <w:pPr>
      <w:tabs>
        <w:tab w:val="center" w:pos="4513"/>
        <w:tab w:val="right" w:pos="9026"/>
      </w:tabs>
    </w:pPr>
  </w:style>
  <w:style w:type="character" w:customStyle="1" w:styleId="HeaderChar">
    <w:name w:val="Header Char"/>
    <w:link w:val="Header"/>
    <w:uiPriority w:val="99"/>
    <w:rsid w:val="00972BF0"/>
    <w:rPr>
      <w:sz w:val="24"/>
      <w:szCs w:val="24"/>
      <w:lang w:eastAsia="en-US"/>
    </w:rPr>
  </w:style>
  <w:style w:type="paragraph" w:styleId="Footer">
    <w:name w:val="footer"/>
    <w:basedOn w:val="Normal"/>
    <w:link w:val="FooterChar"/>
    <w:uiPriority w:val="99"/>
    <w:unhideWhenUsed/>
    <w:rsid w:val="00972BF0"/>
    <w:pPr>
      <w:tabs>
        <w:tab w:val="center" w:pos="4513"/>
        <w:tab w:val="right" w:pos="9026"/>
      </w:tabs>
    </w:pPr>
  </w:style>
  <w:style w:type="character" w:customStyle="1" w:styleId="FooterChar">
    <w:name w:val="Footer Char"/>
    <w:link w:val="Footer"/>
    <w:uiPriority w:val="99"/>
    <w:rsid w:val="00972BF0"/>
    <w:rPr>
      <w:sz w:val="24"/>
      <w:szCs w:val="24"/>
      <w:lang w:eastAsia="en-US"/>
    </w:rPr>
  </w:style>
  <w:style w:type="paragraph" w:styleId="ListParagraph">
    <w:name w:val="List Paragraph"/>
    <w:basedOn w:val="Normal"/>
    <w:uiPriority w:val="34"/>
    <w:qFormat/>
    <w:rsid w:val="00A263F5"/>
    <w:pPr>
      <w:ind w:left="720"/>
    </w:pPr>
  </w:style>
  <w:style w:type="character" w:styleId="Hyperlink">
    <w:name w:val="Hyperlink"/>
    <w:uiPriority w:val="99"/>
    <w:unhideWhenUsed/>
    <w:rsid w:val="00474EB6"/>
    <w:rPr>
      <w:color w:val="0000FF"/>
      <w:u w:val="single"/>
    </w:rPr>
  </w:style>
  <w:style w:type="paragraph" w:styleId="BalloonText">
    <w:name w:val="Balloon Text"/>
    <w:basedOn w:val="Normal"/>
    <w:semiHidden/>
    <w:rsid w:val="00DF159F"/>
    <w:rPr>
      <w:rFonts w:ascii="Tahoma" w:hAnsi="Tahoma" w:cs="Tahoma"/>
      <w:sz w:val="16"/>
      <w:szCs w:val="16"/>
    </w:rPr>
  </w:style>
  <w:style w:type="character" w:styleId="CommentReference">
    <w:name w:val="annotation reference"/>
    <w:semiHidden/>
    <w:rsid w:val="00DF159F"/>
    <w:rPr>
      <w:sz w:val="16"/>
      <w:szCs w:val="16"/>
    </w:rPr>
  </w:style>
  <w:style w:type="paragraph" w:styleId="CommentText">
    <w:name w:val="annotation text"/>
    <w:basedOn w:val="Normal"/>
    <w:semiHidden/>
    <w:rsid w:val="00DF159F"/>
    <w:rPr>
      <w:sz w:val="20"/>
      <w:szCs w:val="20"/>
    </w:rPr>
  </w:style>
  <w:style w:type="paragraph" w:styleId="CommentSubject">
    <w:name w:val="annotation subject"/>
    <w:basedOn w:val="CommentText"/>
    <w:next w:val="CommentText"/>
    <w:semiHidden/>
    <w:rsid w:val="00DF159F"/>
    <w:rPr>
      <w:b/>
      <w:bCs/>
    </w:rPr>
  </w:style>
  <w:style w:type="character" w:styleId="FollowedHyperlink">
    <w:name w:val="FollowedHyperlink"/>
    <w:rsid w:val="006004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1.pcz"/><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4.xml"/><Relationship Id="rId33" Type="http://schemas.openxmlformats.org/officeDocument/2006/relationships/hyperlink" Target="http://youtu.be/Kqe6F-Qf9T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wmf"/><Relationship Id="rId29" Type="http://schemas.openxmlformats.org/officeDocument/2006/relationships/hyperlink" Target="http://aspire.cosmic-ray.org/labs/star_life/support/HR_static.sw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youtu.be/mcPrSAKNeMI"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hyperlink" Target="http://aspire.cosmic-ray.org/labs/star_life/support/HR_animated.swf" TargetMode="Externa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hyperlink" Target="http://goo.gl/1iKh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yperlink" Target="http://heasarc.gsfc.nasa.gov/docs/RXTE_Live/class.html" TargetMode="External"/><Relationship Id="rId30" Type="http://schemas.openxmlformats.org/officeDocument/2006/relationships/hyperlink" Target="http://goo.gl/6itd8" TargetMode="Externa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Physics - Apparent Brightness Experiment</vt:lpstr>
    </vt:vector>
  </TitlesOfParts>
  <Company>Education Scotland</Company>
  <LinksUpToDate>false</LinksUpToDate>
  <CharactersWithSpaces>9563</CharactersWithSpaces>
  <SharedDoc>false</SharedDoc>
  <HLinks>
    <vt:vector size="42" baseType="variant">
      <vt:variant>
        <vt:i4>6750329</vt:i4>
      </vt:variant>
      <vt:variant>
        <vt:i4>21</vt:i4>
      </vt:variant>
      <vt:variant>
        <vt:i4>0</vt:i4>
      </vt:variant>
      <vt:variant>
        <vt:i4>5</vt:i4>
      </vt:variant>
      <vt:variant>
        <vt:lpwstr>http://youtu.be/Kqe6F-Qf9Tk</vt:lpwstr>
      </vt:variant>
      <vt:variant>
        <vt:lpwstr/>
      </vt:variant>
      <vt:variant>
        <vt:i4>7077945</vt:i4>
      </vt:variant>
      <vt:variant>
        <vt:i4>18</vt:i4>
      </vt:variant>
      <vt:variant>
        <vt:i4>0</vt:i4>
      </vt:variant>
      <vt:variant>
        <vt:i4>5</vt:i4>
      </vt:variant>
      <vt:variant>
        <vt:lpwstr>http://youtu.be/mcPrSAKNeMI</vt:lpwstr>
      </vt:variant>
      <vt:variant>
        <vt:lpwstr/>
      </vt:variant>
      <vt:variant>
        <vt:i4>6946942</vt:i4>
      </vt:variant>
      <vt:variant>
        <vt:i4>15</vt:i4>
      </vt:variant>
      <vt:variant>
        <vt:i4>0</vt:i4>
      </vt:variant>
      <vt:variant>
        <vt:i4>5</vt:i4>
      </vt:variant>
      <vt:variant>
        <vt:lpwstr>http://goo.gl/1iKhj</vt:lpwstr>
      </vt:variant>
      <vt:variant>
        <vt:lpwstr/>
      </vt:variant>
      <vt:variant>
        <vt:i4>6684774</vt:i4>
      </vt:variant>
      <vt:variant>
        <vt:i4>12</vt:i4>
      </vt:variant>
      <vt:variant>
        <vt:i4>0</vt:i4>
      </vt:variant>
      <vt:variant>
        <vt:i4>5</vt:i4>
      </vt:variant>
      <vt:variant>
        <vt:lpwstr>http://goo.gl/6itd8</vt:lpwstr>
      </vt:variant>
      <vt:variant>
        <vt:lpwstr/>
      </vt:variant>
      <vt:variant>
        <vt:i4>917596</vt:i4>
      </vt:variant>
      <vt:variant>
        <vt:i4>9</vt:i4>
      </vt:variant>
      <vt:variant>
        <vt:i4>0</vt:i4>
      </vt:variant>
      <vt:variant>
        <vt:i4>5</vt:i4>
      </vt:variant>
      <vt:variant>
        <vt:lpwstr>http://aspire.cosmic-ray.org/labs/star_life/support/HR_static.swf</vt:lpwstr>
      </vt:variant>
      <vt:variant>
        <vt:lpwstr/>
      </vt:variant>
      <vt:variant>
        <vt:i4>7929900</vt:i4>
      </vt:variant>
      <vt:variant>
        <vt:i4>6</vt:i4>
      </vt:variant>
      <vt:variant>
        <vt:i4>0</vt:i4>
      </vt:variant>
      <vt:variant>
        <vt:i4>5</vt:i4>
      </vt:variant>
      <vt:variant>
        <vt:lpwstr>http://aspire.cosmic-ray.org/labs/star_life/support/HR_animated.swf</vt:lpwstr>
      </vt:variant>
      <vt:variant>
        <vt:lpwstr/>
      </vt:variant>
      <vt:variant>
        <vt:i4>3604509</vt:i4>
      </vt:variant>
      <vt:variant>
        <vt:i4>3</vt:i4>
      </vt:variant>
      <vt:variant>
        <vt:i4>0</vt:i4>
      </vt:variant>
      <vt:variant>
        <vt:i4>5</vt:i4>
      </vt:variant>
      <vt:variant>
        <vt:lpwstr>http://heasarc.gsfc.nasa.gov/docs/RXTE_Live/class.html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 Apparent Brightness Experiment</dc:title>
  <dc:subject/>
  <dc:creator>Education Scotland</dc:creator>
  <cp:keywords/>
  <cp:lastModifiedBy>Mrs Hargreaves</cp:lastModifiedBy>
  <cp:revision>2</cp:revision>
  <dcterms:created xsi:type="dcterms:W3CDTF">2020-08-23T13:15:00Z</dcterms:created>
  <dcterms:modified xsi:type="dcterms:W3CDTF">2020-08-23T13:15:00Z</dcterms:modified>
</cp:coreProperties>
</file>