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49172" w14:textId="59103163" w:rsidR="0083724A" w:rsidRDefault="00620950" w:rsidP="0062095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Electromagnetic Radiation</w:t>
      </w:r>
    </w:p>
    <w:p w14:paraId="5D4387BE" w14:textId="7EDCEB0F" w:rsidR="00B25B07" w:rsidRDefault="004E041E" w:rsidP="004E041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CfE</w:t>
      </w:r>
      <w:proofErr w:type="spellEnd"/>
      <w:r>
        <w:rPr>
          <w:rFonts w:ascii="Arial" w:hAnsi="Arial" w:cs="Arial"/>
        </w:rPr>
        <w:t xml:space="preserve"> Specimen Paper</w:t>
      </w:r>
    </w:p>
    <w:p w14:paraId="7C329B6D" w14:textId="04469A4E" w:rsidR="004E041E" w:rsidRDefault="004E041E" w:rsidP="004E041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8F33403" wp14:editId="6850F151">
            <wp:extent cx="5731510" cy="2619375"/>
            <wp:effectExtent l="0" t="0" r="2540" b="9525"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E47D1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A48B4" w14:textId="28C4F8F8" w:rsidR="004E041E" w:rsidRDefault="00EA7FBD" w:rsidP="004E041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EFF2F39" wp14:editId="0FA785CE">
            <wp:extent cx="5715798" cy="752580"/>
            <wp:effectExtent l="0" t="0" r="0" b="9525"/>
            <wp:docPr id="2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E4DEF2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798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0005C" w14:textId="47B2B6C3" w:rsidR="00EA7FBD" w:rsidRPr="004E041E" w:rsidRDefault="00EA7FBD" w:rsidP="004E041E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inline distT="0" distB="0" distL="0" distR="0" wp14:anchorId="2E1A34A7" wp14:editId="6ABB27B2">
            <wp:extent cx="5534797" cy="457264"/>
            <wp:effectExtent l="0" t="0" r="0" b="0"/>
            <wp:docPr id="3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E4142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797" cy="45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A7FBD" w:rsidRPr="004E0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20950"/>
    <w:rsid w:val="004E041E"/>
    <w:rsid w:val="00620950"/>
    <w:rsid w:val="0083724A"/>
    <w:rsid w:val="00B25B07"/>
    <w:rsid w:val="00EA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05B69"/>
  <w15:chartTrackingRefBased/>
  <w15:docId w15:val="{322AF441-97A1-4109-AEF0-58C53644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95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Bryce</dc:creator>
  <cp:keywords/>
  <dc:description/>
  <cp:lastModifiedBy>Scott Bryce</cp:lastModifiedBy>
  <cp:revision>4</cp:revision>
  <dcterms:created xsi:type="dcterms:W3CDTF">2018-03-22T19:33:00Z</dcterms:created>
  <dcterms:modified xsi:type="dcterms:W3CDTF">2018-03-22T20:32:00Z</dcterms:modified>
</cp:coreProperties>
</file>