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Cs w:val="24"/>
        </w:rPr>
        <w:id w:val="2064133883"/>
        <w:docPartObj>
          <w:docPartGallery w:val="Cover Pages"/>
          <w:docPartUnique/>
        </w:docPartObj>
      </w:sdtPr>
      <w:sdtContent>
        <w:p w14:paraId="2BFBCB77" w14:textId="7815DD0A" w:rsidR="00EE7612" w:rsidRPr="001D27D4" w:rsidRDefault="00EE7612" w:rsidP="001D27D4">
          <w:pPr>
            <w:spacing w:before="120"/>
            <w:rPr>
              <w:szCs w:val="24"/>
            </w:rPr>
          </w:pPr>
          <w:r w:rsidRPr="001D27D4">
            <w:rPr>
              <w:noProof/>
              <w:szCs w:val="24"/>
              <w:lang w:eastAsia="en-GB"/>
            </w:rPr>
            <mc:AlternateContent>
              <mc:Choice Requires="wpg">
                <w:drawing>
                  <wp:anchor distT="0" distB="0" distL="114300" distR="114300" simplePos="0" relativeHeight="251658240" behindDoc="0" locked="0" layoutInCell="0" allowOverlap="1" wp14:anchorId="190762CD" wp14:editId="2618544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flip="none" rotWithShape="1">
                                  <a:gsLst>
                                    <a:gs pos="0">
                                      <a:schemeClr val="tx2">
                                        <a:lumMod val="40000"/>
                                        <a:lumOff val="60000"/>
                                        <a:tint val="66000"/>
                                        <a:satMod val="160000"/>
                                      </a:schemeClr>
                                    </a:gs>
                                    <a:gs pos="71000">
                                      <a:schemeClr val="accent2">
                                        <a:lumMod val="60000"/>
                                        <a:lumOff val="40000"/>
                                      </a:schemeClr>
                                    </a:gs>
                                    <a:gs pos="100000">
                                      <a:schemeClr val="tx2">
                                        <a:lumMod val="40000"/>
                                        <a:lumOff val="60000"/>
                                        <a:tint val="23500"/>
                                        <a:satMod val="160000"/>
                                      </a:schemeClr>
                                    </a:gs>
                                  </a:gsLst>
                                  <a:lin ang="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Year"/>
                                    <w:id w:val="-56580460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59112236" w14:textId="4891C015" w:rsidR="00A25D17" w:rsidRPr="009004D5" w:rsidRDefault="001F7C8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39E6EE" w14:textId="3254F900" w:rsidR="00A25D17" w:rsidRDefault="00A25D17">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535CE44B" w14:textId="39A72F46" w:rsidR="00A25D17" w:rsidRDefault="001F7C8E">
                                      <w:pPr>
                                        <w:pStyle w:val="NoSpacing"/>
                                        <w:spacing w:line="360" w:lineRule="auto"/>
                                        <w:rPr>
                                          <w:color w:val="FFFFFF" w:themeColor="background1"/>
                                        </w:rPr>
                                      </w:pPr>
                                      <w:r>
                                        <w:rPr>
                                          <w:color w:val="FFFFFF" w:themeColor="background1"/>
                                          <w:lang w:val="en-US"/>
                                        </w:rPr>
                                        <w:t>1/1/2022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90762CD" id="Group 14" o:spid="_x0000_s1026" style="position:absolute;margin-left:194.35pt;margin-top:0;width:245.55pt;height:11in;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" fillcolor="#9197cf [1311]" stroked="f" strokecolor="#d8d8d8">
                        <v:fill color2="#9197cf [1311]" rotate="t" angle="90" colors="0 #b7bbeb;46531f #7eb2e6;1 #e8e9f8" focus="100%" type="gradien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7f8fa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Year"/>
                              <w:id w:val="-56580460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59112236" w14:textId="4891C015" w:rsidR="00A25D17" w:rsidRPr="009004D5" w:rsidRDefault="001F7C8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000000" w:themeColor="text1"/>
                                    <w:sz w:val="96"/>
                                    <w:szCs w:val="96"/>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2022</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0739E6EE" w14:textId="3254F900" w:rsidR="00A25D17" w:rsidRDefault="00A25D17">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EndPr/>
                            <w:sdtContent>
                              <w:p w14:paraId="535CE44B" w14:textId="39A72F46" w:rsidR="00A25D17" w:rsidRDefault="001F7C8E">
                                <w:pPr>
                                  <w:pStyle w:val="NoSpacing"/>
                                  <w:spacing w:line="360" w:lineRule="auto"/>
                                  <w:rPr>
                                    <w:color w:val="FFFFFF" w:themeColor="background1"/>
                                  </w:rPr>
                                </w:pPr>
                                <w:r>
                                  <w:rPr>
                                    <w:color w:val="FFFFFF" w:themeColor="background1"/>
                                    <w:lang w:val="en-US"/>
                                  </w:rPr>
                                  <w:t>1/1/2022</w:t>
                                </w:r>
                              </w:p>
                            </w:sdtContent>
                          </w:sdt>
                        </w:txbxContent>
                      </v:textbox>
                    </v:rect>
                    <w10:wrap anchorx="page" anchory="page"/>
                  </v:group>
                </w:pict>
              </mc:Fallback>
            </mc:AlternateContent>
          </w:r>
        </w:p>
        <w:p w14:paraId="5D74FACF" w14:textId="18700D62" w:rsidR="00EE7612" w:rsidRPr="001D27D4" w:rsidRDefault="001F7C8E" w:rsidP="001D27D4">
          <w:pPr>
            <w:spacing w:before="120"/>
            <w:rPr>
              <w:szCs w:val="24"/>
            </w:rPr>
          </w:pPr>
          <w:r>
            <w:rPr>
              <w:noProof/>
              <w:szCs w:val="24"/>
              <w:lang w:eastAsia="en-GB"/>
            </w:rPr>
            <w:drawing>
              <wp:anchor distT="0" distB="0" distL="114300" distR="114300" simplePos="0" relativeHeight="251665408" behindDoc="0" locked="0" layoutInCell="1" allowOverlap="1" wp14:anchorId="2000FC59" wp14:editId="2B21BFA8">
                <wp:simplePos x="0" y="0"/>
                <wp:positionH relativeFrom="page">
                  <wp:posOffset>249555</wp:posOffset>
                </wp:positionH>
                <wp:positionV relativeFrom="paragraph">
                  <wp:posOffset>3317470</wp:posOffset>
                </wp:positionV>
                <wp:extent cx="6661150" cy="3747135"/>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408_1930193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1150" cy="3747135"/>
                        </a:xfrm>
                        <a:prstGeom prst="rect">
                          <a:avLst/>
                        </a:prstGeom>
                      </pic:spPr>
                    </pic:pic>
                  </a:graphicData>
                </a:graphic>
                <wp14:sizeRelH relativeFrom="page">
                  <wp14:pctWidth>0</wp14:pctWidth>
                </wp14:sizeRelH>
                <wp14:sizeRelV relativeFrom="page">
                  <wp14:pctHeight>0</wp14:pctHeight>
                </wp14:sizeRelV>
              </wp:anchor>
            </w:drawing>
          </w:r>
          <w:r w:rsidR="00EE7612" w:rsidRPr="001D27D4">
            <w:rPr>
              <w:noProof/>
              <w:szCs w:val="24"/>
              <w:lang w:eastAsia="en-GB"/>
            </w:rPr>
            <mc:AlternateContent>
              <mc:Choice Requires="wps">
                <w:drawing>
                  <wp:anchor distT="0" distB="0" distL="114300" distR="114300" simplePos="0" relativeHeight="251664384" behindDoc="0" locked="0" layoutInCell="0" allowOverlap="1" wp14:anchorId="6408ADFF" wp14:editId="0DCDA8E7">
                    <wp:simplePos x="0" y="0"/>
                    <wp:positionH relativeFrom="page">
                      <wp:posOffset>171450</wp:posOffset>
                    </wp:positionH>
                    <wp:positionV relativeFrom="page">
                      <wp:posOffset>3644900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A25D17" w:rsidRPr="00EE7612" w:rsidRDefault="00A25D17">
                                    <w:pPr>
                                      <w:pStyle w:val="NoSpacing"/>
                                      <w:jc w:val="right"/>
                                      <w:rPr>
                                        <w:rFonts w:ascii="Accord Heavy SF" w:eastAsiaTheme="majorEastAsia" w:hAnsi="Accord Heavy SF" w:cstheme="majorBidi"/>
                                        <w:b/>
                                        <w:color w:val="000000" w:themeColor="text1"/>
                                        <w:sz w:val="72"/>
                                        <w:szCs w:val="72"/>
                                      </w:rPr>
                                    </w:pPr>
                                    <w:r w:rsidRPr="001F7C8E">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AH Physics Compendium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08ADFF" id="Rectangle 16" o:spid="_x0000_s1032" style="position:absolute;margin-left:13.5pt;margin-top:287pt;width:550.8pt;height:50.4pt;z-index:25166438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" o:allowincell="f" fillcolor="#629dd1 [3204]" strokecolor="white [3212]" strokeweight="1pt">
                    <v:textbox style="mso-fit-shape-to-text:t" inset="14.4pt,,14.4pt">
                      <w:txbxContent>
                        <w:sdt>
                          <w:sdtPr>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id w:val="-852874810"/>
                            <w:dataBinding w:prefixMappings="xmlns:ns0='http://schemas.openxmlformats.org/package/2006/metadata/core-properties' xmlns:ns1='http://purl.org/dc/elements/1.1/'" w:xpath="/ns0:coreProperties[1]/ns1:title[1]" w:storeItemID="{6C3C8BC8-F283-45AE-878A-BAB7291924A1}"/>
                            <w:text/>
                          </w:sdtPr>
                          <w:sdtEndPr/>
                          <w:sdtContent>
                            <w:p w14:paraId="42897700" w14:textId="6F2F9C63" w:rsidR="00A25D17" w:rsidRPr="00EE7612" w:rsidRDefault="00A25D17">
                              <w:pPr>
                                <w:pStyle w:val="NoSpacing"/>
                                <w:jc w:val="right"/>
                                <w:rPr>
                                  <w:rFonts w:ascii="Accord Heavy SF" w:eastAsiaTheme="majorEastAsia" w:hAnsi="Accord Heavy SF" w:cstheme="majorBidi"/>
                                  <w:b/>
                                  <w:color w:val="000000" w:themeColor="text1"/>
                                  <w:sz w:val="72"/>
                                  <w:szCs w:val="72"/>
                                </w:rPr>
                              </w:pPr>
                              <w:r w:rsidRPr="001F7C8E">
                                <w:rPr>
                                  <w:rFonts w:ascii="Accord Heavy SF" w:eastAsiaTheme="majorEastAsia" w:hAnsi="Accord Heavy SF"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AH Physics Compendium</w:t>
                              </w:r>
                            </w:p>
                          </w:sdtContent>
                        </w:sdt>
                      </w:txbxContent>
                    </v:textbox>
                    <w10:wrap anchorx="page" anchory="page"/>
                  </v:rect>
                </w:pict>
              </mc:Fallback>
            </mc:AlternateContent>
          </w:r>
          <w:r w:rsidR="00EE7612" w:rsidRPr="001D27D4">
            <w:rPr>
              <w:noProof/>
              <w:szCs w:val="24"/>
              <w:lang w:eastAsia="en-GB"/>
            </w:rPr>
            <w:drawing>
              <wp:anchor distT="0" distB="0" distL="0" distR="0" simplePos="0" relativeHeight="251655168" behindDoc="0" locked="0" layoutInCell="1" allowOverlap="1" wp14:anchorId="06DE03A4" wp14:editId="092EFDB3">
                <wp:simplePos x="0" y="0"/>
                <wp:positionH relativeFrom="margin">
                  <wp:posOffset>168275</wp:posOffset>
                </wp:positionH>
                <wp:positionV relativeFrom="page">
                  <wp:posOffset>361950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612" w:rsidRPr="001D27D4">
            <w:rPr>
              <w:szCs w:val="24"/>
            </w:rPr>
            <w:br w:type="page"/>
          </w:r>
        </w:p>
      </w:sdtContent>
    </w:sdt>
    <w:p w14:paraId="27CF6339" w14:textId="77777777" w:rsidR="0055608B" w:rsidRPr="001D27D4" w:rsidRDefault="0055608B" w:rsidP="001D27D4">
      <w:pPr>
        <w:pStyle w:val="Heading2"/>
        <w:spacing w:before="120" w:after="120"/>
        <w:rPr>
          <w:rFonts w:ascii="Trebuchet MS" w:hAnsi="Trebuchet MS"/>
          <w:sz w:val="24"/>
          <w:szCs w:val="24"/>
        </w:rPr>
      </w:pPr>
      <w:r w:rsidRPr="001D27D4">
        <w:rPr>
          <w:rFonts w:ascii="Trebuchet MS" w:hAnsi="Trebuchet MS"/>
          <w:sz w:val="24"/>
          <w:szCs w:val="24"/>
        </w:rPr>
        <w:lastRenderedPageBreak/>
        <w:t>Data Sheet</w:t>
      </w:r>
    </w:p>
    <w:p w14:paraId="5A1E4FA2" w14:textId="599A9B67" w:rsidR="00996E87" w:rsidRDefault="00996E87">
      <w:pPr>
        <w:spacing w:after="200"/>
        <w:rPr>
          <w:szCs w:val="24"/>
        </w:rPr>
      </w:pPr>
      <w:r w:rsidRPr="00861BF7">
        <w:rPr>
          <w:noProof/>
          <w:lang w:eastAsia="en-GB"/>
        </w:rPr>
        <w:drawing>
          <wp:anchor distT="0" distB="0" distL="114300" distR="114300" simplePos="0" relativeHeight="251659264" behindDoc="0" locked="0" layoutInCell="1" allowOverlap="1" wp14:anchorId="1B4892DD" wp14:editId="66137B91">
            <wp:simplePos x="0" y="0"/>
            <wp:positionH relativeFrom="column">
              <wp:posOffset>727771</wp:posOffset>
            </wp:positionH>
            <wp:positionV relativeFrom="paragraph">
              <wp:posOffset>48895</wp:posOffset>
            </wp:positionV>
            <wp:extent cx="5963224" cy="96233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515" cy="96302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14:paraId="7F39706A" w14:textId="77777777" w:rsidR="0055608B" w:rsidRPr="001D27D4" w:rsidRDefault="0055608B" w:rsidP="001D27D4">
      <w:pPr>
        <w:spacing w:before="120"/>
        <w:rPr>
          <w:szCs w:val="24"/>
        </w:rPr>
      </w:pPr>
    </w:p>
    <w:p w14:paraId="0CF9052F" w14:textId="77777777" w:rsidR="0055608B" w:rsidRPr="001D27D4" w:rsidRDefault="0055608B" w:rsidP="001D27D4">
      <w:pPr>
        <w:spacing w:before="120"/>
        <w:jc w:val="center"/>
        <w:rPr>
          <w:rStyle w:val="Heading1Char"/>
          <w:rFonts w:ascii="Trebuchet MS" w:hAnsi="Trebuchet MS"/>
          <w:szCs w:val="24"/>
        </w:rPr>
      </w:pPr>
      <w:r w:rsidRPr="001D27D4">
        <w:rPr>
          <w:rStyle w:val="Heading1Char"/>
          <w:rFonts w:ascii="Trebuchet MS" w:hAnsi="Trebuchet MS"/>
          <w:szCs w:val="24"/>
        </w:rPr>
        <w:t>Relationships Required For Higher Physics</w:t>
      </w:r>
    </w:p>
    <w:tbl>
      <w:tblPr>
        <w:tblW w:w="9498" w:type="dxa"/>
        <w:tblInd w:w="534" w:type="dxa"/>
        <w:tblLook w:val="0000" w:firstRow="0" w:lastRow="0" w:firstColumn="0" w:lastColumn="0" w:noHBand="0" w:noVBand="0"/>
      </w:tblPr>
      <w:tblGrid>
        <w:gridCol w:w="2807"/>
        <w:gridCol w:w="3963"/>
        <w:gridCol w:w="2728"/>
      </w:tblGrid>
      <w:tr w:rsidR="0055608B" w:rsidRPr="001D27D4" w14:paraId="5104605C" w14:textId="77777777" w:rsidTr="00A36734">
        <w:trPr>
          <w:trHeight w:val="454"/>
        </w:trPr>
        <w:tc>
          <w:tcPr>
            <w:tcW w:w="2807" w:type="dxa"/>
            <w:vAlign w:val="center"/>
          </w:tcPr>
          <w:p w14:paraId="48489518"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20" w:dyaOrig="220" w14:anchorId="4B804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5" o:title=""/>
                </v:shape>
                <o:OLEObject Type="Embed" ProgID="Equation.DSMT4" ShapeID="_x0000_i1025" DrawAspect="Content" ObjectID="_1722592312" r:id="rId16"/>
              </w:object>
            </w:r>
          </w:p>
        </w:tc>
        <w:tc>
          <w:tcPr>
            <w:tcW w:w="3963" w:type="dxa"/>
            <w:vAlign w:val="center"/>
          </w:tcPr>
          <w:p w14:paraId="238C9C54"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560" w:dyaOrig="560" w14:anchorId="13A87EED">
                <v:shape id="_x0000_i1026" type="#_x0000_t75" style="width:26.25pt;height:27.75pt" o:ole="">
                  <v:imagedata r:id="rId17" o:title=""/>
                </v:shape>
                <o:OLEObject Type="Embed" ProgID="Equation.DSMT4" ShapeID="_x0000_i1026" DrawAspect="Content" ObjectID="_1722592313" r:id="rId18"/>
              </w:object>
            </w:r>
          </w:p>
        </w:tc>
        <w:tc>
          <w:tcPr>
            <w:tcW w:w="2728" w:type="dxa"/>
          </w:tcPr>
          <w:p w14:paraId="6455F77D" w14:textId="77777777" w:rsidR="0055608B" w:rsidRPr="001D27D4" w:rsidRDefault="00000000" w:rsidP="001D27D4">
            <w:pPr>
              <w:spacing w:before="120"/>
              <w:jc w:val="both"/>
              <w:rPr>
                <w:szCs w:val="24"/>
              </w:rPr>
            </w:pPr>
            <m:oMathPara>
              <m:oMathParaPr>
                <m:jc m:val="left"/>
              </m:oMathPara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3A387348" w14:textId="77777777" w:rsidTr="00A36734">
        <w:trPr>
          <w:trHeight w:val="454"/>
        </w:trPr>
        <w:tc>
          <w:tcPr>
            <w:tcW w:w="2807" w:type="dxa"/>
            <w:vAlign w:val="center"/>
          </w:tcPr>
          <w:p w14:paraId="2FF17D1E"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580" w:dyaOrig="200" w14:anchorId="421A00A5">
                <v:shape id="_x0000_i1027" type="#_x0000_t75" style="width:27.75pt;height:11.25pt" o:ole="">
                  <v:imagedata r:id="rId19" o:title=""/>
                </v:shape>
                <o:OLEObject Type="Embed" ProgID="Equation.DSMT4" ShapeID="_x0000_i1027" DrawAspect="Content" ObjectID="_1722592314" r:id="rId20"/>
              </w:object>
            </w:r>
          </w:p>
        </w:tc>
        <w:tc>
          <w:tcPr>
            <w:tcW w:w="3963" w:type="dxa"/>
            <w:vAlign w:val="center"/>
          </w:tcPr>
          <w:p w14:paraId="5E59BD9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00" w:dyaOrig="280" w14:anchorId="7A979CC5">
                <v:shape id="_x0000_i1028" type="#_x0000_t75" style="width:37.5pt;height:15pt" o:ole="">
                  <v:imagedata r:id="rId21" o:title=""/>
                </v:shape>
                <o:OLEObject Type="Embed" ProgID="Equation.DSMT4" ShapeID="_x0000_i1028" DrawAspect="Content" ObjectID="_1722592315" r:id="rId22"/>
              </w:object>
            </w:r>
          </w:p>
        </w:tc>
        <w:tc>
          <w:tcPr>
            <w:tcW w:w="2728" w:type="dxa"/>
          </w:tcPr>
          <w:p w14:paraId="33CC2872" w14:textId="77777777" w:rsidR="0055608B" w:rsidRPr="001D27D4" w:rsidRDefault="00000000" w:rsidP="001D27D4">
            <w:pPr>
              <w:spacing w:before="120"/>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21BC3B36" w14:textId="77777777" w:rsidTr="00A36734">
        <w:trPr>
          <w:trHeight w:val="454"/>
        </w:trPr>
        <w:tc>
          <w:tcPr>
            <w:tcW w:w="2807" w:type="dxa"/>
            <w:vAlign w:val="center"/>
          </w:tcPr>
          <w:p w14:paraId="22AB7124"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960" w:dyaOrig="180" w14:anchorId="256621D0">
                <v:shape id="_x0000_i1029" type="#_x0000_t75" style="width:47.25pt;height:9.75pt" o:ole="">
                  <v:imagedata r:id="rId23" o:title=""/>
                </v:shape>
                <o:OLEObject Type="Embed" ProgID="Equation.DSMT4" ShapeID="_x0000_i1029" DrawAspect="Content" ObjectID="_1722592316" r:id="rId24"/>
              </w:object>
            </w:r>
          </w:p>
        </w:tc>
        <w:tc>
          <w:tcPr>
            <w:tcW w:w="3963" w:type="dxa"/>
            <w:vAlign w:val="center"/>
          </w:tcPr>
          <w:p w14:paraId="26203FB5" w14:textId="77777777" w:rsidR="0055608B" w:rsidRPr="001D27D4" w:rsidRDefault="0055608B" w:rsidP="001D27D4">
            <w:pPr>
              <w:tabs>
                <w:tab w:val="left" w:pos="459"/>
              </w:tabs>
              <w:spacing w:before="120"/>
              <w:ind w:right="-914"/>
              <w:contextualSpacing/>
              <w:rPr>
                <w:szCs w:val="24"/>
              </w:rPr>
            </w:pPr>
            <w:r w:rsidRPr="001D27D4">
              <w:rPr>
                <w:position w:val="-6"/>
                <w:szCs w:val="24"/>
              </w:rPr>
              <w:object w:dxaOrig="880" w:dyaOrig="240" w14:anchorId="5A2BDFC9">
                <v:shape id="_x0000_i1030" type="#_x0000_t75" style="width:45.75pt;height:12.75pt" o:ole="">
                  <v:imagedata r:id="rId25" o:title=""/>
                </v:shape>
                <o:OLEObject Type="Embed" ProgID="Equation.DSMT4" ShapeID="_x0000_i1030" DrawAspect="Content" ObjectID="_1722592317" r:id="rId26"/>
              </w:object>
            </w:r>
          </w:p>
        </w:tc>
        <w:tc>
          <w:tcPr>
            <w:tcW w:w="2728" w:type="dxa"/>
            <w:vAlign w:val="center"/>
          </w:tcPr>
          <w:p w14:paraId="3E38BD20" w14:textId="77777777" w:rsidR="0055608B" w:rsidRPr="001D27D4" w:rsidRDefault="0055608B" w:rsidP="001D27D4">
            <w:pPr>
              <w:tabs>
                <w:tab w:val="left" w:pos="459"/>
              </w:tabs>
              <w:spacing w:before="120"/>
              <w:ind w:right="-914"/>
              <w:contextualSpacing/>
              <w:rPr>
                <w:position w:val="-26"/>
                <w:szCs w:val="24"/>
              </w:rPr>
            </w:pPr>
            <w:r w:rsidRPr="001D27D4">
              <w:rPr>
                <w:position w:val="-26"/>
                <w:szCs w:val="24"/>
              </w:rPr>
              <w:object w:dxaOrig="640" w:dyaOrig="620" w14:anchorId="6034F6D6">
                <v:shape id="_x0000_i1031" type="#_x0000_t75" style="width:34.5pt;height:30.75pt" o:ole="">
                  <v:imagedata r:id="rId27" o:title=""/>
                </v:shape>
                <o:OLEObject Type="Embed" ProgID="Equation.DSMT4" ShapeID="_x0000_i1031" DrawAspect="Content" ObjectID="_1722592318" r:id="rId28"/>
              </w:object>
            </w:r>
          </w:p>
        </w:tc>
      </w:tr>
      <w:tr w:rsidR="0055608B" w:rsidRPr="001D27D4" w14:paraId="798A0904" w14:textId="77777777" w:rsidTr="00A36734">
        <w:trPr>
          <w:trHeight w:val="454"/>
        </w:trPr>
        <w:tc>
          <w:tcPr>
            <w:tcW w:w="2807" w:type="dxa"/>
            <w:vAlign w:val="center"/>
          </w:tcPr>
          <w:p w14:paraId="4D383E2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6AEE6142">
                <v:shape id="_x0000_i1032" type="#_x0000_t75" style="width:63.75pt;height:27.75pt" o:ole="">
                  <v:imagedata r:id="rId29" o:title=""/>
                </v:shape>
                <o:OLEObject Type="Embed" ProgID="Equation.DSMT4" ShapeID="_x0000_i1032" DrawAspect="Content" ObjectID="_1722592319" r:id="rId30"/>
              </w:object>
            </w:r>
          </w:p>
        </w:tc>
        <w:tc>
          <w:tcPr>
            <w:tcW w:w="3963" w:type="dxa"/>
            <w:vAlign w:val="center"/>
          </w:tcPr>
          <w:p w14:paraId="01B4B56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860" w:dyaOrig="260" w14:anchorId="561601EF">
                <v:shape id="_x0000_i1033" type="#_x0000_t75" style="width:44.25pt;height:12.75pt" o:ole="">
                  <v:imagedata r:id="rId31" o:title=""/>
                </v:shape>
                <o:OLEObject Type="Embed" ProgID="Equation.DSMT4" ShapeID="_x0000_i1033" DrawAspect="Content" ObjectID="_1722592320" r:id="rId32"/>
              </w:object>
            </w:r>
          </w:p>
        </w:tc>
        <w:tc>
          <w:tcPr>
            <w:tcW w:w="2728" w:type="dxa"/>
            <w:vAlign w:val="center"/>
          </w:tcPr>
          <w:p w14:paraId="0CA037D1"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80" w:dyaOrig="200" w14:anchorId="25550950">
                <v:shape id="_x0000_i1034" type="#_x0000_t75" style="width:34.5pt;height:9.75pt" o:ole="">
                  <v:imagedata r:id="rId33" o:title=""/>
                </v:shape>
                <o:OLEObject Type="Embed" ProgID="Equation.DSMT4" ShapeID="_x0000_i1034" DrawAspect="Content" ObjectID="_1722592321" r:id="rId34"/>
              </w:object>
            </w:r>
          </w:p>
        </w:tc>
      </w:tr>
      <w:tr w:rsidR="0055608B" w:rsidRPr="001D27D4" w14:paraId="3D890FBD" w14:textId="77777777" w:rsidTr="00A36734">
        <w:trPr>
          <w:trHeight w:val="454"/>
        </w:trPr>
        <w:tc>
          <w:tcPr>
            <w:tcW w:w="2807" w:type="dxa"/>
            <w:vAlign w:val="center"/>
          </w:tcPr>
          <w:p w14:paraId="3F88E936"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280" w:dyaOrig="260" w14:anchorId="4A531396">
                <v:shape id="_x0000_i1035" type="#_x0000_t75" style="width:63.75pt;height:12.75pt" o:ole="">
                  <v:imagedata r:id="rId35" o:title=""/>
                </v:shape>
                <o:OLEObject Type="Embed" ProgID="Equation.DSMT4" ShapeID="_x0000_i1035" DrawAspect="Content" ObjectID="_1722592322" r:id="rId36"/>
              </w:object>
            </w:r>
          </w:p>
        </w:tc>
        <w:tc>
          <w:tcPr>
            <w:tcW w:w="3963" w:type="dxa"/>
            <w:vAlign w:val="center"/>
          </w:tcPr>
          <w:p w14:paraId="02679676"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I=</m:t>
                </m:r>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5B03D82D"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820" w:dyaOrig="620" w14:anchorId="70232CF1">
                <v:shape id="_x0000_i1036" type="#_x0000_t75" style="width:91.45pt;height:33pt" o:ole="">
                  <v:imagedata r:id="rId37" o:title=""/>
                </v:shape>
                <o:OLEObject Type="Embed" ProgID="Equation.DSMT4" ShapeID="_x0000_i1036" DrawAspect="Content" ObjectID="_1722592323" r:id="rId38"/>
              </w:object>
            </w:r>
          </w:p>
        </w:tc>
      </w:tr>
      <w:tr w:rsidR="0055608B" w:rsidRPr="001D27D4" w14:paraId="6D7CF7EB" w14:textId="77777777" w:rsidTr="00A36734">
        <w:trPr>
          <w:trHeight w:val="454"/>
        </w:trPr>
        <w:tc>
          <w:tcPr>
            <w:tcW w:w="2807" w:type="dxa"/>
            <w:vAlign w:val="center"/>
          </w:tcPr>
          <w:p w14:paraId="4E2DAAE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10801662">
                <v:shape id="_x0000_i1037" type="#_x0000_t75" style="width:63.75pt;height:27.75pt" o:ole="">
                  <v:imagedata r:id="rId39" o:title=""/>
                </v:shape>
                <o:OLEObject Type="Embed" ProgID="Equation.DSMT4" ShapeID="_x0000_i1037" DrawAspect="Content" ObjectID="_1722592324" r:id="rId40"/>
              </w:object>
            </w:r>
          </w:p>
        </w:tc>
        <w:tc>
          <w:tcPr>
            <w:tcW w:w="3963" w:type="dxa"/>
            <w:vAlign w:val="center"/>
          </w:tcPr>
          <w:p w14:paraId="4901AF84"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1CE7789B">
                <v:shape id="_x0000_i1038" type="#_x0000_t75" style="width:34.5pt;height:27.75pt" o:ole="">
                  <v:imagedata r:id="rId41" o:title=""/>
                </v:shape>
                <o:OLEObject Type="Embed" ProgID="Equation.DSMT4" ShapeID="_x0000_i1038" DrawAspect="Content" ObjectID="_1722592325" r:id="rId42"/>
              </w:object>
            </w:r>
          </w:p>
        </w:tc>
        <w:tc>
          <w:tcPr>
            <w:tcW w:w="2728" w:type="dxa"/>
            <w:vAlign w:val="center"/>
          </w:tcPr>
          <w:p w14:paraId="60B727C1"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660" w:dyaOrig="280" w14:anchorId="770AA553">
                <v:shape id="_x0000_i1039" type="#_x0000_t75" style="width:83.25pt;height:15pt" o:ole="">
                  <v:imagedata r:id="rId43" o:title=""/>
                </v:shape>
                <o:OLEObject Type="Embed" ProgID="Equation.DSMT4" ShapeID="_x0000_i1039" DrawAspect="Content" ObjectID="_1722592326" r:id="rId44"/>
              </w:object>
            </w:r>
          </w:p>
        </w:tc>
      </w:tr>
      <w:tr w:rsidR="0055608B" w:rsidRPr="001D27D4" w14:paraId="177EB8FB" w14:textId="77777777" w:rsidTr="00A36734">
        <w:trPr>
          <w:trHeight w:val="454"/>
        </w:trPr>
        <w:tc>
          <w:tcPr>
            <w:tcW w:w="2807" w:type="dxa"/>
            <w:vAlign w:val="center"/>
          </w:tcPr>
          <w:p w14:paraId="6E3FE648"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40" w:dyaOrig="260" w14:anchorId="6E756B3E">
                <v:shape id="_x0000_i1040" type="#_x0000_t75" style="width:44.25pt;height:12.75pt" o:ole="">
                  <v:imagedata r:id="rId45" o:title=""/>
                </v:shape>
                <o:OLEObject Type="Embed" ProgID="Equation.DSMT4" ShapeID="_x0000_i1040" DrawAspect="Content" ObjectID="_1722592327" r:id="rId46"/>
              </w:object>
            </w:r>
          </w:p>
        </w:tc>
        <w:tc>
          <w:tcPr>
            <w:tcW w:w="3963" w:type="dxa"/>
            <w:vAlign w:val="center"/>
          </w:tcPr>
          <w:p w14:paraId="2472585C" w14:textId="77777777" w:rsidR="0055608B" w:rsidRPr="001D27D4" w:rsidRDefault="00000000" w:rsidP="001D27D4">
            <w:pPr>
              <w:tabs>
                <w:tab w:val="left" w:pos="459"/>
              </w:tabs>
              <w:spacing w:before="120"/>
              <w:ind w:right="-914"/>
              <w:contextualSpacing/>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1</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w:rPr>
                        <w:rFonts w:ascii="Cambria Math" w:hAnsi="Cambria Math"/>
                        <w:szCs w:val="24"/>
                      </w:rPr>
                      <m:t>2</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2</m:t>
                    </m:r>
                  </m:sub>
                  <m:sup>
                    <m:r>
                      <w:rPr>
                        <w:rFonts w:ascii="Cambria Math" w:hAnsi="Cambria Math"/>
                        <w:szCs w:val="24"/>
                      </w:rPr>
                      <m:t>2</m:t>
                    </m:r>
                  </m:sup>
                </m:sSubSup>
              </m:oMath>
            </m:oMathPara>
          </w:p>
        </w:tc>
        <w:tc>
          <w:tcPr>
            <w:tcW w:w="2728" w:type="dxa"/>
            <w:vAlign w:val="center"/>
          </w:tcPr>
          <w:p w14:paraId="51B4932B" w14:textId="77777777" w:rsidR="0055608B" w:rsidRPr="001D27D4" w:rsidRDefault="0055608B" w:rsidP="001D27D4">
            <w:pPr>
              <w:tabs>
                <w:tab w:val="left" w:pos="459"/>
              </w:tabs>
              <w:spacing w:before="120"/>
              <w:ind w:right="-914"/>
              <w:contextualSpacing/>
              <w:rPr>
                <w:szCs w:val="24"/>
              </w:rPr>
            </w:pPr>
            <w:r w:rsidRPr="001D27D4">
              <w:rPr>
                <w:position w:val="-26"/>
                <w:szCs w:val="24"/>
              </w:rPr>
              <w:object w:dxaOrig="1780" w:dyaOrig="620" w14:anchorId="29A020BC">
                <v:shape id="_x0000_i1041" type="#_x0000_t75" style="width:88.45pt;height:30.75pt" o:ole="">
                  <v:imagedata r:id="rId47" o:title=""/>
                </v:shape>
                <o:OLEObject Type="Embed" ProgID="Equation.DSMT4" ShapeID="_x0000_i1041" DrawAspect="Content" ObjectID="_1722592328" r:id="rId48"/>
              </w:object>
            </w:r>
          </w:p>
        </w:tc>
      </w:tr>
      <w:tr w:rsidR="0055608B" w:rsidRPr="001D27D4" w14:paraId="22FAAC23" w14:textId="77777777" w:rsidTr="00A36734">
        <w:trPr>
          <w:trHeight w:val="454"/>
        </w:trPr>
        <w:tc>
          <w:tcPr>
            <w:tcW w:w="2807" w:type="dxa"/>
            <w:vAlign w:val="center"/>
          </w:tcPr>
          <w:p w14:paraId="738B3F4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760" w:dyaOrig="200" w14:anchorId="7F14A5D5">
                <v:shape id="_x0000_i1042" type="#_x0000_t75" style="width:36pt;height:9.75pt" o:ole="">
                  <v:imagedata r:id="rId49" o:title=""/>
                </v:shape>
                <o:OLEObject Type="Embed" ProgID="Equation.DSMT4" ShapeID="_x0000_i1042" DrawAspect="Content" ObjectID="_1722592329" r:id="rId50"/>
              </w:object>
            </w:r>
          </w:p>
        </w:tc>
        <w:tc>
          <w:tcPr>
            <w:tcW w:w="3963" w:type="dxa"/>
            <w:vAlign w:val="center"/>
          </w:tcPr>
          <w:p w14:paraId="4007C603"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20" w:dyaOrig="280" w14:anchorId="562ADEE7">
                <v:shape id="_x0000_i1043" type="#_x0000_t75" style="width:36pt;height:15pt" o:ole="">
                  <v:imagedata r:id="rId51" o:title=""/>
                </v:shape>
                <o:OLEObject Type="Embed" ProgID="Equation.DSMT4" ShapeID="_x0000_i1043" DrawAspect="Content" ObjectID="_1722592330" r:id="rId52"/>
              </w:object>
            </w:r>
          </w:p>
        </w:tc>
        <w:tc>
          <w:tcPr>
            <w:tcW w:w="2728" w:type="dxa"/>
            <w:vAlign w:val="center"/>
          </w:tcPr>
          <w:p w14:paraId="0544298D"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700" w14:anchorId="45B62DCB">
                <v:shape id="_x0000_i1044" type="#_x0000_t75" style="width:78.75pt;height:36pt" o:ole="">
                  <v:imagedata r:id="rId53" o:title=""/>
                </v:shape>
                <o:OLEObject Type="Embed" ProgID="Equation.DSMT4" ShapeID="_x0000_i1044" DrawAspect="Content" ObjectID="_1722592331" r:id="rId54"/>
              </w:object>
            </w:r>
          </w:p>
        </w:tc>
      </w:tr>
      <w:tr w:rsidR="0055608B" w:rsidRPr="001D27D4" w14:paraId="37E4A91F" w14:textId="77777777" w:rsidTr="00A36734">
        <w:trPr>
          <w:trHeight w:val="454"/>
        </w:trPr>
        <w:tc>
          <w:tcPr>
            <w:tcW w:w="2807" w:type="dxa"/>
            <w:vAlign w:val="center"/>
          </w:tcPr>
          <w:p w14:paraId="05AA911C"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80" w:dyaOrig="280" w14:anchorId="79079178">
                <v:shape id="_x0000_i1045" type="#_x0000_t75" style="width:45.75pt;height:15pt" o:ole="">
                  <v:imagedata r:id="rId55" o:title=""/>
                </v:shape>
                <o:OLEObject Type="Embed" ProgID="Equation.DSMT4" ShapeID="_x0000_i1045" DrawAspect="Content" ObjectID="_1722592332" r:id="rId56"/>
              </w:object>
            </w:r>
          </w:p>
        </w:tc>
        <w:tc>
          <w:tcPr>
            <w:tcW w:w="3963" w:type="dxa"/>
            <w:vAlign w:val="center"/>
          </w:tcPr>
          <w:p w14:paraId="7B8DA334"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300" w:dyaOrig="280" w14:anchorId="3264A8CC">
                <v:shape id="_x0000_i1046" type="#_x0000_t75" style="width:65.25pt;height:15pt" o:ole="">
                  <v:imagedata r:id="rId57" o:title=""/>
                </v:shape>
                <o:OLEObject Type="Embed" ProgID="Equation.DSMT4" ShapeID="_x0000_i1046" DrawAspect="Content" ObjectID="_1722592333" r:id="rId58"/>
              </w:object>
            </w:r>
          </w:p>
        </w:tc>
        <w:tc>
          <w:tcPr>
            <w:tcW w:w="2728" w:type="dxa"/>
            <w:vAlign w:val="center"/>
          </w:tcPr>
          <w:p w14:paraId="03BAFF66"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820" w:dyaOrig="640" w14:anchorId="5AAC6BDB">
                <v:shape id="_x0000_i1047" type="#_x0000_t75" style="width:41.25pt;height:34.5pt" o:ole="">
                  <v:imagedata r:id="rId59" o:title=""/>
                </v:shape>
                <o:OLEObject Type="Embed" ProgID="Equation.DSMT4" ShapeID="_x0000_i1047" DrawAspect="Content" ObjectID="_1722592334" r:id="rId60"/>
              </w:object>
            </w:r>
          </w:p>
        </w:tc>
      </w:tr>
      <w:tr w:rsidR="0055608B" w:rsidRPr="001D27D4" w14:paraId="0395F3F7" w14:textId="77777777" w:rsidTr="00A36734">
        <w:trPr>
          <w:trHeight w:val="454"/>
        </w:trPr>
        <w:tc>
          <w:tcPr>
            <w:tcW w:w="2807" w:type="dxa"/>
            <w:vAlign w:val="center"/>
          </w:tcPr>
          <w:p w14:paraId="5A38E586" w14:textId="77777777" w:rsidR="0055608B" w:rsidRPr="001D27D4" w:rsidRDefault="0055608B" w:rsidP="001D27D4">
            <w:pPr>
              <w:tabs>
                <w:tab w:val="left" w:pos="459"/>
              </w:tabs>
              <w:spacing w:before="120"/>
              <w:ind w:right="-914"/>
              <w:contextualSpacing/>
              <w:rPr>
                <w:szCs w:val="24"/>
              </w:rPr>
            </w:pPr>
            <w:r w:rsidRPr="001D27D4">
              <w:rPr>
                <w:position w:val="-12"/>
                <w:szCs w:val="24"/>
              </w:rPr>
              <w:object w:dxaOrig="1000" w:dyaOrig="320" w14:anchorId="23B290EB">
                <v:shape id="_x0000_i1048" type="#_x0000_t75" style="width:51pt;height:16.5pt" o:ole="">
                  <v:imagedata r:id="rId61" o:title=""/>
                </v:shape>
                <o:OLEObject Type="Embed" ProgID="Equation.DSMT4" ShapeID="_x0000_i1048" DrawAspect="Content" ObjectID="_1722592335" r:id="rId62"/>
              </w:object>
            </w:r>
          </w:p>
        </w:tc>
        <w:tc>
          <w:tcPr>
            <w:tcW w:w="3963" w:type="dxa"/>
            <w:vAlign w:val="center"/>
          </w:tcPr>
          <w:p w14:paraId="53CA28A9"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660" w:dyaOrig="280" w14:anchorId="146E517A">
                <v:shape id="_x0000_i1049" type="#_x0000_t75" style="width:34.5pt;height:15pt" o:ole="">
                  <v:imagedata r:id="rId63" o:title=""/>
                </v:shape>
                <o:OLEObject Type="Embed" ProgID="Equation.DSMT4" ShapeID="_x0000_i1049" DrawAspect="Content" ObjectID="_1722592336" r:id="rId64"/>
              </w:object>
            </w:r>
          </w:p>
        </w:tc>
        <w:tc>
          <w:tcPr>
            <w:tcW w:w="2728" w:type="dxa"/>
            <w:vAlign w:val="center"/>
          </w:tcPr>
          <w:p w14:paraId="0D86B337" w14:textId="77777777" w:rsidR="0055608B" w:rsidRPr="001D27D4" w:rsidRDefault="0055608B" w:rsidP="001D27D4">
            <w:pPr>
              <w:tabs>
                <w:tab w:val="left" w:pos="459"/>
              </w:tabs>
              <w:spacing w:before="120"/>
              <w:ind w:right="-913"/>
              <w:contextualSpacing/>
              <w:rPr>
                <w:szCs w:val="24"/>
              </w:rPr>
            </w:pPr>
            <m:oMathPara>
              <m:oMathParaPr>
                <m:jc m:val="left"/>
              </m:oMathParaPr>
              <m:oMath>
                <m:r>
                  <w:rPr>
                    <w:rFonts w:ascii="Cambria Math" w:hAnsi="Cambria Math"/>
                    <w:szCs w:val="24"/>
                  </w:rPr>
                  <m:t>E=V+Ir</m:t>
                </m:r>
              </m:oMath>
            </m:oMathPara>
          </w:p>
        </w:tc>
      </w:tr>
      <w:tr w:rsidR="0055608B" w:rsidRPr="001D27D4" w14:paraId="1828BF15" w14:textId="77777777" w:rsidTr="00A36734">
        <w:trPr>
          <w:trHeight w:val="454"/>
        </w:trPr>
        <w:tc>
          <w:tcPr>
            <w:tcW w:w="2807" w:type="dxa"/>
            <w:vAlign w:val="center"/>
          </w:tcPr>
          <w:p w14:paraId="2ABCF9F0"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120" w:dyaOrig="580" w14:anchorId="67388172">
                <v:shape id="_x0000_i1050" type="#_x0000_t75" style="width:55.5pt;height:27.75pt" o:ole="">
                  <v:imagedata r:id="rId65" o:title=""/>
                </v:shape>
                <o:OLEObject Type="Embed" ProgID="Equation.DSMT4" ShapeID="_x0000_i1050" DrawAspect="Content" ObjectID="_1722592337" r:id="rId66"/>
              </w:object>
            </w:r>
          </w:p>
        </w:tc>
        <w:tc>
          <w:tcPr>
            <w:tcW w:w="3963" w:type="dxa"/>
            <w:vAlign w:val="center"/>
          </w:tcPr>
          <w:p w14:paraId="2ECD304C" w14:textId="77777777" w:rsidR="0055608B" w:rsidRPr="001D27D4" w:rsidRDefault="00000000" w:rsidP="001D27D4">
            <w:pPr>
              <w:tabs>
                <w:tab w:val="left" w:pos="459"/>
              </w:tabs>
              <w:spacing w:before="120"/>
              <w:ind w:right="-914"/>
              <w:contextualSpacing/>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=hf</m:t>
              </m:r>
            </m:oMath>
            <w:r w:rsidR="0055608B" w:rsidRPr="001D27D4">
              <w:rPr>
                <w:szCs w:val="24"/>
              </w:rPr>
              <w:t xml:space="preserve">    </w:t>
            </w:r>
          </w:p>
        </w:tc>
        <w:tc>
          <w:tcPr>
            <w:tcW w:w="2728" w:type="dxa"/>
            <w:vAlign w:val="center"/>
          </w:tcPr>
          <w:p w14:paraId="10C2B1B9"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7DCAE13B">
                <v:shape id="_x0000_i1051" type="#_x0000_t75" style="width:34.5pt;height:27.75pt" o:ole="">
                  <v:imagedata r:id="rId67" o:title=""/>
                </v:shape>
                <o:OLEObject Type="Embed" ProgID="Equation.DSMT4" ShapeID="_x0000_i1051" DrawAspect="Content" ObjectID="_1722592338" r:id="rId68"/>
              </w:object>
            </w:r>
          </w:p>
        </w:tc>
      </w:tr>
      <w:tr w:rsidR="0055608B" w:rsidRPr="001D27D4" w14:paraId="0EE8C203" w14:textId="77777777" w:rsidTr="00A36734">
        <w:trPr>
          <w:trHeight w:val="454"/>
        </w:trPr>
        <w:tc>
          <w:tcPr>
            <w:tcW w:w="2807" w:type="dxa"/>
            <w:vAlign w:val="center"/>
          </w:tcPr>
          <w:p w14:paraId="6E3736EF"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80" w:dyaOrig="580" w14:anchorId="6B2F8712">
                <v:shape id="_x0000_i1052" type="#_x0000_t75" style="width:36pt;height:27.75pt" o:ole="">
                  <v:imagedata r:id="rId69" o:title=""/>
                </v:shape>
                <o:OLEObject Type="Embed" ProgID="Equation.DSMT4" ShapeID="_x0000_i1052" DrawAspect="Content" ObjectID="_1722592339" r:id="rId70"/>
              </w:object>
            </w:r>
          </w:p>
        </w:tc>
        <w:tc>
          <w:tcPr>
            <w:tcW w:w="3963" w:type="dxa"/>
            <w:vAlign w:val="center"/>
          </w:tcPr>
          <w:p w14:paraId="5743526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dsinθ=mλ</m:t>
                </m:r>
              </m:oMath>
            </m:oMathPara>
          </w:p>
        </w:tc>
        <w:tc>
          <w:tcPr>
            <w:tcW w:w="2728" w:type="dxa"/>
            <w:vAlign w:val="center"/>
          </w:tcPr>
          <w:p w14:paraId="4CBD22B1" w14:textId="77777777" w:rsidR="0055608B" w:rsidRPr="001D27D4" w:rsidRDefault="0055608B" w:rsidP="001D27D4">
            <w:pPr>
              <w:tabs>
                <w:tab w:val="left" w:pos="459"/>
              </w:tabs>
              <w:spacing w:before="120"/>
              <w:ind w:right="-914"/>
              <w:contextualSpacing/>
              <w:rPr>
                <w:i w:val="0"/>
                <w:szCs w:val="24"/>
              </w:rPr>
            </w:pPr>
            <m:oMathPara>
              <m:oMathParaPr>
                <m:jc m:val="left"/>
              </m:oMathParaPr>
              <m:oMath>
                <m:r>
                  <m:rPr>
                    <m:nor/>
                  </m:rPr>
                  <w:rPr>
                    <w:szCs w:val="24"/>
                  </w:rPr>
                  <m:t>Q=It</m:t>
                </m:r>
              </m:oMath>
            </m:oMathPara>
          </w:p>
        </w:tc>
      </w:tr>
      <w:tr w:rsidR="0055608B" w:rsidRPr="001D27D4" w14:paraId="5DB117D5" w14:textId="77777777" w:rsidTr="00A36734">
        <w:trPr>
          <w:trHeight w:val="454"/>
        </w:trPr>
        <w:tc>
          <w:tcPr>
            <w:tcW w:w="2807" w:type="dxa"/>
            <w:vAlign w:val="center"/>
          </w:tcPr>
          <w:p w14:paraId="12679B2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40" w:dyaOrig="220" w14:anchorId="195DBA4C">
                <v:shape id="_x0000_i1053" type="#_x0000_t75" style="width:36pt;height:11.25pt" o:ole="">
                  <v:imagedata r:id="rId71" o:title=""/>
                </v:shape>
                <o:OLEObject Type="Embed" ProgID="Equation.DSMT4" ShapeID="_x0000_i1053" DrawAspect="Content" ObjectID="_1722592340" r:id="rId72"/>
              </w:object>
            </w:r>
          </w:p>
        </w:tc>
        <w:tc>
          <w:tcPr>
            <w:tcW w:w="3963" w:type="dxa"/>
            <w:vAlign w:val="center"/>
          </w:tcPr>
          <w:p w14:paraId="2BB8B5A9"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980" w:dyaOrig="640" w14:anchorId="3BC0B9B8">
                <v:shape id="_x0000_i1054" type="#_x0000_t75" style="width:47.25pt;height:34.5pt" o:ole="">
                  <v:imagedata r:id="rId73" o:title=""/>
                </v:shape>
                <o:OLEObject Type="Embed" ProgID="Equation.DSMT4" ShapeID="_x0000_i1054" DrawAspect="Content" ObjectID="_1722592341" r:id="rId74"/>
              </w:object>
            </w:r>
          </w:p>
        </w:tc>
        <w:tc>
          <w:tcPr>
            <w:tcW w:w="2728" w:type="dxa"/>
            <w:vAlign w:val="center"/>
          </w:tcPr>
          <w:p w14:paraId="681DE39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55608B" w:rsidRPr="001D27D4" w14:paraId="3C1475D6" w14:textId="77777777" w:rsidTr="00A36734">
        <w:trPr>
          <w:trHeight w:val="454"/>
        </w:trPr>
        <w:tc>
          <w:tcPr>
            <w:tcW w:w="2807" w:type="dxa"/>
            <w:vAlign w:val="center"/>
          </w:tcPr>
          <w:p w14:paraId="6DEC2982"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340" w:dyaOrig="200" w14:anchorId="6BA1A5F4">
                <v:shape id="_x0000_i1055" type="#_x0000_t75" style="width:66.75pt;height:9.75pt" o:ole="">
                  <v:imagedata r:id="rId75" o:title=""/>
                </v:shape>
                <o:OLEObject Type="Embed" ProgID="Equation.DSMT4" ShapeID="_x0000_i1055" DrawAspect="Content" ObjectID="_1722592342" r:id="rId76"/>
              </w:object>
            </w:r>
          </w:p>
        </w:tc>
        <w:tc>
          <w:tcPr>
            <w:tcW w:w="3963" w:type="dxa"/>
            <w:vAlign w:val="center"/>
          </w:tcPr>
          <w:p w14:paraId="180145FB" w14:textId="77777777" w:rsidR="0055608B" w:rsidRPr="001D27D4" w:rsidRDefault="0055608B" w:rsidP="001D27D4">
            <w:pPr>
              <w:tabs>
                <w:tab w:val="left" w:pos="459"/>
              </w:tabs>
              <w:spacing w:before="120"/>
              <w:ind w:right="-914"/>
              <w:contextualSpacing/>
              <w:rPr>
                <w:szCs w:val="24"/>
              </w:rPr>
            </w:pPr>
          </w:p>
        </w:tc>
        <w:tc>
          <w:tcPr>
            <w:tcW w:w="2728" w:type="dxa"/>
            <w:vAlign w:val="center"/>
          </w:tcPr>
          <w:p w14:paraId="03E67B4A" w14:textId="77777777" w:rsidR="0055608B" w:rsidRPr="001D27D4" w:rsidRDefault="0055608B" w:rsidP="001D27D4">
            <w:pPr>
              <w:tabs>
                <w:tab w:val="left" w:pos="459"/>
              </w:tabs>
              <w:spacing w:before="120"/>
              <w:ind w:right="-914"/>
              <w:contextualSpacing/>
              <w:rPr>
                <w:szCs w:val="24"/>
              </w:rPr>
            </w:pPr>
          </w:p>
        </w:tc>
      </w:tr>
      <w:tr w:rsidR="0055608B" w:rsidRPr="001D27D4" w14:paraId="2BD7DC77" w14:textId="77777777" w:rsidTr="00A36734">
        <w:trPr>
          <w:trHeight w:val="454"/>
        </w:trPr>
        <w:tc>
          <w:tcPr>
            <w:tcW w:w="2807" w:type="dxa"/>
            <w:vAlign w:val="center"/>
          </w:tcPr>
          <w:p w14:paraId="77F9762B"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1220" w:dyaOrig="560" w14:anchorId="336860E0">
                <v:shape id="_x0000_i1056" type="#_x0000_t75" style="width:60.75pt;height:26.25pt" o:ole="">
                  <v:imagedata r:id="rId77" o:title=""/>
                </v:shape>
                <o:OLEObject Type="Embed" ProgID="Equation.DSMT4" ShapeID="_x0000_i1056" DrawAspect="Content" ObjectID="_1722592343" r:id="rId78"/>
              </w:object>
            </w:r>
          </w:p>
        </w:tc>
        <w:tc>
          <w:tcPr>
            <w:tcW w:w="3963" w:type="dxa"/>
            <w:vAlign w:val="center"/>
          </w:tcPr>
          <w:p w14:paraId="3837513F"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640" w14:anchorId="4659461E">
                <v:shape id="_x0000_i1057" type="#_x0000_t75" style="width:78.75pt;height:34.5pt" o:ole="">
                  <v:imagedata r:id="rId79" o:title=""/>
                </v:shape>
                <o:OLEObject Type="Embed" ProgID="Equation.DSMT4" ShapeID="_x0000_i1057" DrawAspect="Content" ObjectID="_1722592344" r:id="rId80"/>
              </w:object>
            </w:r>
          </w:p>
        </w:tc>
        <w:tc>
          <w:tcPr>
            <w:tcW w:w="2728" w:type="dxa"/>
            <w:vAlign w:val="center"/>
          </w:tcPr>
          <w:p w14:paraId="3D34C0DE" w14:textId="77777777" w:rsidR="0055608B" w:rsidRPr="001D27D4" w:rsidRDefault="0055608B" w:rsidP="001D27D4">
            <w:pPr>
              <w:tabs>
                <w:tab w:val="left" w:pos="459"/>
              </w:tabs>
              <w:spacing w:before="120"/>
              <w:ind w:right="-914"/>
              <w:contextualSpacing/>
              <w:rPr>
                <w:szCs w:val="24"/>
              </w:rPr>
            </w:pPr>
          </w:p>
        </w:tc>
      </w:tr>
      <w:tr w:rsidR="0055608B" w:rsidRPr="001D27D4" w14:paraId="593E86DC" w14:textId="77777777" w:rsidTr="00A36734">
        <w:trPr>
          <w:trHeight w:val="454"/>
        </w:trPr>
        <w:tc>
          <w:tcPr>
            <w:tcW w:w="2807" w:type="dxa"/>
            <w:vAlign w:val="center"/>
          </w:tcPr>
          <w:p w14:paraId="13319694" w14:textId="77777777" w:rsidR="0055608B" w:rsidRPr="001D27D4" w:rsidRDefault="00000000" w:rsidP="001D27D4">
            <w:pPr>
              <w:tabs>
                <w:tab w:val="left" w:pos="459"/>
              </w:tabs>
              <w:spacing w:before="120"/>
              <w:ind w:right="-914"/>
              <w:contextualSpacing/>
              <w:rPr>
                <w:szCs w:val="24"/>
              </w:rPr>
            </w:pPr>
            <m:oMathPara>
              <m:oMathParaPr>
                <m:jc m:val="left"/>
              </m:oMathParaPr>
              <m:oMath>
                <m:sSup>
                  <m:sSupPr>
                    <m:ctrlPr>
                      <w:rPr>
                        <w:rFonts w:ascii="Cambria Math" w:hAnsi="Cambria Math"/>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szCs w:val="24"/>
                      </w:rPr>
                    </m:ctrlPr>
                  </m:fPr>
                  <m:num>
                    <m:r>
                      <w:rPr>
                        <w:rFonts w:ascii="Cambria Math" w:hAnsi="Cambria Math"/>
                        <w:szCs w:val="24"/>
                      </w:rPr>
                      <m:t>t</m:t>
                    </m:r>
                  </m:num>
                  <m:den>
                    <m:rad>
                      <m:radPr>
                        <m:degHide m:val="1"/>
                        <m:ctrlPr>
                          <w:rPr>
                            <w:rFonts w:ascii="Cambria Math" w:hAnsi="Cambria Math"/>
                            <w:szCs w:val="24"/>
                          </w:rPr>
                        </m:ctrlPr>
                      </m:radPr>
                      <m:deg/>
                      <m:e>
                        <m:r>
                          <w:rPr>
                            <w:rFonts w:ascii="Cambria Math" w:hAnsi="Cambria Math"/>
                            <w:szCs w:val="24"/>
                          </w:rPr>
                          <m:t>1-</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706A5AF8"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980" w:dyaOrig="580" w14:anchorId="69E3D772">
                <v:shape id="_x0000_i1058" type="#_x0000_t75" style="width:47.25pt;height:27.75pt" o:ole="">
                  <v:imagedata r:id="rId81" o:title=""/>
                </v:shape>
                <o:OLEObject Type="Embed" ProgID="Equation.DSMT4" ShapeID="_x0000_i1058" DrawAspect="Content" ObjectID="_1722592345" r:id="rId82"/>
              </w:object>
            </w:r>
          </w:p>
        </w:tc>
        <w:tc>
          <w:tcPr>
            <w:tcW w:w="2728" w:type="dxa"/>
            <w:vAlign w:val="center"/>
          </w:tcPr>
          <w:p w14:paraId="3B30C691" w14:textId="77777777" w:rsidR="0055608B" w:rsidRPr="001D27D4" w:rsidRDefault="0055608B" w:rsidP="001D27D4">
            <w:pPr>
              <w:tabs>
                <w:tab w:val="left" w:pos="459"/>
              </w:tabs>
              <w:spacing w:before="120"/>
              <w:ind w:right="-914"/>
              <w:contextualSpacing/>
              <w:rPr>
                <w:szCs w:val="24"/>
              </w:rPr>
            </w:pPr>
          </w:p>
        </w:tc>
      </w:tr>
      <w:tr w:rsidR="0055608B" w:rsidRPr="001D27D4" w14:paraId="6C7313F0" w14:textId="77777777" w:rsidTr="00A36734">
        <w:trPr>
          <w:trHeight w:val="454"/>
        </w:trPr>
        <w:tc>
          <w:tcPr>
            <w:tcW w:w="2807" w:type="dxa"/>
            <w:vAlign w:val="center"/>
          </w:tcPr>
          <w:p w14:paraId="4EC88C20"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400" w:dyaOrig="760" w14:anchorId="64CD157E">
                <v:shape id="_x0000_i1059" type="#_x0000_t75" style="width:70.5pt;height:36pt" o:ole="">
                  <v:imagedata r:id="rId83" o:title=""/>
                </v:shape>
                <o:OLEObject Type="Embed" ProgID="Equation.DSMT4" ShapeID="_x0000_i1059" DrawAspect="Content" ObjectID="_1722592346" r:id="rId84"/>
              </w:object>
            </w:r>
          </w:p>
        </w:tc>
        <w:tc>
          <w:tcPr>
            <w:tcW w:w="6691" w:type="dxa"/>
            <w:gridSpan w:val="2"/>
            <w:vAlign w:val="center"/>
          </w:tcPr>
          <w:p w14:paraId="7EB4782B" w14:textId="77777777" w:rsidR="0055608B" w:rsidRPr="001D27D4" w:rsidRDefault="0055608B" w:rsidP="001D27D4">
            <w:pPr>
              <w:tabs>
                <w:tab w:val="left" w:pos="459"/>
              </w:tabs>
              <w:spacing w:before="120"/>
              <w:ind w:right="-914"/>
              <w:contextualSpacing/>
              <w:rPr>
                <w:szCs w:val="24"/>
              </w:rPr>
            </w:pPr>
            <w:r w:rsidRPr="001D27D4">
              <w:rPr>
                <w:szCs w:val="24"/>
              </w:rPr>
              <w:t>Path difference= m</w:t>
            </w:r>
            <w:r w:rsidRPr="001D27D4">
              <w:rPr>
                <w:szCs w:val="24"/>
              </w:rPr>
              <w:sym w:font="Symbol" w:char="F06C"/>
            </w:r>
            <w:r w:rsidRPr="001D27D4">
              <w:rPr>
                <w:szCs w:val="24"/>
              </w:rPr>
              <w:t xml:space="preserve"> or (m+ ½)</w:t>
            </w:r>
            <w:r w:rsidRPr="001D27D4">
              <w:rPr>
                <w:szCs w:val="24"/>
              </w:rPr>
              <w:sym w:font="Symbol" w:char="F06C"/>
            </w:r>
            <w:r w:rsidRPr="001D27D4">
              <w:rPr>
                <w:szCs w:val="24"/>
              </w:rPr>
              <w:t xml:space="preserve"> where m = 0,1,2 …..  </w:t>
            </w:r>
          </w:p>
        </w:tc>
      </w:tr>
      <w:tr w:rsidR="0055608B" w:rsidRPr="001D27D4" w14:paraId="0E436FF8" w14:textId="77777777" w:rsidTr="00A36734">
        <w:trPr>
          <w:trHeight w:val="454"/>
        </w:trPr>
        <w:tc>
          <w:tcPr>
            <w:tcW w:w="2807" w:type="dxa"/>
            <w:vAlign w:val="center"/>
          </w:tcPr>
          <w:p w14:paraId="15D0C3DE" w14:textId="77777777" w:rsidR="0055608B" w:rsidRPr="001D27D4" w:rsidRDefault="0055608B" w:rsidP="001D27D4">
            <w:pPr>
              <w:tabs>
                <w:tab w:val="left" w:pos="459"/>
              </w:tabs>
              <w:spacing w:before="120"/>
              <w:ind w:right="-914"/>
              <w:contextualSpacing/>
              <w:rPr>
                <w:szCs w:val="24"/>
              </w:rPr>
            </w:pPr>
            <w:r w:rsidRPr="001D27D4">
              <w:rPr>
                <w:position w:val="-30"/>
                <w:szCs w:val="24"/>
              </w:rPr>
              <w:object w:dxaOrig="1460" w:dyaOrig="720" w14:anchorId="2ABE5DE3">
                <v:shape id="_x0000_i1060" type="#_x0000_t75" style="width:73.5pt;height:36pt" o:ole="">
                  <v:imagedata r:id="rId85" o:title=""/>
                </v:shape>
                <o:OLEObject Type="Embed" ProgID="Equation.DSMT4" ShapeID="_x0000_i1060" DrawAspect="Content" ObjectID="_1722592347" r:id="rId86"/>
              </w:object>
            </w:r>
          </w:p>
        </w:tc>
        <w:tc>
          <w:tcPr>
            <w:tcW w:w="6691" w:type="dxa"/>
            <w:gridSpan w:val="2"/>
            <w:vAlign w:val="center"/>
          </w:tcPr>
          <w:p w14:paraId="04F6E1DC"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4560" w:dyaOrig="580" w14:anchorId="6424A282">
                <v:shape id="_x0000_i1061" type="#_x0000_t75" style="width:233.95pt;height:27.75pt" o:ole="">
                  <v:imagedata r:id="rId87" o:title=""/>
                </v:shape>
                <o:OLEObject Type="Embed" ProgID="Equation.DSMT4" ShapeID="_x0000_i1061" DrawAspect="Content" ObjectID="_1722592348" r:id="rId88"/>
              </w:object>
            </w:r>
          </w:p>
        </w:tc>
      </w:tr>
    </w:tbl>
    <w:p w14:paraId="69FB947C" w14:textId="737C5AAC" w:rsidR="00996E87" w:rsidRDefault="00996E87"/>
    <w:p w14:paraId="0193E3B9" w14:textId="77777777" w:rsidR="00103E83" w:rsidRDefault="00103E83"/>
    <w:p w14:paraId="41254729" w14:textId="49073E36" w:rsidR="00103E83" w:rsidRDefault="00BC3A28" w:rsidP="007662D2">
      <w:pPr>
        <w:pStyle w:val="Heading2"/>
      </w:pPr>
      <w:bookmarkStart w:id="0" w:name="_Toc456892551"/>
      <w:r w:rsidRPr="00DC52C0">
        <w:rPr>
          <w:sz w:val="24"/>
          <w:szCs w:val="24"/>
        </w:rPr>
        <w:t>Relationships Required for Advanced Higher Physics</w:t>
      </w:r>
    </w:p>
    <w:tbl>
      <w:tblPr>
        <w:tblStyle w:val="TableGrid"/>
        <w:tblW w:w="0" w:type="auto"/>
        <w:tblLook w:val="04A0" w:firstRow="1" w:lastRow="0" w:firstColumn="1" w:lastColumn="0" w:noHBand="0" w:noVBand="1"/>
      </w:tblPr>
      <w:tblGrid>
        <w:gridCol w:w="107"/>
        <w:gridCol w:w="5076"/>
        <w:gridCol w:w="45"/>
        <w:gridCol w:w="63"/>
        <w:gridCol w:w="5092"/>
        <w:gridCol w:w="73"/>
        <w:gridCol w:w="34"/>
      </w:tblGrid>
      <w:tr w:rsidR="00BC3A28" w:rsidRPr="00DC52C0" w14:paraId="4FD3824C" w14:textId="77777777" w:rsidTr="00A25D17">
        <w:trPr>
          <w:gridAfter w:val="1"/>
          <w:wAfter w:w="34" w:type="dxa"/>
          <w:trHeight w:val="13776"/>
        </w:trPr>
        <w:tc>
          <w:tcPr>
            <w:tcW w:w="5228" w:type="dxa"/>
            <w:gridSpan w:val="3"/>
            <w:tcBorders>
              <w:top w:val="nil"/>
              <w:left w:val="nil"/>
              <w:bottom w:val="nil"/>
              <w:right w:val="nil"/>
            </w:tcBorders>
          </w:tcPr>
          <w:p w14:paraId="284B141B" w14:textId="77777777" w:rsidR="00BC3A28" w:rsidRPr="00DC52C0"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ds</m:t>
                    </m:r>
                  </m:num>
                  <m:den>
                    <m:r>
                      <w:rPr>
                        <w:rFonts w:ascii="Cambria Math" w:hAnsi="Cambria Math"/>
                        <w:szCs w:val="24"/>
                      </w:rPr>
                      <m:t>dt</m:t>
                    </m:r>
                  </m:den>
                </m:f>
              </m:oMath>
            </m:oMathPara>
          </w:p>
          <w:p w14:paraId="634F0B73"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a=</m:t>
                </m:r>
                <m:f>
                  <m:fPr>
                    <m:ctrlPr>
                      <w:rPr>
                        <w:rFonts w:ascii="Cambria Math" w:eastAsia="Calibri" w:hAnsi="Cambria Math" w:cs="Times New Roman"/>
                        <w:szCs w:val="24"/>
                      </w:rPr>
                    </m:ctrlPr>
                  </m:fPr>
                  <m:num>
                    <m:r>
                      <w:rPr>
                        <w:rFonts w:ascii="Cambria Math" w:eastAsia="Calibri" w:hAnsi="Cambria Math" w:cs="Times New Roman"/>
                        <w:szCs w:val="24"/>
                      </w:rPr>
                      <m:t>dv</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s</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6A772B1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v=u+at</m:t>
                </m:r>
              </m:oMath>
            </m:oMathPara>
          </w:p>
          <w:p w14:paraId="78BD1C45"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s=ut+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a</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09F27A22" w14:textId="77777777" w:rsidR="00BC3A28" w:rsidRPr="00DC52C0" w:rsidRDefault="00000000"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r>
                  <w:rPr>
                    <w:rFonts w:ascii="Cambria Math" w:eastAsia="Calibri" w:hAnsi="Cambria Math" w:cs="Times New Roman"/>
                    <w:szCs w:val="24"/>
                  </w:rPr>
                  <m:t>=</m:t>
                </m:r>
                <m:sSup>
                  <m:sSupPr>
                    <m:ctrlPr>
                      <w:rPr>
                        <w:rFonts w:ascii="Cambria Math" w:eastAsia="Calibri" w:hAnsi="Cambria Math" w:cs="Times New Roman"/>
                        <w:szCs w:val="24"/>
                      </w:rPr>
                    </m:ctrlPr>
                  </m:sSupPr>
                  <m:e>
                    <m:r>
                      <w:rPr>
                        <w:rFonts w:ascii="Cambria Math" w:eastAsia="Calibri" w:hAnsi="Cambria Math" w:cs="Times New Roman"/>
                        <w:szCs w:val="24"/>
                      </w:rPr>
                      <m:t>u</m:t>
                    </m:r>
                  </m:e>
                  <m:sup>
                    <m:r>
                      <w:rPr>
                        <w:rFonts w:ascii="Cambria Math" w:eastAsia="Calibri" w:hAnsi="Cambria Math" w:cs="Times New Roman"/>
                        <w:szCs w:val="24"/>
                      </w:rPr>
                      <m:t>2</m:t>
                    </m:r>
                  </m:sup>
                </m:sSup>
                <m:r>
                  <w:rPr>
                    <w:rFonts w:ascii="Cambria Math" w:eastAsia="Calibri" w:hAnsi="Cambria Math" w:cs="Times New Roman"/>
                    <w:szCs w:val="24"/>
                  </w:rPr>
                  <m:t>+2as</m:t>
                </m:r>
              </m:oMath>
            </m:oMathPara>
          </w:p>
          <w:p w14:paraId="36440F9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f>
                  <m:fPr>
                    <m:ctrlPr>
                      <w:rPr>
                        <w:rFonts w:ascii="Cambria Math" w:eastAsia="Calibri" w:hAnsi="Cambria Math" w:cs="Times New Roman"/>
                        <w:szCs w:val="24"/>
                      </w:rPr>
                    </m:ctrlPr>
                  </m:fPr>
                  <m:num>
                    <m:r>
                      <w:rPr>
                        <w:rFonts w:ascii="Cambria Math" w:eastAsia="Calibri" w:hAnsi="Cambria Math" w:cs="Times New Roman"/>
                        <w:szCs w:val="24"/>
                      </w:rPr>
                      <m:t>dθ</m:t>
                    </m:r>
                  </m:num>
                  <m:den>
                    <m:r>
                      <w:rPr>
                        <w:rFonts w:ascii="Cambria Math" w:eastAsia="Calibri" w:hAnsi="Cambria Math" w:cs="Times New Roman"/>
                        <w:szCs w:val="24"/>
                      </w:rPr>
                      <m:t>dt</m:t>
                    </m:r>
                  </m:den>
                </m:f>
              </m:oMath>
            </m:oMathPara>
          </w:p>
          <w:p w14:paraId="6C16F842"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α=</m:t>
                </m:r>
                <m:f>
                  <m:fPr>
                    <m:ctrlPr>
                      <w:rPr>
                        <w:rFonts w:ascii="Cambria Math" w:eastAsia="Calibri" w:hAnsi="Cambria Math" w:cs="Times New Roman"/>
                        <w:szCs w:val="24"/>
                      </w:rPr>
                    </m:ctrlPr>
                  </m:fPr>
                  <m:num>
                    <m:r>
                      <w:rPr>
                        <w:rFonts w:ascii="Cambria Math" w:eastAsia="Calibri" w:hAnsi="Cambria Math" w:cs="Times New Roman"/>
                        <w:szCs w:val="24"/>
                      </w:rPr>
                      <m:t>dω</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θ</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483EE51A"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+αt</m:t>
                </m:r>
              </m:oMath>
            </m:oMathPara>
          </w:p>
          <w:p w14:paraId="2FE7EA4B"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θ=</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α</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6F13FC89" w14:textId="77777777" w:rsidR="00BC3A28" w:rsidRPr="00DC52C0" w:rsidRDefault="00000000"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r>
                  <w:rPr>
                    <w:rFonts w:ascii="Cambria Math" w:eastAsia="Calibri" w:hAnsi="Cambria Math" w:cs="Times New Roman"/>
                    <w:szCs w:val="24"/>
                  </w:rPr>
                  <m:t>=</m:t>
                </m:r>
                <m:sSubSup>
                  <m:sSubSupPr>
                    <m:ctrlPr>
                      <w:rPr>
                        <w:rFonts w:ascii="Cambria Math" w:eastAsia="Calibri" w:hAnsi="Cambria Math" w:cs="Times New Roman"/>
                        <w:szCs w:val="24"/>
                      </w:rPr>
                    </m:ctrlPr>
                  </m:sSubSupPr>
                  <m:e>
                    <m:r>
                      <w:rPr>
                        <w:rFonts w:ascii="Cambria Math" w:eastAsia="Calibri" w:hAnsi="Cambria Math" w:cs="Times New Roman"/>
                        <w:szCs w:val="24"/>
                      </w:rPr>
                      <m:t>ω</m:t>
                    </m:r>
                  </m:e>
                  <m:sub>
                    <m:r>
                      <w:rPr>
                        <w:rFonts w:ascii="Cambria Math" w:eastAsia="Calibri" w:hAnsi="Cambria Math" w:cs="Times New Roman"/>
                        <w:szCs w:val="24"/>
                      </w:rPr>
                      <m:t>0</m:t>
                    </m:r>
                  </m:sub>
                  <m:sup>
                    <m:r>
                      <w:rPr>
                        <w:rFonts w:ascii="Cambria Math" w:eastAsia="Calibri" w:hAnsi="Cambria Math" w:cs="Times New Roman"/>
                        <w:szCs w:val="24"/>
                      </w:rPr>
                      <m:t>2</m:t>
                    </m:r>
                  </m:sup>
                </m:sSubSup>
                <m:r>
                  <w:rPr>
                    <w:rFonts w:ascii="Cambria Math" w:eastAsia="Calibri" w:hAnsi="Cambria Math" w:cs="Times New Roman"/>
                    <w:szCs w:val="24"/>
                  </w:rPr>
                  <m:t>+2αθ</m:t>
                </m:r>
              </m:oMath>
            </m:oMathPara>
          </w:p>
          <w:p w14:paraId="6CCC03EF" w14:textId="77777777" w:rsidR="00BC3A28" w:rsidRPr="00DC52C0" w:rsidRDefault="00BC3A28" w:rsidP="00B54FF2">
            <w:pPr>
              <w:spacing w:after="0" w:line="360" w:lineRule="auto"/>
              <w:jc w:val="center"/>
              <w:rPr>
                <w:szCs w:val="24"/>
              </w:rPr>
            </w:pPr>
            <m:oMathPara>
              <m:oMath>
                <m:r>
                  <w:rPr>
                    <w:rFonts w:ascii="Cambria Math" w:eastAsia="Calibri" w:hAnsi="Cambria Math" w:cs="Times New Roman"/>
                    <w:szCs w:val="24"/>
                  </w:rPr>
                  <m:t>s=rθ</m:t>
                </m:r>
              </m:oMath>
            </m:oMathPara>
          </w:p>
          <w:p w14:paraId="69BFE4E1" w14:textId="77777777" w:rsidR="00BC3A28" w:rsidRPr="00DC52C0" w:rsidRDefault="00BC3A28" w:rsidP="00B54FF2">
            <w:pPr>
              <w:spacing w:after="0" w:line="360" w:lineRule="auto"/>
              <w:jc w:val="center"/>
              <w:rPr>
                <w:szCs w:val="24"/>
              </w:rPr>
            </w:pPr>
            <m:oMathPara>
              <m:oMath>
                <m:r>
                  <w:rPr>
                    <w:rFonts w:ascii="Cambria Math" w:eastAsia="Calibri" w:hAnsi="Cambria Math" w:cs="Times New Roman"/>
                    <w:szCs w:val="24"/>
                  </w:rPr>
                  <m:t>v=rω</m:t>
                </m:r>
              </m:oMath>
            </m:oMathPara>
          </w:p>
          <w:p w14:paraId="01BC6BBA" w14:textId="77777777" w:rsidR="00BC3A28" w:rsidRPr="00DC52C0" w:rsidRDefault="00000000" w:rsidP="00B54FF2">
            <w:pPr>
              <w:spacing w:after="0" w:line="360" w:lineRule="auto"/>
              <w:jc w:val="center"/>
              <w:rPr>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t</m:t>
                    </m:r>
                  </m:sub>
                </m:sSub>
                <m:r>
                  <w:rPr>
                    <w:rFonts w:ascii="Cambria Math" w:eastAsia="Calibri" w:hAnsi="Cambria Math" w:cs="Times New Roman"/>
                    <w:szCs w:val="24"/>
                  </w:rPr>
                  <m:t>=rα</m:t>
                </m:r>
              </m:oMath>
            </m:oMathPara>
          </w:p>
          <w:p w14:paraId="606ABB56" w14:textId="77777777" w:rsidR="00B54FF2" w:rsidRPr="00B54FF2" w:rsidRDefault="00B54FF2" w:rsidP="00B54FF2">
            <w:pPr>
              <w:spacing w:line="360" w:lineRule="auto"/>
              <w:jc w:val="center"/>
              <w:rPr>
                <w:rFonts w:eastAsia="Calibri" w:cs="Times New Roman"/>
                <w:szCs w:val="24"/>
              </w:rPr>
            </w:pPr>
            <m:oMathPara>
              <m:oMath>
                <m:r>
                  <w:rPr>
                    <w:rFonts w:ascii="Cambria Math" w:hAnsi="Cambria Math"/>
                    <w:szCs w:val="24"/>
                  </w:rPr>
                  <m:t>ω=2πf</m:t>
                </m:r>
              </m:oMath>
            </m:oMathPara>
          </w:p>
          <w:p w14:paraId="1656E642" w14:textId="77777777" w:rsidR="00B11DF5" w:rsidRPr="00B11DF5" w:rsidRDefault="00B54FF2" w:rsidP="00B11DF5">
            <w:pPr>
              <w:spacing w:line="360" w:lineRule="auto"/>
              <w:jc w:val="center"/>
              <w:rPr>
                <w:rFonts w:eastAsia="Calibri" w:cs="Times New Roman"/>
                <w:szCs w:val="24"/>
              </w:rPr>
            </w:pPr>
            <m:oMathPara>
              <m:oMath>
                <m:r>
                  <w:rPr>
                    <w:rFonts w:ascii="Cambria Math" w:hAnsi="Cambria Math"/>
                    <w:szCs w:val="24"/>
                  </w:rPr>
                  <m:t>ω=</m:t>
                </m:r>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oMath>
            </m:oMathPara>
          </w:p>
          <w:p w14:paraId="5EE40BC0" w14:textId="0E7E1777" w:rsidR="00B11DF5" w:rsidRPr="00B54FF2" w:rsidRDefault="00B11DF5" w:rsidP="00B11DF5">
            <w:pPr>
              <w:spacing w:line="360" w:lineRule="auto"/>
              <w:jc w:val="center"/>
              <w:rPr>
                <w:rFonts w:eastAsia="Calibri" w:cs="Times New Roman"/>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r</m:t>
                    </m:r>
                  </m:sub>
                </m:sSub>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9B87D1D"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F=</m:t>
                </m:r>
                <m:f>
                  <m:fPr>
                    <m:ctrlPr>
                      <w:rPr>
                        <w:rFonts w:ascii="Cambria Math" w:eastAsia="Calibri" w:hAnsi="Cambria Math" w:cs="Times New Roman"/>
                        <w:szCs w:val="24"/>
                      </w:rPr>
                    </m:ctrlPr>
                  </m:fPr>
                  <m:num>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=mr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5A49F1F"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I=</m:t>
                </m:r>
                <m:nary>
                  <m:naryPr>
                    <m:chr m:val="∑"/>
                    <m:limLoc m:val="undOvr"/>
                    <m:subHide m:val="1"/>
                    <m:supHide m:val="1"/>
                    <m:ctrlPr>
                      <w:rPr>
                        <w:rFonts w:ascii="Cambria Math" w:eastAsia="Calibri" w:hAnsi="Cambria Math" w:cs="Times New Roman"/>
                        <w:szCs w:val="24"/>
                      </w:rPr>
                    </m:ctrlPr>
                  </m:naryPr>
                  <m:sub/>
                  <m:sup/>
                  <m:e>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e>
                </m:nary>
              </m:oMath>
            </m:oMathPara>
          </w:p>
          <w:p w14:paraId="57793D14"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τ=Fr</m:t>
                </m:r>
              </m:oMath>
            </m:oMathPara>
          </w:p>
          <w:p w14:paraId="612919C8"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τ=Iα</m:t>
                </m:r>
              </m:oMath>
            </m:oMathPara>
          </w:p>
          <w:p w14:paraId="00CEEE9E"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L=mvr=m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r>
                  <w:rPr>
                    <w:rFonts w:ascii="Cambria Math" w:eastAsia="Calibri" w:hAnsi="Cambria Math" w:cs="Times New Roman"/>
                    <w:szCs w:val="24"/>
                  </w:rPr>
                  <m:t>ω</m:t>
                </m:r>
              </m:oMath>
            </m:oMathPara>
          </w:p>
          <w:p w14:paraId="1DA4D886"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L=Iω</m:t>
                </m:r>
              </m:oMath>
            </m:oMathPara>
          </w:p>
        </w:tc>
        <w:tc>
          <w:tcPr>
            <w:tcW w:w="5228" w:type="dxa"/>
            <w:gridSpan w:val="3"/>
            <w:tcBorders>
              <w:top w:val="nil"/>
              <w:left w:val="nil"/>
              <w:bottom w:val="nil"/>
              <w:right w:val="nil"/>
            </w:tcBorders>
          </w:tcPr>
          <w:p w14:paraId="58135E34" w14:textId="77777777" w:rsidR="00BC3A28" w:rsidRPr="00DC52C0" w:rsidRDefault="00000000" w:rsidP="009223AA">
            <w:pPr>
              <w:spacing w:line="360" w:lineRule="auto"/>
              <w:jc w:val="center"/>
              <w:rPr>
                <w:szCs w:val="24"/>
              </w:rPr>
            </w:pPr>
            <m:oMathPara>
              <m:oMath>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I</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oMath>
            </m:oMathPara>
          </w:p>
          <w:p w14:paraId="7A11C7D7" w14:textId="77777777" w:rsidR="00BC3A28"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sSub>
                      <m:sSubPr>
                        <m:ctrlPr>
                          <w:rPr>
                            <w:rFonts w:ascii="Cambria Math" w:hAnsi="Cambria Math"/>
                            <w:szCs w:val="24"/>
                          </w:rPr>
                        </m:ctrlPr>
                      </m:sSubPr>
                      <m:e>
                        <m:r>
                          <w:rPr>
                            <w:rFonts w:ascii="Cambria Math" w:hAnsi="Cambria Math"/>
                            <w:szCs w:val="24"/>
                          </w:rPr>
                          <m:t>k</m:t>
                        </m:r>
                      </m:e>
                      <m:sub>
                        <m:r>
                          <w:rPr>
                            <w:rFonts w:ascii="Cambria Math" w:hAnsi="Cambria Math"/>
                            <w:szCs w:val="24"/>
                          </w:rPr>
                          <m:t>(translational)</m:t>
                        </m:r>
                      </m:sub>
                    </m:sSub>
                  </m:sub>
                </m:sSub>
                <m: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oMath>
            </m:oMathPara>
          </w:p>
          <w:p w14:paraId="172C8EA0"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oMath>
            </m:oMathPara>
          </w:p>
          <w:p w14:paraId="23684BFF"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r>
                  <w:rPr>
                    <w:rFonts w:ascii="Cambria Math" w:hAnsi="Cambria Math"/>
                    <w:szCs w:val="24"/>
                  </w:rPr>
                  <m:t>=mr</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=mr</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e>
                    </m:d>
                  </m:e>
                  <m:sup>
                    <m:r>
                      <w:rPr>
                        <w:rFonts w:ascii="Cambria Math" w:hAnsi="Cambria Math"/>
                        <w:szCs w:val="24"/>
                      </w:rPr>
                      <m:t>2</m:t>
                    </m:r>
                  </m:sup>
                </m:sSup>
              </m:oMath>
            </m:oMathPara>
          </w:p>
          <w:p w14:paraId="73382E21" w14:textId="77777777" w:rsidR="00BC3A28" w:rsidRPr="006B6C9C"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GM</m:t>
                    </m:r>
                  </m:num>
                  <m:den>
                    <m:r>
                      <w:rPr>
                        <w:rFonts w:ascii="Cambria Math" w:hAnsi="Cambria Math"/>
                        <w:szCs w:val="24"/>
                      </w:rPr>
                      <m:t>r</m:t>
                    </m:r>
                  </m:den>
                </m:f>
              </m:oMath>
            </m:oMathPara>
          </w:p>
          <w:p w14:paraId="23184680" w14:textId="00539F85" w:rsidR="006B6C9C" w:rsidRPr="00DC52C0" w:rsidRDefault="006B6C9C"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=Vm</m:t>
                </m:r>
                <m:r>
                  <w:rPr>
                    <w:rFonts w:ascii="Cambria Math" w:hAnsi="Cambria Math"/>
                    <w:szCs w:val="24"/>
                  </w:rPr>
                  <m:t>=-</m:t>
                </m:r>
                <m:f>
                  <m:fPr>
                    <m:ctrlPr>
                      <w:rPr>
                        <w:rFonts w:ascii="Cambria Math" w:hAnsi="Cambria Math"/>
                        <w:szCs w:val="24"/>
                      </w:rPr>
                    </m:ctrlPr>
                  </m:fPr>
                  <m:num>
                    <m:r>
                      <w:rPr>
                        <w:rFonts w:ascii="Cambria Math" w:hAnsi="Cambria Math"/>
                        <w:szCs w:val="24"/>
                      </w:rPr>
                      <m:t>GM</m:t>
                    </m:r>
                    <m:r>
                      <w:rPr>
                        <w:rFonts w:ascii="Cambria Math" w:hAnsi="Cambria Math"/>
                        <w:szCs w:val="24"/>
                      </w:rPr>
                      <m:t>m</m:t>
                    </m:r>
                  </m:num>
                  <m:den>
                    <m:r>
                      <w:rPr>
                        <w:rFonts w:ascii="Cambria Math" w:hAnsi="Cambria Math"/>
                        <w:szCs w:val="24"/>
                      </w:rPr>
                      <m:t>r</m:t>
                    </m:r>
                  </m:den>
                </m:f>
              </m:oMath>
            </m:oMathPara>
          </w:p>
          <w:p w14:paraId="4D4EA68B" w14:textId="77777777" w:rsidR="00BC3A28"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esc</m:t>
                    </m:r>
                  </m:sub>
                </m:sSub>
                <m: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r>
                          <w:rPr>
                            <w:rFonts w:ascii="Cambria Math" w:hAnsi="Cambria Math"/>
                            <w:szCs w:val="24"/>
                          </w:rPr>
                          <m:t>2GM</m:t>
                        </m:r>
                      </m:num>
                      <m:den>
                        <m:r>
                          <w:rPr>
                            <w:rFonts w:ascii="Cambria Math" w:hAnsi="Cambria Math"/>
                            <w:szCs w:val="24"/>
                          </w:rPr>
                          <m:t>r</m:t>
                        </m:r>
                      </m:den>
                    </m:f>
                  </m:e>
                </m:rad>
              </m:oMath>
            </m:oMathPara>
          </w:p>
          <w:p w14:paraId="5D57F464" w14:textId="77777777" w:rsidR="00BC3A28"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Schwarzchild</m:t>
                    </m:r>
                  </m:sub>
                </m:sSub>
                <m:r>
                  <w:rPr>
                    <w:rFonts w:ascii="Cambria Math" w:hAnsi="Cambria Math"/>
                    <w:szCs w:val="24"/>
                  </w:rPr>
                  <m:t>=</m:t>
                </m:r>
                <m:f>
                  <m:fPr>
                    <m:ctrlPr>
                      <w:rPr>
                        <w:rFonts w:ascii="Cambria Math" w:hAnsi="Cambria Math"/>
                        <w:szCs w:val="24"/>
                      </w:rPr>
                    </m:ctrlPr>
                  </m:fPr>
                  <m:num>
                    <m:r>
                      <w:rPr>
                        <w:rFonts w:ascii="Cambria Math" w:hAnsi="Cambria Math"/>
                        <w:szCs w:val="24"/>
                      </w:rPr>
                      <m:t>2GM</m:t>
                    </m:r>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oMath>
            </m:oMathPara>
          </w:p>
          <w:p w14:paraId="12478EA0" w14:textId="77777777" w:rsidR="00BC3A28" w:rsidRPr="00DC52C0" w:rsidRDefault="00BC3A28"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r>
                      <w:rPr>
                        <w:rFonts w:ascii="Cambria Math" w:hAnsi="Cambria Math"/>
                        <w:szCs w:val="24"/>
                      </w:rPr>
                      <m:t>L</m:t>
                    </m:r>
                  </m:num>
                  <m:den>
                    <m:r>
                      <w:rPr>
                        <w:rFonts w:ascii="Cambria Math" w:hAnsi="Cambria Math"/>
                        <w:szCs w:val="24"/>
                      </w:rPr>
                      <m:t>4π</m:t>
                    </m:r>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den>
                </m:f>
              </m:oMath>
            </m:oMathPara>
          </w:p>
          <w:p w14:paraId="5E3751FC" w14:textId="77777777" w:rsidR="00BC3A28" w:rsidRPr="00DC52C0" w:rsidRDefault="00000000"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0B5123CA" w14:textId="77777777" w:rsidR="00BC3A28" w:rsidRPr="00DC52C0" w:rsidRDefault="00BC3A28" w:rsidP="009223AA">
            <w:pPr>
              <w:spacing w:line="360" w:lineRule="auto"/>
              <w:jc w:val="center"/>
              <w:rPr>
                <w:szCs w:val="24"/>
              </w:rPr>
            </w:pPr>
            <m:oMathPara>
              <m:oMath>
                <m:r>
                  <w:rPr>
                    <w:rFonts w:ascii="Cambria Math" w:hAnsi="Cambria Math"/>
                    <w:szCs w:val="24"/>
                  </w:rPr>
                  <m:t>L=4π</m:t>
                </m:r>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42D6BDCC" w14:textId="77777777" w:rsidR="00BC3A28" w:rsidRPr="00DC52C0" w:rsidRDefault="00BC3A28" w:rsidP="009223AA">
            <w:pPr>
              <w:spacing w:line="360" w:lineRule="auto"/>
              <w:jc w:val="center"/>
              <w:rPr>
                <w:szCs w:val="24"/>
              </w:rPr>
            </w:pPr>
            <m:oMathPara>
              <m:oMath>
                <m:r>
                  <w:rPr>
                    <w:rFonts w:ascii="Cambria Math" w:hAnsi="Cambria Math"/>
                    <w:szCs w:val="24"/>
                  </w:rPr>
                  <m:t>E=hf</m:t>
                </m:r>
              </m:oMath>
            </m:oMathPara>
          </w:p>
          <w:p w14:paraId="433C048A" w14:textId="77777777" w:rsidR="00BC3A28" w:rsidRPr="00DC52C0" w:rsidRDefault="00BC3A28" w:rsidP="009223AA">
            <w:pPr>
              <w:spacing w:line="360" w:lineRule="auto"/>
              <w:jc w:val="center"/>
              <w:rPr>
                <w:szCs w:val="24"/>
              </w:rPr>
            </w:pPr>
            <m:oMathPara>
              <m:oMath>
                <m:r>
                  <w:rPr>
                    <w:rFonts w:ascii="Cambria Math" w:hAnsi="Cambria Math"/>
                    <w:szCs w:val="24"/>
                  </w:rPr>
                  <m:t>mvr=</m:t>
                </m:r>
                <m:f>
                  <m:fPr>
                    <m:ctrlPr>
                      <w:rPr>
                        <w:rFonts w:ascii="Cambria Math" w:hAnsi="Cambria Math"/>
                        <w:szCs w:val="24"/>
                      </w:rPr>
                    </m:ctrlPr>
                  </m:fPr>
                  <m:num>
                    <m:r>
                      <w:rPr>
                        <w:rFonts w:ascii="Cambria Math" w:hAnsi="Cambria Math"/>
                        <w:szCs w:val="24"/>
                      </w:rPr>
                      <m:t>nh</m:t>
                    </m:r>
                  </m:num>
                  <m:den>
                    <m:r>
                      <w:rPr>
                        <w:rFonts w:ascii="Cambria Math" w:hAnsi="Cambria Math"/>
                        <w:szCs w:val="24"/>
                      </w:rPr>
                      <m:t>2π</m:t>
                    </m:r>
                  </m:den>
                </m:f>
              </m:oMath>
            </m:oMathPara>
          </w:p>
          <w:p w14:paraId="7086FC45" w14:textId="77777777" w:rsidR="00BC3A28" w:rsidRPr="00DC52C0" w:rsidRDefault="00BC3A28" w:rsidP="009223AA">
            <w:pPr>
              <w:spacing w:line="360" w:lineRule="auto"/>
              <w:jc w:val="center"/>
              <w:rPr>
                <w:szCs w:val="24"/>
              </w:rPr>
            </w:pPr>
            <m:oMathPara>
              <m:oMath>
                <m:r>
                  <w:rPr>
                    <w:rFonts w:ascii="Cambria Math" w:hAnsi="Cambria Math"/>
                    <w:szCs w:val="24"/>
                  </w:rPr>
                  <m:t>λ=</m:t>
                </m:r>
                <m:f>
                  <m:fPr>
                    <m:ctrlPr>
                      <w:rPr>
                        <w:rFonts w:ascii="Cambria Math" w:hAnsi="Cambria Math"/>
                        <w:szCs w:val="24"/>
                      </w:rPr>
                    </m:ctrlPr>
                  </m:fPr>
                  <m:num>
                    <m:r>
                      <w:rPr>
                        <w:rFonts w:ascii="Cambria Math" w:hAnsi="Cambria Math"/>
                        <w:szCs w:val="24"/>
                      </w:rPr>
                      <m:t>h</m:t>
                    </m:r>
                  </m:num>
                  <m:den>
                    <m:r>
                      <w:rPr>
                        <w:rFonts w:ascii="Cambria Math" w:hAnsi="Cambria Math"/>
                        <w:szCs w:val="24"/>
                      </w:rPr>
                      <m:t>p</m:t>
                    </m:r>
                  </m:den>
                </m:f>
              </m:oMath>
            </m:oMathPara>
          </w:p>
          <w:p w14:paraId="0588D09E" w14:textId="77777777" w:rsidR="00BC3A28" w:rsidRPr="00DC52C0" w:rsidRDefault="00BC3A28" w:rsidP="009223AA">
            <w:pPr>
              <w:spacing w:line="360" w:lineRule="auto"/>
              <w:jc w:val="center"/>
              <w:rPr>
                <w:szCs w:val="24"/>
              </w:rPr>
            </w:pPr>
            <m:oMathPara>
              <m:oMath>
                <m:r>
                  <w:rPr>
                    <w:rFonts w:ascii="Cambria Math" w:hAnsi="Cambria Math"/>
                    <w:szCs w:val="24"/>
                  </w:rPr>
                  <m:t>∆x∆</m:t>
                </m:r>
                <m:sSub>
                  <m:sSubPr>
                    <m:ctrlPr>
                      <w:rPr>
                        <w:rFonts w:ascii="Cambria Math" w:hAnsi="Cambria Math"/>
                        <w:szCs w:val="24"/>
                      </w:rPr>
                    </m:ctrlPr>
                  </m:sSubPr>
                  <m:e>
                    <m:r>
                      <w:rPr>
                        <w:rFonts w:ascii="Cambria Math" w:hAnsi="Cambria Math"/>
                        <w:szCs w:val="24"/>
                      </w:rPr>
                      <m:t>p</m:t>
                    </m:r>
                  </m:e>
                  <m:sub>
                    <m:r>
                      <w:rPr>
                        <w:rFonts w:ascii="Cambria Math" w:hAnsi="Cambria Math"/>
                        <w:szCs w:val="24"/>
                      </w:rPr>
                      <m:t>x</m:t>
                    </m:r>
                  </m:sub>
                </m:sSub>
                <m:r>
                  <w:rPr>
                    <w:rFonts w:ascii="Cambria Math" w:hAnsi="Cambria Math"/>
                    <w:szCs w:val="24"/>
                  </w:rPr>
                  <m: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CB7E016" w14:textId="77777777" w:rsidR="00BC3A28" w:rsidRPr="00DC52C0" w:rsidRDefault="00BC3A28" w:rsidP="009223AA">
            <w:pPr>
              <w:spacing w:line="360" w:lineRule="auto"/>
              <w:jc w:val="center"/>
              <w:rPr>
                <w:szCs w:val="24"/>
              </w:rPr>
            </w:pPr>
            <m:oMathPara>
              <m:oMath>
                <m:r>
                  <w:rPr>
                    <w:rFonts w:ascii="Cambria Math" w:hAnsi="Cambria Math"/>
                    <w:szCs w:val="24"/>
                  </w:rPr>
                  <m:t>∆E∆t≥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51CB004" w14:textId="77777777" w:rsidR="00BC3A28" w:rsidRPr="00DC52C0" w:rsidRDefault="00BC3A28" w:rsidP="009223AA">
            <w:pPr>
              <w:spacing w:line="360" w:lineRule="auto"/>
              <w:jc w:val="center"/>
              <w:rPr>
                <w:szCs w:val="24"/>
              </w:rPr>
            </w:pPr>
            <m:oMathPara>
              <m:oMath>
                <m:r>
                  <w:rPr>
                    <w:rFonts w:ascii="Cambria Math" w:hAnsi="Cambria Math"/>
                    <w:szCs w:val="24"/>
                  </w:rPr>
                  <m:t>F=qvB</m:t>
                </m:r>
              </m:oMath>
            </m:oMathPara>
          </w:p>
          <w:p w14:paraId="18996565"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oMath>
            </m:oMathPara>
          </w:p>
        </w:tc>
      </w:tr>
      <w:tr w:rsidR="009223AA" w:rsidRPr="00DC52C0" w14:paraId="39CB6DEC" w14:textId="77777777" w:rsidTr="001A1A38">
        <w:trPr>
          <w:gridAfter w:val="2"/>
          <w:wAfter w:w="107" w:type="dxa"/>
          <w:trHeight w:val="15165"/>
        </w:trPr>
        <w:tc>
          <w:tcPr>
            <w:tcW w:w="5183" w:type="dxa"/>
            <w:gridSpan w:val="2"/>
            <w:tcBorders>
              <w:top w:val="nil"/>
              <w:left w:val="nil"/>
              <w:bottom w:val="nil"/>
              <w:right w:val="nil"/>
            </w:tcBorders>
          </w:tcPr>
          <w:p w14:paraId="5BCB0FBC" w14:textId="77777777" w:rsidR="009223AA" w:rsidRPr="00DC52C0" w:rsidRDefault="009223AA" w:rsidP="009223AA">
            <w:pPr>
              <w:spacing w:line="360" w:lineRule="auto"/>
              <w:jc w:val="center"/>
              <w:rPr>
                <w:szCs w:val="24"/>
              </w:rPr>
            </w:pPr>
            <m:oMathPara>
              <m:oMath>
                <m:r>
                  <w:rPr>
                    <w:rFonts w:ascii="Cambria Math" w:eastAsia="Calibri" w:hAnsi="Cambria Math" w:cs="Times New Roman"/>
                    <w:szCs w:val="24"/>
                  </w:rPr>
                  <m:t>F=-ky</m:t>
                </m:r>
              </m:oMath>
            </m:oMathPara>
          </w:p>
          <w:p w14:paraId="18279383" w14:textId="77777777" w:rsidR="009223AA" w:rsidRPr="00DC52C0" w:rsidRDefault="009223AA" w:rsidP="009223AA">
            <w:pPr>
              <w:spacing w:line="360" w:lineRule="auto"/>
              <w:jc w:val="center"/>
              <w:rPr>
                <w:szCs w:val="24"/>
              </w:rPr>
            </w:pPr>
            <m:oMathPara>
              <m:oMath>
                <m:r>
                  <w:rPr>
                    <w:rFonts w:ascii="Cambria Math" w:hAnsi="Cambria Math"/>
                    <w:szCs w:val="24"/>
                  </w:rPr>
                  <m:t>ω=2πf=</m:t>
                </m:r>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oMath>
            </m:oMathPara>
          </w:p>
          <w:p w14:paraId="4152D7DD" w14:textId="77777777" w:rsidR="009223AA" w:rsidRPr="00DC52C0" w:rsidRDefault="009223AA" w:rsidP="009223AA">
            <w:pPr>
              <w:spacing w:line="360" w:lineRule="auto"/>
              <w:jc w:val="center"/>
              <w:rPr>
                <w:szCs w:val="24"/>
              </w:rPr>
            </w:pPr>
            <m:oMathPara>
              <m:oMath>
                <m:r>
                  <w:rPr>
                    <w:rFonts w:ascii="Cambria Math" w:hAnsi="Cambria Math"/>
                    <w:szCs w:val="24"/>
                  </w:rPr>
                  <m:t>a=</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r>
                      <w:rPr>
                        <w:rFonts w:ascii="Cambria Math" w:hAnsi="Cambria Math"/>
                        <w:szCs w:val="24"/>
                      </w:rPr>
                      <m:t>y</m:t>
                    </m:r>
                  </m:num>
                  <m:den>
                    <m:r>
                      <w:rPr>
                        <w:rFonts w:ascii="Cambria Math" w:hAnsi="Cambria Math"/>
                        <w:szCs w:val="24"/>
                      </w:rPr>
                      <m:t>d</m:t>
                    </m:r>
                    <m:sSup>
                      <m:sSupPr>
                        <m:ctrlPr>
                          <w:rPr>
                            <w:rFonts w:ascii="Cambria Math" w:hAnsi="Cambria Math"/>
                            <w:szCs w:val="24"/>
                          </w:rPr>
                        </m:ctrlPr>
                      </m:sSupPr>
                      <m:e>
                        <m:r>
                          <w:rPr>
                            <w:rFonts w:ascii="Cambria Math" w:hAnsi="Cambria Math"/>
                            <w:szCs w:val="24"/>
                          </w:rPr>
                          <m:t>t</m:t>
                        </m:r>
                      </m:e>
                      <m:sup>
                        <m:r>
                          <w:rPr>
                            <w:rFonts w:ascii="Cambria Math" w:hAnsi="Cambria Math"/>
                            <w:szCs w:val="24"/>
                          </w:rPr>
                          <m:t>2</m:t>
                        </m:r>
                      </m:sup>
                    </m:sSup>
                  </m:den>
                </m:f>
                <m:r>
                  <w:rPr>
                    <w:rFonts w:ascii="Cambria Math" w:hAnsi="Cambria Math"/>
                    <w:szCs w:val="24"/>
                  </w:rPr>
                  <m:t>=-</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y</m:t>
                </m:r>
              </m:oMath>
            </m:oMathPara>
          </w:p>
          <w:p w14:paraId="223019DF" w14:textId="77777777" w:rsidR="009223AA" w:rsidRPr="00DC52C0" w:rsidRDefault="009223AA" w:rsidP="009223AA">
            <w:pPr>
              <w:spacing w:line="360" w:lineRule="auto"/>
              <w:jc w:val="center"/>
              <w:rPr>
                <w:szCs w:val="24"/>
              </w:rPr>
            </w:pPr>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ωt</m:t>
                  </m:r>
                </m:e>
              </m:func>
            </m:oMath>
            <w:r w:rsidRPr="00DC52C0">
              <w:rPr>
                <w:szCs w:val="24"/>
              </w:rPr>
              <w:t xml:space="preserve">  or  </w:t>
            </w:r>
            <m:oMath>
              <m:r>
                <w:rPr>
                  <w:rFonts w:ascii="Cambria Math" w:hAnsi="Cambria Math"/>
                  <w:szCs w:val="24"/>
                </w:rPr>
                <m:t>y=A</m:t>
              </m:r>
              <m:func>
                <m:funcPr>
                  <m:ctrlPr>
                    <w:rPr>
                      <w:rFonts w:ascii="Cambria Math" w:hAnsi="Cambria Math"/>
                      <w:szCs w:val="24"/>
                    </w:rPr>
                  </m:ctrlPr>
                </m:funcPr>
                <m:fName>
                  <m:r>
                    <w:rPr>
                      <w:rFonts w:ascii="Cambria Math" w:hAnsi="Cambria Math"/>
                      <w:szCs w:val="24"/>
                    </w:rPr>
                    <m:t>cos</m:t>
                  </m:r>
                </m:fName>
                <m:e>
                  <m:r>
                    <w:rPr>
                      <w:rFonts w:ascii="Cambria Math" w:hAnsi="Cambria Math"/>
                      <w:szCs w:val="24"/>
                    </w:rPr>
                    <m:t>ωt</m:t>
                  </m:r>
                </m:e>
              </m:func>
            </m:oMath>
          </w:p>
          <w:p w14:paraId="2A5D38A9" w14:textId="77777777" w:rsidR="009223AA" w:rsidRPr="00DC52C0" w:rsidRDefault="009223AA" w:rsidP="009223AA">
            <w:pPr>
              <w:spacing w:line="360" w:lineRule="auto"/>
              <w:jc w:val="center"/>
              <w:rPr>
                <w:szCs w:val="24"/>
              </w:rPr>
            </w:pPr>
            <m:oMathPara>
              <m:oMath>
                <m:r>
                  <w:rPr>
                    <w:rFonts w:ascii="Cambria Math" w:hAnsi="Cambria Math"/>
                    <w:szCs w:val="24"/>
                  </w:rPr>
                  <m:t>v=±ω</m:t>
                </m:r>
                <m:rad>
                  <m:radPr>
                    <m:degHide m:val="1"/>
                    <m:ctrlPr>
                      <w:rPr>
                        <w:rFonts w:ascii="Cambria Math" w:hAnsi="Cambria Math"/>
                        <w:szCs w:val="24"/>
                      </w:rPr>
                    </m:ctrlPr>
                  </m:radPr>
                  <m:deg/>
                  <m:e>
                    <m:d>
                      <m:dPr>
                        <m:ctrlPr>
                          <w:rPr>
                            <w:rFonts w:ascii="Cambria Math" w:hAnsi="Cambria Math"/>
                            <w:szCs w:val="24"/>
                          </w:rPr>
                        </m:ctrlPr>
                      </m:dPr>
                      <m:e>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e>
                    </m:d>
                  </m:e>
                </m:rad>
              </m:oMath>
            </m:oMathPara>
          </w:p>
          <w:p w14:paraId="55536B28"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m:t>
                </m:r>
              </m:oMath>
            </m:oMathPara>
          </w:p>
          <w:p w14:paraId="7C42CD79"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oMath>
            </m:oMathPara>
          </w:p>
          <w:p w14:paraId="29D18309" w14:textId="77777777" w:rsidR="009223AA" w:rsidRPr="00DC52C0" w:rsidRDefault="009223AA" w:rsidP="009223AA">
            <w:pPr>
              <w:spacing w:line="360" w:lineRule="auto"/>
              <w:jc w:val="center"/>
              <w:rPr>
                <w:szCs w:val="24"/>
              </w:rPr>
            </w:pPr>
            <m:oMathPara>
              <m:oMath>
                <m:r>
                  <w:rPr>
                    <w:rFonts w:ascii="Cambria Math" w:hAnsi="Cambria Math"/>
                    <w:szCs w:val="24"/>
                  </w:rPr>
                  <m:t>E=k</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m:oMathPara>
          </w:p>
          <w:p w14:paraId="659CAF48" w14:textId="77777777" w:rsidR="009223AA" w:rsidRPr="00DC52C0" w:rsidRDefault="009223AA" w:rsidP="009223AA">
            <w:pPr>
              <w:spacing w:line="360" w:lineRule="auto"/>
              <w:jc w:val="center"/>
              <w:rPr>
                <w:szCs w:val="24"/>
              </w:rPr>
            </w:pPr>
            <m:oMathPara>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2π</m:t>
                    </m:r>
                    <m:d>
                      <m:dPr>
                        <m:ctrlPr>
                          <w:rPr>
                            <w:rFonts w:ascii="Cambria Math" w:hAnsi="Cambria Math"/>
                            <w:szCs w:val="24"/>
                          </w:rPr>
                        </m:ctrlPr>
                      </m:dPr>
                      <m:e>
                        <m:r>
                          <w:rPr>
                            <w:rFonts w:ascii="Cambria Math" w:hAnsi="Cambria Math"/>
                            <w:szCs w:val="24"/>
                          </w:rPr>
                          <m:t>ft-</m:t>
                        </m:r>
                        <m:f>
                          <m:fPr>
                            <m:ctrlPr>
                              <w:rPr>
                                <w:rFonts w:ascii="Cambria Math" w:hAnsi="Cambria Math"/>
                                <w:szCs w:val="24"/>
                              </w:rPr>
                            </m:ctrlPr>
                          </m:fPr>
                          <m:num>
                            <m:r>
                              <w:rPr>
                                <w:rFonts w:ascii="Cambria Math" w:hAnsi="Cambria Math"/>
                                <w:szCs w:val="24"/>
                              </w:rPr>
                              <m:t>x</m:t>
                            </m:r>
                          </m:num>
                          <m:den>
                            <m:r>
                              <w:rPr>
                                <w:rFonts w:ascii="Cambria Math" w:hAnsi="Cambria Math"/>
                                <w:szCs w:val="24"/>
                              </w:rPr>
                              <m:t>λ</m:t>
                            </m:r>
                          </m:den>
                        </m:f>
                      </m:e>
                    </m:d>
                  </m:e>
                </m:func>
              </m:oMath>
            </m:oMathPara>
          </w:p>
          <w:p w14:paraId="46FD5424" w14:textId="77777777" w:rsidR="009223AA" w:rsidRPr="00DC52C0" w:rsidRDefault="009223AA" w:rsidP="009223AA">
            <w:pPr>
              <w:spacing w:line="360" w:lineRule="auto"/>
              <w:jc w:val="center"/>
              <w:rPr>
                <w:szCs w:val="24"/>
              </w:rPr>
            </w:pPr>
            <m:oMathPara>
              <m:oMath>
                <m:r>
                  <w:rPr>
                    <w:rFonts w:ascii="Cambria Math" w:hAnsi="Cambria Math"/>
                    <w:szCs w:val="24"/>
                  </w:rPr>
                  <m:t>ϕ=</m:t>
                </m:r>
                <m:f>
                  <m:fPr>
                    <m:ctrlPr>
                      <w:rPr>
                        <w:rFonts w:ascii="Cambria Math" w:hAnsi="Cambria Math"/>
                        <w:szCs w:val="24"/>
                      </w:rPr>
                    </m:ctrlPr>
                  </m:fPr>
                  <m:num>
                    <m:r>
                      <w:rPr>
                        <w:rFonts w:ascii="Cambria Math" w:hAnsi="Cambria Math"/>
                        <w:szCs w:val="24"/>
                      </w:rPr>
                      <m:t>2πx</m:t>
                    </m:r>
                  </m:num>
                  <m:den>
                    <m:r>
                      <w:rPr>
                        <w:rFonts w:ascii="Cambria Math" w:hAnsi="Cambria Math"/>
                        <w:szCs w:val="24"/>
                      </w:rPr>
                      <m:t>λ</m:t>
                    </m:r>
                  </m:den>
                </m:f>
              </m:oMath>
            </m:oMathPara>
          </w:p>
          <w:p w14:paraId="7F91D3FF" w14:textId="77777777" w:rsidR="009223AA" w:rsidRPr="00DC52C0" w:rsidRDefault="009223AA" w:rsidP="009223AA">
            <w:pPr>
              <w:spacing w:line="360" w:lineRule="auto"/>
              <w:jc w:val="center"/>
              <w:rPr>
                <w:szCs w:val="24"/>
              </w:rPr>
            </w:pPr>
            <m:oMathPara>
              <m:oMath>
                <m:r>
                  <w:rPr>
                    <w:rFonts w:ascii="Cambria Math" w:hAnsi="Cambria Math"/>
                    <w:szCs w:val="24"/>
                  </w:rPr>
                  <m:t>opd=n×gpd</m:t>
                </m:r>
              </m:oMath>
            </m:oMathPara>
          </w:p>
          <w:p w14:paraId="187EE58F" w14:textId="77777777" w:rsidR="009223AA" w:rsidRPr="00DC52C0" w:rsidRDefault="009223AA" w:rsidP="009223AA">
            <w:pPr>
              <w:spacing w:line="360" w:lineRule="auto"/>
              <w:jc w:val="center"/>
              <w:rPr>
                <w:szCs w:val="24"/>
              </w:rPr>
            </w:pPr>
            <m:oMath>
              <m:r>
                <w:rPr>
                  <w:rFonts w:ascii="Cambria Math" w:hAnsi="Cambria Math"/>
                  <w:szCs w:val="24"/>
                </w:rPr>
                <m:t>opd=mλ</m:t>
              </m:r>
            </m:oMath>
            <w:r w:rsidRPr="00DC52C0">
              <w:rPr>
                <w:szCs w:val="24"/>
              </w:rPr>
              <w:t xml:space="preserve">  or  </w:t>
            </w:r>
            <m:oMath>
              <m:d>
                <m:dPr>
                  <m:ctrlPr>
                    <w:rPr>
                      <w:rFonts w:ascii="Cambria Math" w:hAnsi="Cambria Math"/>
                      <w:szCs w:val="24"/>
                    </w:rPr>
                  </m:ctrlPr>
                </m:dPr>
                <m:e>
                  <m:r>
                    <w:rPr>
                      <w:rFonts w:ascii="Cambria Math" w:hAnsi="Cambria Math"/>
                      <w:szCs w:val="24"/>
                    </w:rPr>
                    <m:t>m+</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e>
              </m:d>
              <m:r>
                <w:rPr>
                  <w:rFonts w:ascii="Cambria Math" w:hAnsi="Cambria Math"/>
                  <w:szCs w:val="24"/>
                </w:rPr>
                <m:t>λ</m:t>
              </m:r>
            </m:oMath>
            <w:r w:rsidRPr="00DC52C0">
              <w:rPr>
                <w:szCs w:val="24"/>
              </w:rPr>
              <w:t xml:space="preserve">  where  </w:t>
            </w:r>
            <m:oMath>
              <m:r>
                <w:rPr>
                  <w:rFonts w:ascii="Cambria Math" w:hAnsi="Cambria Math"/>
                  <w:szCs w:val="24"/>
                </w:rPr>
                <m:t>m=0,1,2…</m:t>
              </m:r>
            </m:oMath>
          </w:p>
          <w:p w14:paraId="5739659B"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λl</m:t>
                    </m:r>
                  </m:num>
                  <m:den>
                    <m:r>
                      <w:rPr>
                        <w:rFonts w:ascii="Cambria Math" w:hAnsi="Cambria Math"/>
                        <w:szCs w:val="24"/>
                      </w:rPr>
                      <m:t>2d</m:t>
                    </m:r>
                  </m:den>
                </m:f>
              </m:oMath>
            </m:oMathPara>
          </w:p>
          <w:p w14:paraId="4FFBD029" w14:textId="77777777" w:rsidR="009223AA" w:rsidRPr="00DC52C0" w:rsidRDefault="009223AA" w:rsidP="009223AA">
            <w:pPr>
              <w:spacing w:line="360" w:lineRule="auto"/>
              <w:jc w:val="center"/>
              <w:rPr>
                <w:szCs w:val="24"/>
              </w:rPr>
            </w:pPr>
            <m:oMathPara>
              <m:oMath>
                <m:r>
                  <w:rPr>
                    <w:rFonts w:ascii="Cambria Math" w:hAnsi="Cambria Math"/>
                    <w:szCs w:val="24"/>
                  </w:rPr>
                  <m:t>d=</m:t>
                </m:r>
                <m:f>
                  <m:fPr>
                    <m:ctrlPr>
                      <w:rPr>
                        <w:rFonts w:ascii="Cambria Math" w:hAnsi="Cambria Math"/>
                        <w:szCs w:val="24"/>
                      </w:rPr>
                    </m:ctrlPr>
                  </m:fPr>
                  <m:num>
                    <m:r>
                      <w:rPr>
                        <w:rFonts w:ascii="Cambria Math" w:hAnsi="Cambria Math"/>
                        <w:szCs w:val="24"/>
                      </w:rPr>
                      <m:t>λ</m:t>
                    </m:r>
                  </m:num>
                  <m:den>
                    <m:r>
                      <w:rPr>
                        <w:rFonts w:ascii="Cambria Math" w:hAnsi="Cambria Math"/>
                        <w:szCs w:val="24"/>
                      </w:rPr>
                      <m:t>4n</m:t>
                    </m:r>
                  </m:den>
                </m:f>
              </m:oMath>
            </m:oMathPara>
          </w:p>
          <w:p w14:paraId="0A6DA178"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λD</m:t>
                    </m:r>
                  </m:num>
                  <m:den>
                    <m:r>
                      <w:rPr>
                        <w:rFonts w:ascii="Cambria Math" w:hAnsi="Cambria Math"/>
                        <w:szCs w:val="24"/>
                      </w:rPr>
                      <m:t>d</m:t>
                    </m:r>
                  </m:den>
                </m:f>
              </m:oMath>
            </m:oMathPara>
          </w:p>
          <w:p w14:paraId="2AD833A4" w14:textId="77777777" w:rsidR="009223AA" w:rsidRPr="00DC52C0" w:rsidRDefault="009223AA" w:rsidP="009223AA">
            <w:pPr>
              <w:spacing w:line="360" w:lineRule="auto"/>
              <w:jc w:val="center"/>
              <w:rPr>
                <w:szCs w:val="24"/>
              </w:rPr>
            </w:pPr>
            <m:oMathPara>
              <m:oMath>
                <m:r>
                  <w:rPr>
                    <w:rFonts w:ascii="Cambria Math" w:hAnsi="Cambria Math"/>
                    <w:szCs w:val="24"/>
                  </w:rPr>
                  <m:t>n=</m:t>
                </m:r>
                <m:func>
                  <m:funcPr>
                    <m:ctrlPr>
                      <w:rPr>
                        <w:rFonts w:ascii="Cambria Math" w:hAnsi="Cambria Math"/>
                        <w:szCs w:val="24"/>
                      </w:rPr>
                    </m:ctrlPr>
                  </m:funcPr>
                  <m:fName>
                    <m:r>
                      <w:rPr>
                        <w:rFonts w:ascii="Cambria Math" w:hAnsi="Cambria Math"/>
                        <w:szCs w:val="24"/>
                      </w:rPr>
                      <m:t>tan</m:t>
                    </m:r>
                  </m:fName>
                  <m:e>
                    <m:sSub>
                      <m:sSubPr>
                        <m:ctrlPr>
                          <w:rPr>
                            <w:rFonts w:ascii="Cambria Math" w:hAnsi="Cambria Math"/>
                            <w:szCs w:val="24"/>
                          </w:rPr>
                        </m:ctrlPr>
                      </m:sSubPr>
                      <m:e>
                        <m:r>
                          <w:rPr>
                            <w:rFonts w:ascii="Cambria Math" w:hAnsi="Cambria Math"/>
                            <w:szCs w:val="24"/>
                          </w:rPr>
                          <m:t>i</m:t>
                        </m:r>
                      </m:e>
                      <m:sub>
                        <m:r>
                          <w:rPr>
                            <w:rFonts w:ascii="Cambria Math" w:hAnsi="Cambria Math"/>
                            <w:szCs w:val="24"/>
                          </w:rPr>
                          <m:t>P</m:t>
                        </m:r>
                      </m:sub>
                    </m:sSub>
                  </m:e>
                </m:func>
              </m:oMath>
            </m:oMathPara>
          </w:p>
          <w:p w14:paraId="2FA09123" w14:textId="77777777" w:rsidR="009223AA" w:rsidRPr="00A03CB3" w:rsidRDefault="00A61A6B"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Q</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Q</m:t>
                        </m:r>
                      </m:e>
                      <m:sub>
                        <m:r>
                          <w:rPr>
                            <w:rFonts w:ascii="Cambria Math" w:hAnsi="Cambria Math"/>
                            <w:szCs w:val="24"/>
                          </w:rPr>
                          <m:t>2</m:t>
                        </m:r>
                      </m:sub>
                    </m:sSub>
                  </m:num>
                  <m:den>
                    <m:r>
                      <w:rPr>
                        <w:rFonts w:ascii="Cambria Math" w:hAnsi="Cambria Math"/>
                        <w:szCs w:val="24"/>
                      </w:rPr>
                      <m:t>4</m:t>
                    </m:r>
                    <m:r>
                      <w:rPr>
                        <w:rFonts w:ascii="Cambria Math" w:hAnsi="Cambria Math"/>
                        <w:szCs w:val="24"/>
                      </w:rPr>
                      <w:sym w:font="Symbol" w:char="F070"/>
                    </m:r>
                    <m:sSub>
                      <m:sSubPr>
                        <m:ctrlPr>
                          <w:rPr>
                            <w:rFonts w:ascii="Cambria Math" w:hAnsi="Cambria Math"/>
                            <w:szCs w:val="24"/>
                          </w:rPr>
                        </m:ctrlPr>
                      </m:sSubPr>
                      <m:e>
                        <m:r>
                          <w:rPr>
                            <w:rFonts w:ascii="Cambria Math" w:hAnsi="Cambria Math"/>
                            <w:szCs w:val="24"/>
                          </w:rPr>
                          <w:sym w:font="Symbol" w:char="F065"/>
                        </m:r>
                      </m:e>
                      <m:sub>
                        <m:r>
                          <w:rPr>
                            <w:rFonts w:ascii="Cambria Math" w:hAnsi="Cambria Math"/>
                            <w:szCs w:val="24"/>
                          </w:rPr>
                          <m:t>o</m:t>
                        </m:r>
                      </m:sub>
                    </m:sSub>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oMath>
            </m:oMathPara>
          </w:p>
          <w:p w14:paraId="4F993ECC" w14:textId="1E80EA42" w:rsidR="00A03CB3" w:rsidRPr="00A03CB3" w:rsidRDefault="00A03CB3"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Q</m:t>
                    </m:r>
                  </m:num>
                  <m:den>
                    <m:r>
                      <w:rPr>
                        <w:rFonts w:ascii="Cambria Math" w:hAnsi="Cambria Math"/>
                        <w:szCs w:val="24"/>
                      </w:rPr>
                      <m:t>4</m:t>
                    </m:r>
                    <m:r>
                      <w:rPr>
                        <w:rFonts w:ascii="Cambria Math" w:hAnsi="Cambria Math"/>
                        <w:szCs w:val="24"/>
                      </w:rPr>
                      <w:sym w:font="Symbol" w:char="F070"/>
                    </m:r>
                    <m:sSub>
                      <m:sSubPr>
                        <m:ctrlPr>
                          <w:rPr>
                            <w:rFonts w:ascii="Cambria Math" w:hAnsi="Cambria Math"/>
                            <w:szCs w:val="24"/>
                          </w:rPr>
                        </m:ctrlPr>
                      </m:sSubPr>
                      <m:e>
                        <m:r>
                          <w:rPr>
                            <w:rFonts w:ascii="Cambria Math" w:hAnsi="Cambria Math"/>
                            <w:szCs w:val="24"/>
                          </w:rPr>
                          <w:sym w:font="Symbol" w:char="F065"/>
                        </m:r>
                      </m:e>
                      <m:sub>
                        <m:r>
                          <w:rPr>
                            <w:rFonts w:ascii="Cambria Math" w:hAnsi="Cambria Math"/>
                            <w:szCs w:val="24"/>
                          </w:rPr>
                          <m:t>o</m:t>
                        </m:r>
                      </m:sub>
                    </m:sSub>
                    <m:r>
                      <w:rPr>
                        <w:rFonts w:ascii="Cambria Math" w:hAnsi="Cambria Math"/>
                        <w:szCs w:val="24"/>
                      </w:rPr>
                      <m:t>r</m:t>
                    </m:r>
                  </m:den>
                </m:f>
              </m:oMath>
            </m:oMathPara>
          </w:p>
          <w:p w14:paraId="4341D326" w14:textId="2607A71C" w:rsidR="00A03CB3" w:rsidRPr="00A03CB3" w:rsidRDefault="00A03CB3" w:rsidP="009223AA">
            <w:pPr>
              <w:spacing w:line="360" w:lineRule="auto"/>
              <w:jc w:val="center"/>
              <w:rPr>
                <w:szCs w:val="24"/>
              </w:rPr>
            </w:pPr>
            <m:oMathPara>
              <m:oMath>
                <m:r>
                  <w:rPr>
                    <w:rFonts w:ascii="Cambria Math" w:hAnsi="Cambria Math"/>
                    <w:szCs w:val="24"/>
                  </w:rPr>
                  <m:t>E=</m:t>
                </m:r>
                <m:f>
                  <m:fPr>
                    <m:ctrlPr>
                      <w:rPr>
                        <w:rFonts w:ascii="Cambria Math" w:hAnsi="Cambria Math"/>
                        <w:szCs w:val="24"/>
                      </w:rPr>
                    </m:ctrlPr>
                  </m:fPr>
                  <m:num>
                    <m:r>
                      <w:rPr>
                        <w:rFonts w:ascii="Cambria Math" w:hAnsi="Cambria Math"/>
                        <w:szCs w:val="24"/>
                      </w:rPr>
                      <m:t>Q</m:t>
                    </m:r>
                  </m:num>
                  <m:den>
                    <m:r>
                      <w:rPr>
                        <w:rFonts w:ascii="Cambria Math" w:hAnsi="Cambria Math"/>
                        <w:szCs w:val="24"/>
                      </w:rPr>
                      <m:t>4</m:t>
                    </m:r>
                    <m:r>
                      <w:rPr>
                        <w:rFonts w:ascii="Cambria Math" w:hAnsi="Cambria Math"/>
                        <w:szCs w:val="24"/>
                      </w:rPr>
                      <w:sym w:font="Symbol" w:char="F070"/>
                    </m:r>
                    <m:sSub>
                      <m:sSubPr>
                        <m:ctrlPr>
                          <w:rPr>
                            <w:rFonts w:ascii="Cambria Math" w:hAnsi="Cambria Math"/>
                            <w:szCs w:val="24"/>
                          </w:rPr>
                        </m:ctrlPr>
                      </m:sSubPr>
                      <m:e>
                        <m:r>
                          <w:rPr>
                            <w:rFonts w:ascii="Cambria Math" w:hAnsi="Cambria Math"/>
                            <w:szCs w:val="24"/>
                          </w:rPr>
                          <w:sym w:font="Symbol" w:char="F065"/>
                        </m:r>
                      </m:e>
                      <m:sub>
                        <m:r>
                          <w:rPr>
                            <w:rFonts w:ascii="Cambria Math" w:hAnsi="Cambria Math"/>
                            <w:szCs w:val="24"/>
                          </w:rPr>
                          <m:t>o</m:t>
                        </m:r>
                      </m:sub>
                    </m:sSub>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oMath>
            </m:oMathPara>
          </w:p>
        </w:tc>
        <w:tc>
          <w:tcPr>
            <w:tcW w:w="5200" w:type="dxa"/>
            <w:gridSpan w:val="3"/>
            <w:tcBorders>
              <w:top w:val="nil"/>
              <w:left w:val="nil"/>
              <w:bottom w:val="nil"/>
              <w:right w:val="nil"/>
            </w:tcBorders>
          </w:tcPr>
          <w:p w14:paraId="4F4E37F7" w14:textId="77777777" w:rsidR="009223AA" w:rsidRPr="00DC52C0" w:rsidRDefault="009223AA" w:rsidP="009223AA">
            <w:pPr>
              <w:spacing w:line="360" w:lineRule="auto"/>
              <w:jc w:val="center"/>
              <w:rPr>
                <w:szCs w:val="24"/>
              </w:rPr>
            </w:pPr>
            <m:oMathPara>
              <m:oMath>
                <m:r>
                  <w:rPr>
                    <w:rFonts w:ascii="Cambria Math" w:eastAsia="Times New Roman" w:hAnsi="Cambria Math" w:cs="Times New Roman"/>
                    <w:szCs w:val="24"/>
                  </w:rPr>
                  <m:t>F=QE</m:t>
                </m:r>
              </m:oMath>
            </m:oMathPara>
          </w:p>
          <w:p w14:paraId="06C5CC6F" w14:textId="77777777" w:rsidR="009223AA" w:rsidRPr="00DC52C0" w:rsidRDefault="009223AA" w:rsidP="009223AA">
            <w:pPr>
              <w:spacing w:line="360" w:lineRule="auto"/>
              <w:jc w:val="center"/>
              <w:rPr>
                <w:szCs w:val="24"/>
              </w:rPr>
            </w:pPr>
            <m:oMathPara>
              <m:oMath>
                <m:r>
                  <w:rPr>
                    <w:rFonts w:ascii="Cambria Math" w:hAnsi="Cambria Math"/>
                    <w:szCs w:val="24"/>
                  </w:rPr>
                  <m:t>V=Ed</m:t>
                </m:r>
              </m:oMath>
            </m:oMathPara>
          </w:p>
          <w:p w14:paraId="6D407FA9" w14:textId="77777777" w:rsidR="009223AA" w:rsidRPr="00DC52C0" w:rsidRDefault="009223AA" w:rsidP="009223AA">
            <w:pPr>
              <w:spacing w:line="360" w:lineRule="auto"/>
              <w:jc w:val="center"/>
              <w:rPr>
                <w:szCs w:val="24"/>
              </w:rPr>
            </w:pPr>
            <m:oMathPara>
              <m:oMath>
                <m:r>
                  <w:rPr>
                    <w:rFonts w:ascii="Cambria Math" w:hAnsi="Cambria Math"/>
                    <w:szCs w:val="24"/>
                  </w:rPr>
                  <m:t>W=QV</m:t>
                </m:r>
              </m:oMath>
            </m:oMathPara>
          </w:p>
          <w:p w14:paraId="5E6E5F38"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oMath>
            </m:oMathPara>
          </w:p>
          <w:p w14:paraId="4B47C5AE" w14:textId="77777777" w:rsidR="009223AA" w:rsidRPr="00DC52C0" w:rsidRDefault="009223AA"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I</m:t>
                    </m:r>
                  </m:num>
                  <m:den>
                    <m:r>
                      <w:rPr>
                        <w:rFonts w:ascii="Cambria Math" w:hAnsi="Cambria Math"/>
                        <w:szCs w:val="24"/>
                      </w:rPr>
                      <m:t>2πr</m:t>
                    </m:r>
                  </m:den>
                </m:f>
              </m:oMath>
            </m:oMathPara>
          </w:p>
          <w:p w14:paraId="1B7771FD" w14:textId="77777777" w:rsidR="009223AA" w:rsidRPr="00DC52C0" w:rsidRDefault="009223AA" w:rsidP="009223AA">
            <w:pPr>
              <w:spacing w:line="360" w:lineRule="auto"/>
              <w:jc w:val="center"/>
              <w:rPr>
                <w:szCs w:val="24"/>
              </w:rPr>
            </w:pPr>
            <m:oMathPara>
              <m:oMath>
                <m:r>
                  <w:rPr>
                    <w:rFonts w:ascii="Cambria Math" w:hAnsi="Cambria Math"/>
                    <w:szCs w:val="24"/>
                  </w:rPr>
                  <m:t>F=IlB</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θ</m:t>
                    </m:r>
                  </m:e>
                </m:func>
              </m:oMath>
            </m:oMathPara>
          </w:p>
          <w:p w14:paraId="505CBF37" w14:textId="77777777" w:rsidR="009223AA" w:rsidRPr="00DC52C0" w:rsidRDefault="009223AA" w:rsidP="009223AA">
            <w:pPr>
              <w:spacing w:line="360" w:lineRule="auto"/>
              <w:jc w:val="center"/>
              <w:rPr>
                <w:szCs w:val="24"/>
              </w:rPr>
            </w:pPr>
            <m:oMathPara>
              <m:oMath>
                <m:r>
                  <w:rPr>
                    <w:rFonts w:ascii="Cambria Math" w:hAnsi="Cambria Math"/>
                    <w:szCs w:val="24"/>
                  </w:rPr>
                  <m:t>F=qvB</m:t>
                </m:r>
              </m:oMath>
            </m:oMathPara>
          </w:p>
          <w:p w14:paraId="112085B0" w14:textId="77777777" w:rsidR="009223AA" w:rsidRPr="00DC52C0" w:rsidRDefault="009223AA" w:rsidP="009223AA">
            <w:pPr>
              <w:spacing w:line="360" w:lineRule="auto"/>
              <w:jc w:val="center"/>
              <w:rPr>
                <w:szCs w:val="24"/>
              </w:rPr>
            </w:pPr>
            <m:oMathPara>
              <m:oMath>
                <m:r>
                  <w:rPr>
                    <w:rFonts w:ascii="Cambria Math" w:hAnsi="Cambria Math"/>
                    <w:szCs w:val="24"/>
                  </w:rPr>
                  <m:t>τ=RC</m:t>
                </m:r>
              </m:oMath>
            </m:oMathPara>
          </w:p>
          <w:p w14:paraId="27B56936"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7591FFE6"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2πfC</m:t>
                    </m:r>
                  </m:den>
                </m:f>
              </m:oMath>
            </m:oMathPara>
          </w:p>
          <w:p w14:paraId="7D131F19" w14:textId="77777777" w:rsidR="009223AA" w:rsidRPr="00DC52C0" w:rsidRDefault="009223AA" w:rsidP="009223AA">
            <w:pPr>
              <w:spacing w:line="360" w:lineRule="auto"/>
              <w:jc w:val="center"/>
              <w:rPr>
                <w:szCs w:val="24"/>
              </w:rPr>
            </w:pPr>
            <m:oMathPara>
              <m:oMath>
                <m:r>
                  <w:rPr>
                    <w:rFonts w:ascii="Cambria Math" w:hAnsi="Cambria Math"/>
                    <w:szCs w:val="24"/>
                  </w:rPr>
                  <m:t>ε=-L</m:t>
                </m:r>
                <m:f>
                  <m:fPr>
                    <m:ctrlPr>
                      <w:rPr>
                        <w:rFonts w:ascii="Cambria Math" w:hAnsi="Cambria Math"/>
                        <w:szCs w:val="24"/>
                      </w:rPr>
                    </m:ctrlPr>
                  </m:fPr>
                  <m:num>
                    <m:r>
                      <w:rPr>
                        <w:rFonts w:ascii="Cambria Math" w:hAnsi="Cambria Math"/>
                        <w:szCs w:val="24"/>
                      </w:rPr>
                      <m:t>dI</m:t>
                    </m:r>
                  </m:num>
                  <m:den>
                    <m:r>
                      <w:rPr>
                        <w:rFonts w:ascii="Cambria Math" w:hAnsi="Cambria Math"/>
                        <w:szCs w:val="24"/>
                      </w:rPr>
                      <m:t>dt</m:t>
                    </m:r>
                  </m:den>
                </m:f>
              </m:oMath>
            </m:oMathPara>
          </w:p>
          <w:p w14:paraId="619D0EB9" w14:textId="77777777" w:rsidR="009223AA" w:rsidRPr="00DC52C0" w:rsidRDefault="009223AA" w:rsidP="009223AA">
            <w:pPr>
              <w:spacing w:line="360" w:lineRule="auto"/>
              <w:jc w:val="center"/>
              <w:rPr>
                <w:szCs w:val="24"/>
              </w:rPr>
            </w:pPr>
            <m:oMathPara>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L</m:t>
                </m:r>
                <m:sSup>
                  <m:sSupPr>
                    <m:ctrlPr>
                      <w:rPr>
                        <w:rFonts w:ascii="Cambria Math" w:hAnsi="Cambria Math"/>
                        <w:szCs w:val="24"/>
                      </w:rPr>
                    </m:ctrlPr>
                  </m:sSupPr>
                  <m:e>
                    <m:r>
                      <w:rPr>
                        <w:rFonts w:ascii="Cambria Math" w:hAnsi="Cambria Math"/>
                        <w:szCs w:val="24"/>
                      </w:rPr>
                      <m:t>I</m:t>
                    </m:r>
                  </m:e>
                  <m:sup>
                    <m:r>
                      <w:rPr>
                        <w:rFonts w:ascii="Cambria Math" w:hAnsi="Cambria Math"/>
                        <w:szCs w:val="24"/>
                      </w:rPr>
                      <m:t>2</m:t>
                    </m:r>
                  </m:sup>
                </m:sSup>
              </m:oMath>
            </m:oMathPara>
          </w:p>
          <w:p w14:paraId="614AA6CC"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07EDC6EA" w14:textId="77777777" w:rsidR="009223AA" w:rsidRPr="00DC52C0" w:rsidRDefault="00000000"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=2πfL</m:t>
                </m:r>
              </m:oMath>
            </m:oMathPara>
          </w:p>
          <w:p w14:paraId="47F4BA93" w14:textId="77777777" w:rsidR="009223AA" w:rsidRPr="00BE56A1" w:rsidRDefault="009223AA" w:rsidP="009223AA">
            <w:pPr>
              <w:spacing w:line="360" w:lineRule="auto"/>
              <w:jc w:val="center"/>
              <w:rPr>
                <w:szCs w:val="24"/>
              </w:rPr>
            </w:pPr>
            <m:oMathPara>
              <m:oMath>
                <m:r>
                  <w:rPr>
                    <w:rFonts w:ascii="Cambria Math" w:hAnsi="Cambria Math"/>
                    <w:szCs w:val="24"/>
                  </w:rPr>
                  <m:t>c=</m:t>
                </m:r>
                <m:f>
                  <m:fPr>
                    <m:ctrlPr>
                      <w:rPr>
                        <w:rFonts w:ascii="Cambria Math" w:hAnsi="Cambria Math"/>
                        <w:szCs w:val="24"/>
                      </w:rPr>
                    </m:ctrlPr>
                  </m:fPr>
                  <m:num>
                    <m:r>
                      <w:rPr>
                        <w:rFonts w:ascii="Cambria Math" w:hAnsi="Cambria Math"/>
                        <w:szCs w:val="24"/>
                      </w:rPr>
                      <m:t>1</m:t>
                    </m:r>
                  </m:num>
                  <m:den>
                    <m:rad>
                      <m:radPr>
                        <m:degHide m:val="1"/>
                        <m:ctrlPr>
                          <w:rPr>
                            <w:rFonts w:ascii="Cambria Math" w:hAnsi="Cambria Math"/>
                            <w:szCs w:val="24"/>
                          </w:rPr>
                        </m:ctrlPr>
                      </m:radPr>
                      <m:deg/>
                      <m:e>
                        <m:sSub>
                          <m:sSubPr>
                            <m:ctrlPr>
                              <w:rPr>
                                <w:rFonts w:ascii="Cambria Math" w:hAnsi="Cambria Math"/>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e>
                    </m:rad>
                  </m:den>
                </m:f>
              </m:oMath>
            </m:oMathPara>
          </w:p>
          <w:p w14:paraId="689DEBEB" w14:textId="4EE8EB2F" w:rsidR="00BE56A1" w:rsidRPr="00DC52C0" w:rsidRDefault="00BE56A1" w:rsidP="00BE56A1">
            <w:pPr>
              <w:spacing w:line="360" w:lineRule="auto"/>
              <w:jc w:val="center"/>
              <w:rPr>
                <w:szCs w:val="24"/>
              </w:rPr>
            </w:pPr>
            <m:oMathPara>
              <m:oMath>
                <m:r>
                  <w:rPr>
                    <w:rFonts w:ascii="Cambria Math" w:hAnsi="Cambria Math"/>
                    <w:szCs w:val="24"/>
                  </w:rPr>
                  <m:t>∆W=</m:t>
                </m:r>
                <m:rad>
                  <m:radPr>
                    <m:degHide m:val="1"/>
                    <m:ctrlPr>
                      <w:rPr>
                        <w:rFonts w:ascii="Cambria Math" w:hAnsi="Cambria Math"/>
                        <w:szCs w:val="24"/>
                      </w:rPr>
                    </m:ctrlPr>
                  </m:radPr>
                  <m:deg/>
                  <m:e>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∆Z</m:t>
                        </m:r>
                      </m:e>
                      <m:sup>
                        <m:r>
                          <w:rPr>
                            <w:rFonts w:ascii="Cambria Math" w:hAnsi="Cambria Math"/>
                            <w:szCs w:val="24"/>
                          </w:rPr>
                          <m:t>2</m:t>
                        </m:r>
                      </m:sup>
                    </m:sSup>
                  </m:e>
                </m:rad>
              </m:oMath>
            </m:oMathPara>
          </w:p>
          <w:p w14:paraId="12A682C1" w14:textId="77777777" w:rsidR="009223AA" w:rsidRPr="00DC52C0" w:rsidRDefault="00000000"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∆X</m:t>
                                </m:r>
                              </m:num>
                              <m:den>
                                <m:r>
                                  <w:rPr>
                                    <w:rFonts w:ascii="Cambria Math" w:hAnsi="Cambria Math"/>
                                    <w:szCs w:val="24"/>
                                  </w:rPr>
                                  <m:t>X</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∆Y</m:t>
                                </m:r>
                              </m:num>
                              <m:den>
                                <m:r>
                                  <w:rPr>
                                    <w:rFonts w:ascii="Cambria Math" w:hAnsi="Cambria Math"/>
                                    <w:szCs w:val="24"/>
                                  </w:rPr>
                                  <m:t>Y</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∆Z</m:t>
                                </m:r>
                              </m:num>
                              <m:den>
                                <m:r>
                                  <w:rPr>
                                    <w:rFonts w:ascii="Cambria Math" w:hAnsi="Cambria Math"/>
                                    <w:szCs w:val="24"/>
                                  </w:rPr>
                                  <m:t>Z</m:t>
                                </m:r>
                              </m:den>
                            </m:f>
                          </m:e>
                        </m:d>
                      </m:e>
                      <m:sup>
                        <m:r>
                          <w:rPr>
                            <w:rFonts w:ascii="Cambria Math" w:hAnsi="Cambria Math"/>
                            <w:szCs w:val="24"/>
                          </w:rPr>
                          <m:t>2</m:t>
                        </m:r>
                      </m:sup>
                    </m:sSup>
                  </m:e>
                </m:rad>
              </m:oMath>
            </m:oMathPara>
          </w:p>
          <w:p w14:paraId="18F2E86D" w14:textId="77777777" w:rsidR="009223AA" w:rsidRPr="00DC52C0" w:rsidRDefault="00000000" w:rsidP="009223AA">
            <w:pPr>
              <w:spacing w:line="360" w:lineRule="auto"/>
              <w:jc w:val="center"/>
              <w:rPr>
                <w:szCs w:val="24"/>
              </w:rPr>
            </w:pPr>
            <m:oMathPara>
              <m:oMath>
                <m:d>
                  <m:dPr>
                    <m:ctrlPr>
                      <w:rPr>
                        <w:rFonts w:ascii="Cambria Math" w:hAnsi="Cambria Math"/>
                        <w:szCs w:val="24"/>
                      </w:rPr>
                    </m:ctrlPr>
                  </m:dPr>
                  <m:e>
                    <m:f>
                      <m:fPr>
                        <m:ctrlPr>
                          <w:rPr>
                            <w:rFonts w:ascii="Cambria Math" w:hAnsi="Cambria Math"/>
                            <w:szCs w:val="24"/>
                          </w:rPr>
                        </m:ctrlPr>
                      </m:fPr>
                      <m:num>
                        <m:r>
                          <w:rPr>
                            <w:rFonts w:ascii="Cambria Math" w:hAnsi="Cambria Math"/>
                            <w:szCs w:val="24"/>
                          </w:rPr>
                          <m:t>∆</m:t>
                        </m:r>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num>
                      <m:den>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den>
                    </m:f>
                  </m:e>
                </m:d>
                <m:r>
                  <w:rPr>
                    <w:rFonts w:ascii="Cambria Math" w:hAnsi="Cambria Math"/>
                    <w:szCs w:val="24"/>
                  </w:rPr>
                  <m:t>=n</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e>
                </m:d>
              </m:oMath>
            </m:oMathPara>
          </w:p>
        </w:tc>
      </w:tr>
      <w:tr w:rsidR="00D636A1" w:rsidRPr="00DC52C0" w14:paraId="7A94EC5F" w14:textId="77777777" w:rsidTr="001A1A38">
        <w:trPr>
          <w:gridBefore w:val="1"/>
          <w:wBefore w:w="107" w:type="dxa"/>
          <w:trHeight w:val="14591"/>
        </w:trPr>
        <w:tc>
          <w:tcPr>
            <w:tcW w:w="5184" w:type="dxa"/>
            <w:gridSpan w:val="3"/>
            <w:tcBorders>
              <w:top w:val="nil"/>
              <w:left w:val="nil"/>
              <w:bottom w:val="nil"/>
              <w:right w:val="nil"/>
            </w:tcBorders>
          </w:tcPr>
          <w:p w14:paraId="5461CAC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Additional relationships</w:t>
            </w:r>
          </w:p>
          <w:p w14:paraId="46AE3AF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Circle</w:t>
            </w:r>
          </w:p>
          <w:p w14:paraId="251918C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circumference = </w:t>
            </w:r>
            <m:oMath>
              <m:r>
                <w:rPr>
                  <w:rFonts w:ascii="Cambria Math" w:eastAsia="Calibri" w:hAnsi="Cambria Math" w:cs="Times New Roman"/>
                  <w:szCs w:val="24"/>
                </w:rPr>
                <m:t>2πr</m:t>
              </m:r>
            </m:oMath>
          </w:p>
          <w:p w14:paraId="4ED87E95"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627CF05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Sphere</w:t>
            </w:r>
          </w:p>
          <w:p w14:paraId="6E1E48F9"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4π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1AE257D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volume = </w:t>
            </w:r>
            <m:oMath>
              <m:f>
                <m:fPr>
                  <m:ctrlPr>
                    <w:rPr>
                      <w:rFonts w:ascii="Cambria Math" w:eastAsia="Calibri" w:hAnsi="Cambria Math" w:cs="Times New Roman"/>
                      <w:szCs w:val="24"/>
                    </w:rPr>
                  </m:ctrlPr>
                </m:fPr>
                <m:num>
                  <m:r>
                    <w:rPr>
                      <w:rFonts w:ascii="Cambria Math" w:eastAsia="Calibri" w:hAnsi="Cambria Math" w:cs="Times New Roman"/>
                      <w:szCs w:val="24"/>
                    </w:rPr>
                    <m:t>4</m:t>
                  </m:r>
                </m:num>
                <m:den>
                  <m:r>
                    <w:rPr>
                      <w:rFonts w:ascii="Cambria Math" w:eastAsia="Calibri" w:hAnsi="Cambria Math" w:cs="Times New Roman"/>
                      <w:szCs w:val="24"/>
                    </w:rPr>
                    <m:t>3</m:t>
                  </m:r>
                </m:den>
              </m:f>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3</m:t>
                  </m:r>
                </m:sup>
              </m:sSup>
            </m:oMath>
          </w:p>
          <w:p w14:paraId="7850B5C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Trigonometry</w:t>
            </w:r>
          </w:p>
          <w:p w14:paraId="4B5AC253" w14:textId="77777777" w:rsidR="00D636A1" w:rsidRPr="00DC52C0" w:rsidRDefault="00000000"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sin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hypotenuse</m:t>
                    </m:r>
                  </m:den>
                </m:f>
              </m:oMath>
            </m:oMathPara>
          </w:p>
          <w:p w14:paraId="73DDCFFA" w14:textId="77777777" w:rsidR="00D636A1" w:rsidRPr="00DC52C0" w:rsidRDefault="00000000"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cos</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adjacent</m:t>
                    </m:r>
                  </m:num>
                  <m:den>
                    <m:r>
                      <w:rPr>
                        <w:rFonts w:ascii="Cambria Math" w:eastAsia="Calibri" w:hAnsi="Cambria Math" w:cs="Times New Roman"/>
                        <w:szCs w:val="24"/>
                      </w:rPr>
                      <m:t>hypotenuse</m:t>
                    </m:r>
                  </m:den>
                </m:f>
              </m:oMath>
            </m:oMathPara>
          </w:p>
          <w:p w14:paraId="1F80A441" w14:textId="77777777" w:rsidR="00D636A1" w:rsidRPr="00DC52C0" w:rsidRDefault="00000000"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tan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adjacent</m:t>
                    </m:r>
                  </m:den>
                </m:f>
              </m:oMath>
            </m:oMathPara>
          </w:p>
          <w:p w14:paraId="252A23F6" w14:textId="77777777" w:rsidR="00D636A1" w:rsidRPr="00DC52C0" w:rsidRDefault="00000000"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sin</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m:t>
                </m:r>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cos</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=1</m:t>
                </m:r>
              </m:oMath>
            </m:oMathPara>
          </w:p>
          <w:p w14:paraId="5CB25FBE"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Moment of inertia</w:t>
            </w:r>
          </w:p>
          <w:p w14:paraId="420FF1E3"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point mass</w:t>
            </w:r>
          </w:p>
          <w:p w14:paraId="78BF6096" w14:textId="77777777" w:rsidR="00D636A1" w:rsidRPr="00DC52C0" w:rsidRDefault="00D636A1" w:rsidP="00D636A1">
            <w:pPr>
              <w:spacing w:line="360" w:lineRule="auto"/>
              <w:rPr>
                <w:rFonts w:eastAsia="Calibri" w:cs="Times New Roman"/>
                <w:szCs w:val="24"/>
              </w:rPr>
            </w:pPr>
            <m:oMathPara>
              <m:oMathParaPr>
                <m:jc m:val="left"/>
              </m:oMathParaPr>
              <m:oMath>
                <m:r>
                  <w:rPr>
                    <w:rFonts w:ascii="Cambria Math" w:eastAsia="Calibri" w:hAnsi="Cambria Math" w:cs="Times New Roman"/>
                    <w:szCs w:val="24"/>
                  </w:rPr>
                  <m:t>I=m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m:oMathPara>
          </w:p>
          <w:p w14:paraId="60E95380"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centre</w:t>
            </w:r>
          </w:p>
          <w:p w14:paraId="72353CD3"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12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7F6B56FF"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end</w:t>
            </w:r>
          </w:p>
          <w:p w14:paraId="53F567A7"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3</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0896449E"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disc about centre</w:t>
            </w:r>
          </w:p>
          <w:p w14:paraId="07D317C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p w14:paraId="4844C201"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sphere about centre</w:t>
            </w:r>
          </w:p>
          <w:p w14:paraId="10D3727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2</m:t>
                  </m:r>
                </m:num>
                <m:den>
                  <m:r>
                    <w:rPr>
                      <w:rFonts w:ascii="Cambria Math" w:eastAsia="Calibri" w:hAnsi="Cambria Math" w:cs="Times New Roman"/>
                      <w:szCs w:val="24"/>
                    </w:rPr>
                    <m:t>5</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tc>
        <w:tc>
          <w:tcPr>
            <w:tcW w:w="5199" w:type="dxa"/>
            <w:gridSpan w:val="3"/>
            <w:tcBorders>
              <w:top w:val="nil"/>
              <w:left w:val="nil"/>
              <w:bottom w:val="nil"/>
              <w:right w:val="nil"/>
            </w:tcBorders>
          </w:tcPr>
          <w:p w14:paraId="1ADBDBE3"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derivatives</w:t>
            </w:r>
          </w:p>
          <w:tbl>
            <w:tblPr>
              <w:tblStyle w:val="TableGrid"/>
              <w:tblW w:w="0" w:type="auto"/>
              <w:tblLook w:val="04A0" w:firstRow="1" w:lastRow="0" w:firstColumn="1" w:lastColumn="0" w:noHBand="0" w:noVBand="1"/>
            </w:tblPr>
            <w:tblGrid>
              <w:gridCol w:w="2481"/>
              <w:gridCol w:w="2481"/>
            </w:tblGrid>
            <w:tr w:rsidR="00D636A1" w:rsidRPr="00DC52C0" w14:paraId="08EF5839" w14:textId="77777777" w:rsidTr="00A25D17">
              <w:trPr>
                <w:trHeight w:val="794"/>
              </w:trPr>
              <w:tc>
                <w:tcPr>
                  <w:tcW w:w="2481" w:type="dxa"/>
                  <w:vAlign w:val="center"/>
                </w:tcPr>
                <w:p w14:paraId="7F8F48F6"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36EEF9BB"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f'(x)</m:t>
                      </m:r>
                    </m:oMath>
                  </m:oMathPara>
                </w:p>
              </w:tc>
            </w:tr>
            <w:tr w:rsidR="00D636A1" w:rsidRPr="00DC52C0" w14:paraId="3BFCFCCC" w14:textId="77777777" w:rsidTr="00A25D17">
              <w:trPr>
                <w:trHeight w:val="794"/>
              </w:trPr>
              <w:tc>
                <w:tcPr>
                  <w:tcW w:w="2481" w:type="dxa"/>
                  <w:vAlign w:val="center"/>
                </w:tcPr>
                <w:p w14:paraId="61183BA7" w14:textId="77777777" w:rsidR="00D636A1" w:rsidRPr="00DC52C0" w:rsidRDefault="00000000"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79B5514D"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r w:rsidR="00D636A1" w:rsidRPr="00DC52C0" w14:paraId="4D388A9E" w14:textId="77777777" w:rsidTr="00A25D17">
              <w:trPr>
                <w:trHeight w:val="794"/>
              </w:trPr>
              <w:tc>
                <w:tcPr>
                  <w:tcW w:w="2481" w:type="dxa"/>
                  <w:vAlign w:val="center"/>
                </w:tcPr>
                <w:p w14:paraId="737AE178" w14:textId="77777777" w:rsidR="00D636A1" w:rsidRPr="00DC52C0" w:rsidRDefault="00000000"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4C289DBF"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bl>
          <w:p w14:paraId="0D2AAE43" w14:textId="77777777" w:rsidR="00D636A1" w:rsidRPr="00DC52C0" w:rsidRDefault="00D636A1" w:rsidP="00D636A1">
            <w:pPr>
              <w:spacing w:line="360" w:lineRule="auto"/>
              <w:jc w:val="center"/>
              <w:rPr>
                <w:rFonts w:eastAsia="Times New Roman" w:cs="Times New Roman"/>
                <w:b/>
                <w:bCs/>
                <w:szCs w:val="24"/>
              </w:rPr>
            </w:pPr>
          </w:p>
          <w:p w14:paraId="396BF22B"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integrals</w:t>
            </w:r>
          </w:p>
          <w:tbl>
            <w:tblPr>
              <w:tblStyle w:val="TableGrid"/>
              <w:tblW w:w="0" w:type="auto"/>
              <w:tblLook w:val="04A0" w:firstRow="1" w:lastRow="0" w:firstColumn="1" w:lastColumn="0" w:noHBand="0" w:noVBand="1"/>
            </w:tblPr>
            <w:tblGrid>
              <w:gridCol w:w="2481"/>
              <w:gridCol w:w="2481"/>
            </w:tblGrid>
            <w:tr w:rsidR="00D636A1" w:rsidRPr="00DC52C0" w14:paraId="4478624C" w14:textId="77777777" w:rsidTr="00A25D17">
              <w:trPr>
                <w:trHeight w:val="794"/>
              </w:trPr>
              <w:tc>
                <w:tcPr>
                  <w:tcW w:w="2481" w:type="dxa"/>
                  <w:vAlign w:val="center"/>
                </w:tcPr>
                <w:p w14:paraId="7D362D70"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227A2F6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 xml:space="preserve"> dx</m:t>
                      </m:r>
                    </m:oMath>
                  </m:oMathPara>
                </w:p>
              </w:tc>
            </w:tr>
            <w:tr w:rsidR="00D636A1" w:rsidRPr="00DC52C0" w14:paraId="24907476" w14:textId="77777777" w:rsidTr="00A25D17">
              <w:trPr>
                <w:trHeight w:val="794"/>
              </w:trPr>
              <w:tc>
                <w:tcPr>
                  <w:tcW w:w="2481" w:type="dxa"/>
                  <w:vAlign w:val="center"/>
                </w:tcPr>
                <w:p w14:paraId="595FD114" w14:textId="77777777" w:rsidR="00D636A1" w:rsidRPr="00DC52C0" w:rsidRDefault="00000000"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4BE4D37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m:t>
                      </m:r>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ax+C</m:t>
                          </m:r>
                        </m:e>
                      </m:func>
                    </m:oMath>
                  </m:oMathPara>
                </w:p>
              </w:tc>
            </w:tr>
            <w:tr w:rsidR="00D636A1" w:rsidRPr="00DC52C0" w14:paraId="1684A76D" w14:textId="77777777" w:rsidTr="00A25D17">
              <w:trPr>
                <w:trHeight w:val="794"/>
              </w:trPr>
              <w:tc>
                <w:tcPr>
                  <w:tcW w:w="2481" w:type="dxa"/>
                  <w:vAlign w:val="center"/>
                </w:tcPr>
                <w:p w14:paraId="54D0A79C" w14:textId="77777777" w:rsidR="00D636A1" w:rsidRPr="00DC52C0" w:rsidRDefault="00000000"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63BAF638" w14:textId="77777777" w:rsidR="00D636A1" w:rsidRPr="00DC52C0" w:rsidRDefault="00000000" w:rsidP="00D636A1">
                  <w:pPr>
                    <w:spacing w:line="360" w:lineRule="auto"/>
                    <w:jc w:val="center"/>
                    <w:rPr>
                      <w:rFonts w:eastAsia="Times New Roman" w:cs="Times New Roman"/>
                      <w:szCs w:val="24"/>
                    </w:rPr>
                  </w:pPr>
                  <m:oMathPara>
                    <m:oMath>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ax+C</m:t>
                          </m:r>
                        </m:e>
                      </m:func>
                    </m:oMath>
                  </m:oMathPara>
                </w:p>
              </w:tc>
            </w:tr>
          </w:tbl>
          <w:p w14:paraId="7A17B558" w14:textId="77777777" w:rsidR="00D636A1" w:rsidRPr="00DC52C0" w:rsidRDefault="00D636A1" w:rsidP="00D636A1">
            <w:pPr>
              <w:spacing w:line="360" w:lineRule="auto"/>
              <w:jc w:val="center"/>
              <w:rPr>
                <w:rFonts w:eastAsia="Times New Roman" w:cs="Times New Roman"/>
                <w:b/>
                <w:bCs/>
                <w:szCs w:val="24"/>
              </w:rPr>
            </w:pPr>
          </w:p>
        </w:tc>
      </w:tr>
    </w:tbl>
    <w:p w14:paraId="0FA1828A" w14:textId="77777777" w:rsidR="0055608B" w:rsidRDefault="0055608B" w:rsidP="007662D2">
      <w:pPr>
        <w:pStyle w:val="Heading2"/>
      </w:pPr>
      <w:r w:rsidRPr="001D27D4">
        <w:t>Greek Alphabet</w:t>
      </w:r>
      <w:bookmarkEnd w:id="0"/>
    </w:p>
    <w:p w14:paraId="2193E0D6" w14:textId="77777777" w:rsidR="00103E83" w:rsidRPr="00103E83" w:rsidRDefault="00103E83" w:rsidP="00103E83"/>
    <w:p w14:paraId="4219AEA4" w14:textId="77777777" w:rsidR="0055608B" w:rsidRPr="001D27D4" w:rsidRDefault="0055608B" w:rsidP="007662D2">
      <w:pPr>
        <w:spacing w:before="120"/>
        <w:jc w:val="center"/>
        <w:rPr>
          <w:szCs w:val="24"/>
        </w:rPr>
      </w:pPr>
      <w:r w:rsidRPr="001D27D4">
        <w:rPr>
          <w:noProof/>
          <w:szCs w:val="24"/>
          <w:lang w:eastAsia="en-GB"/>
        </w:rPr>
        <w:drawing>
          <wp:inline distT="0" distB="0" distL="0" distR="0" wp14:anchorId="2AF56DD1" wp14:editId="2482C37E">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89"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6E4DA07E" w14:textId="77777777" w:rsidR="0055608B" w:rsidRPr="001D27D4" w:rsidRDefault="0055608B" w:rsidP="001D27D4">
      <w:pPr>
        <w:spacing w:before="120"/>
        <w:rPr>
          <w:noProof/>
          <w:szCs w:val="24"/>
          <w:lang w:eastAsia="en-GB"/>
        </w:rPr>
      </w:pPr>
      <w:r w:rsidRPr="001D27D4">
        <w:rPr>
          <w:noProof/>
          <w:szCs w:val="24"/>
          <w:lang w:eastAsia="en-GB"/>
        </w:rPr>
        <w:br w:type="page"/>
      </w:r>
    </w:p>
    <w:p w14:paraId="4E7F1E11" w14:textId="77777777" w:rsidR="00E9317A"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t>Periodic Table</w:t>
      </w:r>
    </w:p>
    <w:p w14:paraId="3312F696" w14:textId="6EAB3542" w:rsidR="0055608B" w:rsidRDefault="006B70C5" w:rsidP="00B4153D">
      <w:pPr>
        <w:tabs>
          <w:tab w:val="left" w:pos="8505"/>
        </w:tabs>
        <w:spacing w:before="120"/>
        <w:jc w:val="center"/>
        <w:rPr>
          <w:szCs w:val="24"/>
        </w:rPr>
      </w:pPr>
      <w:r>
        <w:rPr>
          <w:noProof/>
          <w:lang w:eastAsia="en-GB"/>
        </w:rPr>
        <w:drawing>
          <wp:inline distT="0" distB="0" distL="0" distR="0" wp14:anchorId="035B4A2F" wp14:editId="56292DF2">
            <wp:extent cx="8977158" cy="6114470"/>
            <wp:effectExtent l="254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9020465" cy="6143967"/>
                    </a:xfrm>
                    <a:prstGeom prst="rect">
                      <a:avLst/>
                    </a:prstGeom>
                  </pic:spPr>
                </pic:pic>
              </a:graphicData>
            </a:graphic>
          </wp:inline>
        </w:drawing>
      </w:r>
    </w:p>
    <w:p w14:paraId="42EA7BF2" w14:textId="753E5FF7" w:rsidR="003363FA" w:rsidRDefault="003363FA" w:rsidP="00A25D17">
      <w:pPr>
        <w:rPr>
          <w:b/>
          <w:bCs/>
          <w:color w:val="234F77" w:themeColor="accent1" w:themeShade="80"/>
          <w:szCs w:val="24"/>
        </w:rPr>
        <w:sectPr w:rsidR="003363FA" w:rsidSect="00760801">
          <w:headerReference w:type="default" r:id="rId91"/>
          <w:footerReference w:type="default" r:id="rId92"/>
          <w:footerReference w:type="first" r:id="rId93"/>
          <w:pgSz w:w="11906" w:h="16838"/>
          <w:pgMar w:top="1103" w:right="849" w:bottom="993" w:left="567" w:header="426" w:footer="134" w:gutter="0"/>
          <w:pgNumType w:start="0"/>
          <w:cols w:space="708"/>
          <w:titlePg/>
          <w:docGrid w:linePitch="360"/>
        </w:sectPr>
      </w:pPr>
    </w:p>
    <w:tbl>
      <w:tblPr>
        <w:tblStyle w:val="TableGrid"/>
        <w:tblW w:w="0" w:type="auto"/>
        <w:jc w:val="center"/>
        <w:tblLook w:val="04A0" w:firstRow="1" w:lastRow="0" w:firstColumn="1" w:lastColumn="0" w:noHBand="0" w:noVBand="1"/>
      </w:tblPr>
      <w:tblGrid>
        <w:gridCol w:w="7439"/>
        <w:gridCol w:w="7291"/>
      </w:tblGrid>
      <w:tr w:rsidR="005A4AD0" w:rsidRPr="00330807" w14:paraId="55328C3E" w14:textId="77777777" w:rsidTr="00A25D17">
        <w:trPr>
          <w:cantSplit/>
          <w:jc w:val="center"/>
        </w:trPr>
        <w:tc>
          <w:tcPr>
            <w:tcW w:w="14879" w:type="dxa"/>
            <w:gridSpan w:val="2"/>
          </w:tcPr>
          <w:p w14:paraId="6B05B661" w14:textId="3082643C" w:rsidR="005A4AD0" w:rsidRPr="00832F4A" w:rsidRDefault="005A4AD0" w:rsidP="005A4AD0">
            <w:pPr>
              <w:pStyle w:val="Heading1"/>
              <w:outlineLvl w:val="0"/>
            </w:pPr>
            <w:r>
              <w:t xml:space="preserve">Annotated AH Relationships Sheet </w:t>
            </w:r>
          </w:p>
        </w:tc>
      </w:tr>
      <w:tr w:rsidR="00EA6BE3" w:rsidRPr="00330807" w14:paraId="76371B37" w14:textId="77777777" w:rsidTr="00A25D17">
        <w:trPr>
          <w:cantSplit/>
          <w:jc w:val="center"/>
        </w:trPr>
        <w:tc>
          <w:tcPr>
            <w:tcW w:w="14879" w:type="dxa"/>
            <w:gridSpan w:val="2"/>
          </w:tcPr>
          <w:p w14:paraId="24C90E82" w14:textId="4C0A8D98"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First derivative of displacement = velocity</w:t>
            </w:r>
          </w:p>
          <w:p w14:paraId="503E4560" w14:textId="77777777" w:rsidR="00EA6BE3" w:rsidRPr="00214164" w:rsidRDefault="00EA6BE3" w:rsidP="006A31C1">
            <w:pPr>
              <w:spacing w:after="0"/>
              <w:rPr>
                <w:b/>
                <w:bCs/>
                <w:szCs w:val="24"/>
              </w:rPr>
            </w:pPr>
            <m:oMathPara>
              <m:oMath>
                <m:r>
                  <m:rPr>
                    <m:sty m:val="bi"/>
                  </m:rPr>
                  <w:rPr>
                    <w:rFonts w:ascii="Cambria Math" w:hAnsi="Cambria Math"/>
                    <w:szCs w:val="24"/>
                  </w:rPr>
                  <m:t>v=</m:t>
                </m:r>
                <m:f>
                  <m:fPr>
                    <m:ctrlPr>
                      <w:rPr>
                        <w:rFonts w:ascii="Cambria Math" w:hAnsi="Cambria Math"/>
                        <w:b/>
                        <w:bCs/>
                        <w:szCs w:val="24"/>
                      </w:rPr>
                    </m:ctrlPr>
                  </m:fPr>
                  <m:num>
                    <m:r>
                      <m:rPr>
                        <m:sty m:val="bi"/>
                      </m:rPr>
                      <w:rPr>
                        <w:rFonts w:ascii="Cambria Math" w:hAnsi="Cambria Math"/>
                        <w:szCs w:val="24"/>
                      </w:rPr>
                      <m:t>ds</m:t>
                    </m:r>
                  </m:num>
                  <m:den>
                    <m:r>
                      <m:rPr>
                        <m:sty m:val="bi"/>
                      </m:rPr>
                      <w:rPr>
                        <w:rFonts w:ascii="Cambria Math" w:hAnsi="Cambria Math"/>
                        <w:szCs w:val="24"/>
                      </w:rPr>
                      <m:t>dt</m:t>
                    </m:r>
                  </m:den>
                </m:f>
              </m:oMath>
            </m:oMathPara>
          </w:p>
          <w:p w14:paraId="7FF85DE5" w14:textId="77777777" w:rsidR="00EA6BE3" w:rsidRPr="00947F85" w:rsidRDefault="00EA6BE3" w:rsidP="006A31C1">
            <w:pPr>
              <w:spacing w:after="0"/>
              <w:rPr>
                <w:b/>
                <w:bCs/>
                <w:szCs w:val="24"/>
              </w:rPr>
            </w:pPr>
            <m:oMathPara>
              <m:oMath>
                <m:r>
                  <m:rPr>
                    <m:sty m:val="bi"/>
                  </m:rPr>
                  <w:rPr>
                    <w:rFonts w:ascii="Cambria Math" w:hAnsi="Cambria Math"/>
                    <w:color w:val="FF0000"/>
                    <w:szCs w:val="24"/>
                  </w:rPr>
                  <m:t xml:space="preserve">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of change of displacement (m)</m:t>
                </m:r>
              </m:oMath>
            </m:oMathPara>
          </w:p>
        </w:tc>
      </w:tr>
      <w:tr w:rsidR="00EA6BE3" w:rsidRPr="00330807" w14:paraId="085A6F6D" w14:textId="77777777" w:rsidTr="00A25D17">
        <w:trPr>
          <w:cantSplit/>
          <w:jc w:val="center"/>
        </w:trPr>
        <w:tc>
          <w:tcPr>
            <w:tcW w:w="14879" w:type="dxa"/>
            <w:gridSpan w:val="2"/>
          </w:tcPr>
          <w:p w14:paraId="3B1C0517" w14:textId="77777777"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Second derivative of displacement = acceleration</w:t>
            </w:r>
          </w:p>
          <w:p w14:paraId="3CFC23CA" w14:textId="77777777" w:rsidR="00EA6BE3" w:rsidRPr="006A31C1" w:rsidRDefault="00EA6BE3" w:rsidP="006A31C1">
            <w:pPr>
              <w:spacing w:after="0"/>
              <w:rPr>
                <w:b/>
                <w:bCs/>
                <w:color w:val="143F6A" w:themeColor="accent2" w:themeShade="80"/>
                <w:szCs w:val="24"/>
              </w:rPr>
            </w:pPr>
            <w:r w:rsidRPr="006A31C1">
              <w:rPr>
                <w:b/>
                <w:bCs/>
                <w:color w:val="143F6A" w:themeColor="accent2" w:themeShade="80"/>
                <w:szCs w:val="24"/>
              </w:rPr>
              <w:t>First derivative of velocity = acceleration</w:t>
            </w:r>
          </w:p>
          <w:p w14:paraId="2FF5CD75" w14:textId="77777777" w:rsidR="00EA6BE3" w:rsidRPr="006A31C1" w:rsidRDefault="00EA6BE3" w:rsidP="006A31C1">
            <w:pPr>
              <w:spacing w:after="0"/>
              <w:rPr>
                <w:b/>
                <w:bCs/>
                <w:color w:val="143F6A" w:themeColor="accent2" w:themeShade="80"/>
                <w:szCs w:val="24"/>
              </w:rPr>
            </w:pPr>
            <m:oMathPara>
              <m:oMath>
                <m:r>
                  <m:rPr>
                    <m:sty m:val="bi"/>
                  </m:rPr>
                  <w:rPr>
                    <w:rFonts w:ascii="Cambria Math" w:hAnsi="Cambria Math"/>
                    <w:szCs w:val="24"/>
                  </w:rPr>
                  <m:t>a=</m:t>
                </m:r>
                <m:f>
                  <m:fPr>
                    <m:ctrlPr>
                      <w:rPr>
                        <w:rFonts w:ascii="Cambria Math" w:hAnsi="Cambria Math"/>
                        <w:b/>
                        <w:bCs/>
                        <w:szCs w:val="24"/>
                      </w:rPr>
                    </m:ctrlPr>
                  </m:fPr>
                  <m:num>
                    <m:r>
                      <m:rPr>
                        <m:sty m:val="bi"/>
                      </m:rPr>
                      <w:rPr>
                        <w:rFonts w:ascii="Cambria Math" w:hAnsi="Cambria Math"/>
                        <w:szCs w:val="24"/>
                      </w:rPr>
                      <m:t>dv</m:t>
                    </m:r>
                  </m:num>
                  <m:den>
                    <m:r>
                      <m:rPr>
                        <m:sty m:val="bi"/>
                      </m:rPr>
                      <w:rPr>
                        <w:rFonts w:ascii="Cambria Math" w:hAnsi="Cambria Math"/>
                        <w:szCs w:val="24"/>
                      </w:rPr>
                      <m:t>dt</m:t>
                    </m:r>
                  </m:den>
                </m:f>
                <m:r>
                  <m:rPr>
                    <m:sty m:val="bi"/>
                  </m:rPr>
                  <w:rPr>
                    <w:rFonts w:ascii="Cambria Math" w:hAnsi="Cambria Math"/>
                    <w:szCs w:val="24"/>
                  </w:rPr>
                  <m:t>=</m:t>
                </m:r>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r>
                      <m:rPr>
                        <m:sty m:val="bi"/>
                      </m:rPr>
                      <w:rPr>
                        <w:rFonts w:ascii="Cambria Math" w:hAnsi="Cambria Math"/>
                        <w:szCs w:val="24"/>
                      </w:rPr>
                      <m:t>s</m:t>
                    </m:r>
                  </m:num>
                  <m:den>
                    <m:r>
                      <m:rPr>
                        <m:sty m:val="bi"/>
                      </m:rPr>
                      <w:rPr>
                        <w:rFonts w:ascii="Cambria Math" w:hAnsi="Cambria Math"/>
                        <w:szCs w:val="24"/>
                      </w:rPr>
                      <m:t>d</m:t>
                    </m:r>
                    <m:sSup>
                      <m:sSupPr>
                        <m:ctrlPr>
                          <w:rPr>
                            <w:rFonts w:ascii="Cambria Math" w:hAnsi="Cambria Math"/>
                            <w:b/>
                            <w:bCs/>
                            <w:szCs w:val="24"/>
                          </w:rPr>
                        </m:ctrlPr>
                      </m:sSupPr>
                      <m:e>
                        <m:r>
                          <m:rPr>
                            <m:sty m:val="bi"/>
                          </m:rPr>
                          <w:rPr>
                            <w:rFonts w:ascii="Cambria Math" w:hAnsi="Cambria Math"/>
                            <w:szCs w:val="24"/>
                          </w:rPr>
                          <m:t>t</m:t>
                        </m:r>
                      </m:e>
                      <m:sup>
                        <m:r>
                          <m:rPr>
                            <m:sty m:val="bi"/>
                          </m:rPr>
                          <w:rPr>
                            <w:rFonts w:ascii="Cambria Math" w:hAnsi="Cambria Math"/>
                            <w:szCs w:val="24"/>
                          </w:rPr>
                          <m:t xml:space="preserve">2 </m:t>
                        </m:r>
                      </m:sup>
                    </m:sSup>
                  </m:den>
                </m:f>
              </m:oMath>
            </m:oMathPara>
          </w:p>
          <w:p w14:paraId="03D7C984" w14:textId="77777777" w:rsidR="00EA6BE3" w:rsidRPr="00947F85" w:rsidRDefault="00EA6BE3" w:rsidP="00A25D17">
            <w:pPr>
              <w:rPr>
                <w:b/>
                <w:bCs/>
                <w:color w:val="FF0000"/>
                <w:szCs w:val="24"/>
              </w:rPr>
            </w:pPr>
            <m:oMathPara>
              <m:oMath>
                <m:r>
                  <m:rPr>
                    <m:sty m:val="bi"/>
                  </m:rPr>
                  <w:rPr>
                    <w:rFonts w:ascii="Cambria Math" w:hAnsi="Cambria Math"/>
                    <w:color w:val="FF0000"/>
                    <w:szCs w:val="24"/>
                  </w:rPr>
                  <m:t xml:space="preserve"> 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of change of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tc>
      </w:tr>
      <w:tr w:rsidR="00EA6BE3" w:rsidRPr="00330807" w14:paraId="4A468FB8" w14:textId="77777777" w:rsidTr="00A25D17">
        <w:trPr>
          <w:cantSplit/>
          <w:jc w:val="center"/>
        </w:trPr>
        <w:tc>
          <w:tcPr>
            <w:tcW w:w="14879" w:type="dxa"/>
            <w:gridSpan w:val="2"/>
          </w:tcPr>
          <w:p w14:paraId="10714AFE" w14:textId="77777777" w:rsidR="00EA6BE3" w:rsidRPr="00330807" w:rsidRDefault="00EA6BE3" w:rsidP="00A25D17">
            <w:pPr>
              <w:spacing w:after="60"/>
              <w:jc w:val="center"/>
              <w:rPr>
                <w:b/>
                <w:bCs/>
                <w:szCs w:val="24"/>
              </w:rPr>
            </w:pPr>
            <m:oMathPara>
              <m:oMath>
                <m:r>
                  <m:rPr>
                    <m:sty m:val="bi"/>
                  </m:rPr>
                  <w:rPr>
                    <w:rFonts w:ascii="Cambria Math" w:hAnsi="Cambria Math"/>
                    <w:szCs w:val="24"/>
                  </w:rPr>
                  <m:t>v=u+at</m:t>
                </m:r>
              </m:oMath>
            </m:oMathPara>
          </w:p>
          <w:p w14:paraId="6556B40F" w14:textId="77777777" w:rsidR="00EA6BE3" w:rsidRPr="00330807" w:rsidRDefault="00EA6BE3" w:rsidP="00A25D17">
            <w:pPr>
              <w:jc w:val="center"/>
              <w:rPr>
                <w:szCs w:val="24"/>
              </w:rPr>
            </w:pPr>
            <m:oMath>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×time (s)</m:t>
              </m:r>
            </m:oMath>
            <w:r w:rsidRPr="00330807">
              <w:rPr>
                <w:b/>
                <w:bCs/>
                <w:szCs w:val="24"/>
              </w:rPr>
              <w:t xml:space="preserve"> </w:t>
            </w:r>
          </w:p>
        </w:tc>
      </w:tr>
      <w:tr w:rsidR="00EA6BE3" w:rsidRPr="00330807" w14:paraId="42C28FED" w14:textId="77777777" w:rsidTr="00A25D17">
        <w:trPr>
          <w:cantSplit/>
          <w:jc w:val="center"/>
        </w:trPr>
        <w:tc>
          <w:tcPr>
            <w:tcW w:w="14879" w:type="dxa"/>
            <w:gridSpan w:val="2"/>
          </w:tcPr>
          <w:p w14:paraId="100471BE" w14:textId="77777777" w:rsidR="00EA6BE3" w:rsidRPr="00330807" w:rsidRDefault="00EA6BE3" w:rsidP="006A31C1">
            <w:pPr>
              <w:spacing w:after="0"/>
              <w:jc w:val="center"/>
              <w:rPr>
                <w:b/>
                <w:bCs/>
                <w:color w:val="000000"/>
                <w:szCs w:val="24"/>
              </w:rPr>
            </w:pPr>
            <m:oMathPara>
              <m:oMath>
                <m:r>
                  <m:rPr>
                    <m:sty m:val="bi"/>
                  </m:rPr>
                  <w:rPr>
                    <w:rFonts w:ascii="Cambria Math" w:hAnsi="Cambria Math"/>
                    <w:color w:val="000000"/>
                    <w:szCs w:val="24"/>
                  </w:rPr>
                  <m:t>s = ut +</m:t>
                </m:r>
                <m:f>
                  <m:fPr>
                    <m:ctrlPr>
                      <w:rPr>
                        <w:rFonts w:ascii="Cambria Math" w:hAnsi="Cambria Math"/>
                        <w:b/>
                        <w:bCs/>
                        <w:color w:val="000000"/>
                        <w:szCs w:val="24"/>
                      </w:rPr>
                    </m:ctrlPr>
                  </m:fPr>
                  <m:num>
                    <m:r>
                      <m:rPr>
                        <m:sty m:val="bi"/>
                      </m:rPr>
                      <w:rPr>
                        <w:rFonts w:ascii="Cambria Math" w:hAnsi="Cambria Math"/>
                        <w:color w:val="000000"/>
                        <w:szCs w:val="24"/>
                      </w:rPr>
                      <m:t>1</m:t>
                    </m:r>
                  </m:num>
                  <m:den>
                    <m:r>
                      <m:rPr>
                        <m:sty m:val="bi"/>
                      </m:rPr>
                      <w:rPr>
                        <w:rFonts w:ascii="Cambria Math" w:hAnsi="Cambria Math"/>
                        <w:color w:val="000000"/>
                        <w:szCs w:val="24"/>
                      </w:rPr>
                      <m:t>2</m:t>
                    </m:r>
                  </m:den>
                </m:f>
                <m:r>
                  <m:rPr>
                    <m:sty m:val="bi"/>
                  </m:rPr>
                  <w:rPr>
                    <w:rFonts w:ascii="Cambria Math" w:hAnsi="Cambria Math"/>
                    <w:color w:val="000000"/>
                    <w:szCs w:val="24"/>
                  </w:rPr>
                  <m:t xml:space="preserve">  a</m:t>
                </m:r>
                <m:sSup>
                  <m:sSupPr>
                    <m:ctrlPr>
                      <w:rPr>
                        <w:rFonts w:ascii="Cambria Math" w:hAnsi="Cambria Math"/>
                        <w:b/>
                        <w:bCs/>
                        <w:color w:val="000000"/>
                        <w:szCs w:val="24"/>
                      </w:rPr>
                    </m:ctrlPr>
                  </m:sSupPr>
                  <m:e>
                    <m:r>
                      <m:rPr>
                        <m:sty m:val="bi"/>
                      </m:rPr>
                      <w:rPr>
                        <w:rFonts w:ascii="Cambria Math" w:hAnsi="Cambria Math"/>
                        <w:color w:val="000000"/>
                        <w:szCs w:val="24"/>
                      </w:rPr>
                      <m:t>t</m:t>
                    </m:r>
                  </m:e>
                  <m:sup>
                    <m:r>
                      <m:rPr>
                        <m:sty m:val="bi"/>
                      </m:rPr>
                      <w:rPr>
                        <w:rFonts w:ascii="Cambria Math" w:hAnsi="Cambria Math"/>
                        <w:color w:val="000000"/>
                        <w:szCs w:val="24"/>
                      </w:rPr>
                      <m:t>2</m:t>
                    </m:r>
                  </m:sup>
                </m:sSup>
              </m:oMath>
            </m:oMathPara>
          </w:p>
          <w:p w14:paraId="158C4F15" w14:textId="77777777" w:rsidR="00EA6BE3" w:rsidRPr="00330807" w:rsidRDefault="00EA6BE3" w:rsidP="006A31C1">
            <w:pPr>
              <w:spacing w:after="0"/>
              <w:rPr>
                <w:szCs w:val="24"/>
              </w:rPr>
            </w:pPr>
            <m:oMathPara>
              <m:oMath>
                <m:r>
                  <m:rPr>
                    <m:sty m:val="bi"/>
                  </m:rPr>
                  <w:rPr>
                    <w:rFonts w:ascii="Cambria Math" w:hAnsi="Cambria Math"/>
                    <w:color w:val="FF0000"/>
                    <w:szCs w:val="24"/>
                  </w:rPr>
                  <m:t>displacement=initial velocity ×time+</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07E40A79" w14:textId="77777777" w:rsidTr="00A25D17">
        <w:trPr>
          <w:cantSplit/>
          <w:jc w:val="center"/>
        </w:trPr>
        <w:tc>
          <w:tcPr>
            <w:tcW w:w="14879" w:type="dxa"/>
            <w:gridSpan w:val="2"/>
          </w:tcPr>
          <w:p w14:paraId="3D1852E3" w14:textId="77777777" w:rsidR="00EA6BE3" w:rsidRPr="00330807" w:rsidRDefault="00000000" w:rsidP="006A31C1">
            <w:pPr>
              <w:spacing w:after="0"/>
              <w:jc w:val="center"/>
              <w:rPr>
                <w:b/>
                <w:bCs/>
                <w:color w:val="000000"/>
                <w:szCs w:val="24"/>
              </w:rPr>
            </w:pPr>
            <m:oMathPara>
              <m:oMath>
                <m:sSup>
                  <m:sSupPr>
                    <m:ctrlPr>
                      <w:rPr>
                        <w:rFonts w:ascii="Cambria Math" w:hAnsi="Cambria Math"/>
                        <w:b/>
                        <w:bCs/>
                        <w:color w:val="000000"/>
                        <w:szCs w:val="24"/>
                      </w:rPr>
                    </m:ctrlPr>
                  </m:sSupPr>
                  <m:e>
                    <m:r>
                      <m:rPr>
                        <m:sty m:val="bi"/>
                      </m:rPr>
                      <w:rPr>
                        <w:rFonts w:ascii="Cambria Math" w:hAnsi="Cambria Math"/>
                        <w:color w:val="000000"/>
                        <w:szCs w:val="24"/>
                      </w:rPr>
                      <m:t>v</m:t>
                    </m:r>
                  </m:e>
                  <m:sup>
                    <m:r>
                      <m:rPr>
                        <m:sty m:val="bi"/>
                      </m:rPr>
                      <w:rPr>
                        <w:rFonts w:ascii="Cambria Math" w:hAnsi="Cambria Math"/>
                        <w:color w:val="000000"/>
                        <w:szCs w:val="24"/>
                      </w:rPr>
                      <m:t>2</m:t>
                    </m:r>
                  </m:sup>
                </m:sSup>
                <m:r>
                  <m:rPr>
                    <m:sty m:val="bi"/>
                  </m:rPr>
                  <w:rPr>
                    <w:rFonts w:ascii="Cambria Math" w:hAnsi="Cambria Math"/>
                    <w:color w:val="000000"/>
                    <w:szCs w:val="24"/>
                  </w:rPr>
                  <m:t xml:space="preserve">= </m:t>
                </m:r>
                <m:sSup>
                  <m:sSupPr>
                    <m:ctrlPr>
                      <w:rPr>
                        <w:rFonts w:ascii="Cambria Math" w:hAnsi="Cambria Math"/>
                        <w:b/>
                        <w:bCs/>
                        <w:color w:val="000000"/>
                        <w:szCs w:val="24"/>
                      </w:rPr>
                    </m:ctrlPr>
                  </m:sSupPr>
                  <m:e>
                    <m:r>
                      <m:rPr>
                        <m:sty m:val="bi"/>
                      </m:rPr>
                      <w:rPr>
                        <w:rFonts w:ascii="Cambria Math" w:hAnsi="Cambria Math"/>
                        <w:color w:val="000000"/>
                        <w:szCs w:val="24"/>
                      </w:rPr>
                      <m:t>u</m:t>
                    </m:r>
                  </m:e>
                  <m:sup>
                    <m:r>
                      <m:rPr>
                        <m:sty m:val="bi"/>
                      </m:rPr>
                      <w:rPr>
                        <w:rFonts w:ascii="Cambria Math" w:hAnsi="Cambria Math"/>
                        <w:color w:val="000000"/>
                        <w:szCs w:val="24"/>
                      </w:rPr>
                      <m:t>2</m:t>
                    </m:r>
                  </m:sup>
                </m:sSup>
                <m:r>
                  <m:rPr>
                    <m:sty m:val="bi"/>
                  </m:rPr>
                  <w:rPr>
                    <w:rFonts w:ascii="Cambria Math" w:hAnsi="Cambria Math"/>
                    <w:color w:val="000000"/>
                    <w:szCs w:val="24"/>
                  </w:rPr>
                  <m:t xml:space="preserve"> + 2</m:t>
                </m:r>
                <m:r>
                  <m:rPr>
                    <m:sty m:val="bi"/>
                  </m:rPr>
                  <w:rPr>
                    <w:rFonts w:ascii="Cambria Math" w:hAnsi="Cambria Math"/>
                    <w:color w:val="000000"/>
                    <w:szCs w:val="24"/>
                  </w:rPr>
                  <m:t>as</m:t>
                </m:r>
              </m:oMath>
            </m:oMathPara>
          </w:p>
          <w:p w14:paraId="6930957F" w14:textId="77777777" w:rsidR="00EA6BE3" w:rsidRPr="00330807" w:rsidRDefault="00000000" w:rsidP="006A31C1">
            <w:pPr>
              <w:spacing w:after="0"/>
              <w:jc w:val="center"/>
              <w:rPr>
                <w:color w:val="000000"/>
                <w:szCs w:val="24"/>
              </w:rPr>
            </w:pPr>
            <m:oMathPara>
              <m:oMath>
                <m:sSup>
                  <m:sSupPr>
                    <m:ctrlPr>
                      <w:rPr>
                        <w:rFonts w:ascii="Cambria Math" w:hAnsi="Cambria Math"/>
                        <w:b/>
                        <w:bCs/>
                        <w:color w:val="FF0000"/>
                        <w:szCs w:val="24"/>
                      </w:rPr>
                    </m:ctrlPr>
                  </m:sSupPr>
                  <m:e>
                    <m:r>
                      <m:rPr>
                        <m:sty m:val="bi"/>
                      </m:rPr>
                      <w:rPr>
                        <w:rFonts w:ascii="Cambria Math" w:hAnsi="Cambria Math"/>
                        <w:color w:val="FF0000"/>
                        <w:szCs w:val="24"/>
                      </w:rPr>
                      <m:t xml:space="preserve">final velocity </m:t>
                    </m:r>
                  </m:e>
                  <m:sup>
                    <m:r>
                      <m:rPr>
                        <m:sty m:val="bi"/>
                      </m:rPr>
                      <w:rPr>
                        <w:rFonts w:ascii="Cambria Math" w:hAnsi="Cambria Math"/>
                        <w:color w:val="FF0000"/>
                        <w:szCs w:val="24"/>
                      </w:rPr>
                      <m:t xml:space="preserve">2 </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r>
                      <m:rPr>
                        <m:sty m:val="bi"/>
                      </m:rPr>
                      <w:rPr>
                        <w:rFonts w:ascii="Cambria Math" w:hAnsi="Cambria Math"/>
                        <w:color w:val="FF0000"/>
                        <w:szCs w:val="24"/>
                      </w:rPr>
                      <m:t xml:space="preserve">initial velocity </m:t>
                    </m:r>
                  </m:e>
                  <m:sup>
                    <m:r>
                      <m:rPr>
                        <m:sty m:val="bi"/>
                      </m:rPr>
                      <w:rPr>
                        <w:rFonts w:ascii="Cambria Math" w:hAnsi="Cambria Math"/>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+2×acceleration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×dispacement (m)</m:t>
                </m:r>
                <m:r>
                  <m:rPr>
                    <m:sty m:val="bi"/>
                  </m:rPr>
                  <w:rPr>
                    <w:rFonts w:ascii="Cambria Math" w:hAnsi="Cambria Math"/>
                    <w:szCs w:val="24"/>
                  </w:rPr>
                  <m:t xml:space="preserve"> </m:t>
                </m:r>
              </m:oMath>
            </m:oMathPara>
          </w:p>
        </w:tc>
      </w:tr>
      <w:tr w:rsidR="00EA6BE3" w:rsidRPr="00330807" w14:paraId="31C173B3" w14:textId="77777777" w:rsidTr="00A25D17">
        <w:trPr>
          <w:cantSplit/>
          <w:jc w:val="center"/>
        </w:trPr>
        <w:tc>
          <w:tcPr>
            <w:tcW w:w="14879" w:type="dxa"/>
            <w:gridSpan w:val="2"/>
          </w:tcPr>
          <w:p w14:paraId="5272758F" w14:textId="77777777" w:rsidR="00EA6BE3" w:rsidRPr="00B4153D" w:rsidRDefault="00EA6BE3" w:rsidP="006A31C1">
            <w:pPr>
              <w:spacing w:after="0"/>
              <w:rPr>
                <w:b/>
                <w:bCs/>
                <w:color w:val="143F6A" w:themeColor="accent2" w:themeShade="80"/>
                <w:szCs w:val="24"/>
              </w:rPr>
            </w:pPr>
            <w:r w:rsidRPr="00B4153D">
              <w:rPr>
                <w:b/>
                <w:bCs/>
                <w:color w:val="143F6A" w:themeColor="accent2" w:themeShade="80"/>
                <w:szCs w:val="24"/>
              </w:rPr>
              <w:t>First derivative of angular displacement = angular velocity</w:t>
            </w:r>
          </w:p>
          <w:p w14:paraId="0C14D23C" w14:textId="77777777" w:rsidR="00EA6BE3" w:rsidRPr="00214164" w:rsidRDefault="00EA6BE3" w:rsidP="006A31C1">
            <w:pPr>
              <w:spacing w:after="0"/>
              <w:rPr>
                <w:b/>
                <w:bCs/>
                <w:szCs w:val="24"/>
              </w:rPr>
            </w:pPr>
            <m:oMathPara>
              <m:oMath>
                <m:r>
                  <m:rPr>
                    <m:sty m:val="bi"/>
                  </m:rPr>
                  <w:rPr>
                    <w:rFonts w:ascii="Cambria Math" w:hAnsi="Cambria Math"/>
                    <w:szCs w:val="24"/>
                  </w:rPr>
                  <m:t>ω=</m:t>
                </m:r>
                <m:f>
                  <m:fPr>
                    <m:ctrlPr>
                      <w:rPr>
                        <w:rFonts w:ascii="Cambria Math" w:hAnsi="Cambria Math"/>
                        <w:b/>
                        <w:bCs/>
                        <w:szCs w:val="24"/>
                      </w:rPr>
                    </m:ctrlPr>
                  </m:fPr>
                  <m:num>
                    <m:r>
                      <m:rPr>
                        <m:sty m:val="bi"/>
                      </m:rPr>
                      <w:rPr>
                        <w:rFonts w:ascii="Cambria Math" w:hAnsi="Cambria Math"/>
                        <w:szCs w:val="24"/>
                      </w:rPr>
                      <m:t>dθ</m:t>
                    </m:r>
                  </m:num>
                  <m:den>
                    <m:r>
                      <m:rPr>
                        <m:sty m:val="bi"/>
                      </m:rPr>
                      <w:rPr>
                        <w:rFonts w:ascii="Cambria Math" w:hAnsi="Cambria Math"/>
                        <w:szCs w:val="24"/>
                      </w:rPr>
                      <m:t>dt</m:t>
                    </m:r>
                  </m:den>
                </m:f>
              </m:oMath>
            </m:oMathPara>
          </w:p>
          <w:p w14:paraId="15D1EEC3" w14:textId="77777777" w:rsidR="00EA6BE3" w:rsidRPr="00864C37" w:rsidRDefault="00EA6BE3" w:rsidP="006A31C1">
            <w:pPr>
              <w:spacing w:after="0"/>
              <w:rPr>
                <w:b/>
                <w:bCs/>
                <w:szCs w:val="24"/>
              </w:rPr>
            </w:pPr>
            <m:oMathPara>
              <m:oMath>
                <m:r>
                  <m:rPr>
                    <m:sty m:val="bi"/>
                  </m:rPr>
                  <w:rPr>
                    <w:rFonts w:ascii="Cambria Math" w:hAnsi="Cambria Math"/>
                    <w:color w:val="FF0000"/>
                    <w:szCs w:val="24"/>
                  </w:rPr>
                  <m:t xml:space="preserve">angular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of change of angular displacement (rad)</m:t>
                </m:r>
              </m:oMath>
            </m:oMathPara>
          </w:p>
        </w:tc>
      </w:tr>
      <w:tr w:rsidR="00EA6BE3" w:rsidRPr="00330807" w14:paraId="35AF1E3A" w14:textId="77777777" w:rsidTr="00A25D17">
        <w:trPr>
          <w:cantSplit/>
          <w:jc w:val="center"/>
        </w:trPr>
        <w:tc>
          <w:tcPr>
            <w:tcW w:w="14879" w:type="dxa"/>
            <w:gridSpan w:val="2"/>
          </w:tcPr>
          <w:p w14:paraId="65807118" w14:textId="77777777" w:rsidR="00EA6BE3" w:rsidRPr="00214164" w:rsidRDefault="00EA6BE3" w:rsidP="00A25D17">
            <w:pPr>
              <w:rPr>
                <w:b/>
                <w:bCs/>
                <w:szCs w:val="24"/>
              </w:rPr>
            </w:pPr>
            <m:oMathPara>
              <m:oMath>
                <m:r>
                  <m:rPr>
                    <m:sty m:val="bi"/>
                  </m:rPr>
                  <w:rPr>
                    <w:rFonts w:ascii="Cambria Math" w:hAnsi="Cambria Math"/>
                    <w:szCs w:val="24"/>
                  </w:rPr>
                  <m:t>a=</m:t>
                </m:r>
                <m:f>
                  <m:fPr>
                    <m:ctrlPr>
                      <w:rPr>
                        <w:rFonts w:ascii="Cambria Math" w:hAnsi="Cambria Math"/>
                        <w:b/>
                        <w:bCs/>
                        <w:szCs w:val="24"/>
                      </w:rPr>
                    </m:ctrlPr>
                  </m:fPr>
                  <m:num>
                    <m:r>
                      <m:rPr>
                        <m:sty m:val="bi"/>
                      </m:rPr>
                      <w:rPr>
                        <w:rFonts w:ascii="Cambria Math" w:hAnsi="Cambria Math"/>
                        <w:szCs w:val="24"/>
                      </w:rPr>
                      <m:t>dω</m:t>
                    </m:r>
                  </m:num>
                  <m:den>
                    <m:r>
                      <m:rPr>
                        <m:sty m:val="bi"/>
                      </m:rPr>
                      <w:rPr>
                        <w:rFonts w:ascii="Cambria Math" w:hAnsi="Cambria Math"/>
                        <w:szCs w:val="24"/>
                      </w:rPr>
                      <m:t>dt</m:t>
                    </m:r>
                  </m:den>
                </m:f>
                <m:r>
                  <m:rPr>
                    <m:sty m:val="bi"/>
                  </m:rPr>
                  <w:rPr>
                    <w:rFonts w:ascii="Cambria Math" w:hAnsi="Cambria Math"/>
                    <w:szCs w:val="24"/>
                  </w:rPr>
                  <m:t>=</m:t>
                </m:r>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r>
                      <m:rPr>
                        <m:sty m:val="bi"/>
                      </m:rPr>
                      <w:rPr>
                        <w:rFonts w:ascii="Cambria Math" w:hAnsi="Cambria Math"/>
                        <w:szCs w:val="24"/>
                      </w:rPr>
                      <m:t>θ</m:t>
                    </m:r>
                  </m:num>
                  <m:den>
                    <m:r>
                      <m:rPr>
                        <m:sty m:val="bi"/>
                      </m:rPr>
                      <w:rPr>
                        <w:rFonts w:ascii="Cambria Math" w:hAnsi="Cambria Math"/>
                        <w:szCs w:val="24"/>
                      </w:rPr>
                      <m:t>d</m:t>
                    </m:r>
                    <m:sSup>
                      <m:sSupPr>
                        <m:ctrlPr>
                          <w:rPr>
                            <w:rFonts w:ascii="Cambria Math" w:hAnsi="Cambria Math"/>
                            <w:b/>
                            <w:bCs/>
                            <w:szCs w:val="24"/>
                          </w:rPr>
                        </m:ctrlPr>
                      </m:sSupPr>
                      <m:e>
                        <m:r>
                          <m:rPr>
                            <m:sty m:val="bi"/>
                          </m:rPr>
                          <w:rPr>
                            <w:rFonts w:ascii="Cambria Math" w:hAnsi="Cambria Math"/>
                            <w:szCs w:val="24"/>
                          </w:rPr>
                          <m:t>t</m:t>
                        </m:r>
                      </m:e>
                      <m:sup>
                        <m:r>
                          <m:rPr>
                            <m:sty m:val="bi"/>
                          </m:rPr>
                          <w:rPr>
                            <w:rFonts w:ascii="Cambria Math" w:hAnsi="Cambria Math"/>
                            <w:szCs w:val="24"/>
                          </w:rPr>
                          <m:t>2</m:t>
                        </m:r>
                      </m:sup>
                    </m:sSup>
                  </m:den>
                </m:f>
              </m:oMath>
            </m:oMathPara>
          </w:p>
          <w:p w14:paraId="0B7F821C" w14:textId="77777777" w:rsidR="00EA6BE3" w:rsidRPr="00330807" w:rsidRDefault="00EA6BE3" w:rsidP="00A25D17">
            <w:pPr>
              <w:rPr>
                <w:szCs w:val="24"/>
              </w:rPr>
            </w:pPr>
            <m:oMathPara>
              <m:oMath>
                <m:r>
                  <m:rPr>
                    <m:sty m:val="bi"/>
                  </m:rPr>
                  <w:rPr>
                    <w:rFonts w:ascii="Cambria Math" w:hAnsi="Cambria Math"/>
                    <w:color w:val="FF0000"/>
                    <w:szCs w:val="24"/>
                  </w:rPr>
                  <m:t xml:space="preserve">angular acceleration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 xml:space="preserve"> = rate </m:t>
                </m:r>
                <m:d>
                  <m:dPr>
                    <m:ctrlPr>
                      <w:rPr>
                        <w:rFonts w:ascii="Cambria Math" w:hAnsi="Cambria Math"/>
                        <w:b/>
                        <w:bCs/>
                        <w:color w:val="FF0000"/>
                        <w:szCs w:val="24"/>
                      </w:rPr>
                    </m:ctrlPr>
                  </m:dPr>
                  <m:e>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of change of angular velocity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tc>
      </w:tr>
      <w:tr w:rsidR="00EA6BE3" w:rsidRPr="00330807" w14:paraId="43D8F349" w14:textId="77777777" w:rsidTr="00A25D17">
        <w:trPr>
          <w:cantSplit/>
          <w:jc w:val="center"/>
        </w:trPr>
        <w:tc>
          <w:tcPr>
            <w:tcW w:w="14879" w:type="dxa"/>
            <w:gridSpan w:val="2"/>
          </w:tcPr>
          <w:p w14:paraId="1A275770"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72521849" w14:textId="77777777" w:rsidR="00EA6BE3" w:rsidRPr="00A11115" w:rsidRDefault="00EA6BE3" w:rsidP="00A25D17">
            <w:pPr>
              <w:rPr>
                <w:b/>
                <w:szCs w:val="24"/>
              </w:rPr>
            </w:pPr>
            <m:oMathPara>
              <m:oMath>
                <m:r>
                  <m:rPr>
                    <m:sty m:val="bi"/>
                  </m:rPr>
                  <w:rPr>
                    <w:rFonts w:ascii="Cambria Math" w:hAnsi="Cambria Math"/>
                    <w:szCs w:val="24"/>
                  </w:rPr>
                  <m:t>ω=</m:t>
                </m:r>
                <m:sSub>
                  <m:sSubPr>
                    <m:ctrlPr>
                      <w:rPr>
                        <w:rFonts w:ascii="Cambria Math" w:hAnsi="Cambria Math"/>
                        <w:b/>
                        <w:bCs/>
                        <w:szCs w:val="24"/>
                      </w:rPr>
                    </m:ctrlPr>
                  </m:sSubPr>
                  <m:e>
                    <m:r>
                      <m:rPr>
                        <m:sty m:val="bi"/>
                      </m:rPr>
                      <w:rPr>
                        <w:rFonts w:ascii="Cambria Math" w:hAnsi="Cambria Math"/>
                        <w:szCs w:val="24"/>
                      </w:rPr>
                      <m:t>ω</m:t>
                    </m:r>
                  </m:e>
                  <m:sub>
                    <m:r>
                      <m:rPr>
                        <m:sty m:val="bi"/>
                      </m:rPr>
                      <w:rPr>
                        <w:rFonts w:ascii="Cambria Math" w:hAnsi="Cambria Math"/>
                        <w:szCs w:val="24"/>
                      </w:rPr>
                      <m:t>o</m:t>
                    </m:r>
                  </m:sub>
                </m:sSub>
                <m:r>
                  <m:rPr>
                    <m:sty m:val="bi"/>
                  </m:rPr>
                  <w:rPr>
                    <w:rFonts w:ascii="Cambria Math" w:hAnsi="Cambria Math"/>
                    <w:szCs w:val="24"/>
                  </w:rPr>
                  <m:t>+at</m:t>
                </m:r>
              </m:oMath>
            </m:oMathPara>
          </w:p>
          <w:p w14:paraId="24EE97DD" w14:textId="77777777" w:rsidR="00EA6BE3" w:rsidRPr="00D947A0" w:rsidRDefault="00000000" w:rsidP="00A25D17">
            <w:pPr>
              <w:rPr>
                <w:b/>
                <w:color w:val="FF0000"/>
                <w:szCs w:val="24"/>
              </w:rPr>
            </w:pPr>
            <m:oMathPara>
              <m:oMath>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final 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initial angular velocity</m:t>
                      </m:r>
                    </m:e>
                  </m:mr>
                  <m:m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time</m:t>
                      </m:r>
                    </m:e>
                  </m:mr>
                  <m:mr>
                    <m:e>
                      <m:r>
                        <m:rPr>
                          <m:sty m:val="bi"/>
                        </m:rPr>
                        <w:rPr>
                          <w:rFonts w:ascii="Cambria Math" w:hAnsi="Cambria Math"/>
                          <w:color w:val="FF0000"/>
                          <w:szCs w:val="24"/>
                        </w:rPr>
                        <m:t>(s)</m:t>
                      </m:r>
                    </m:e>
                  </m:mr>
                </m:m>
                <m:r>
                  <m:rPr>
                    <m:sty m:val="bi"/>
                  </m:rPr>
                  <w:rPr>
                    <w:rFonts w:ascii="Cambria Math" w:hAnsi="Cambria Math"/>
                    <w:color w:val="FF0000"/>
                    <w:szCs w:val="24"/>
                  </w:rPr>
                  <m:t xml:space="preserve"> </m:t>
                </m:r>
              </m:oMath>
            </m:oMathPara>
          </w:p>
          <w:p w14:paraId="527A95FD" w14:textId="7044B513" w:rsidR="00D947A0" w:rsidRPr="00D947A0" w:rsidRDefault="00D947A0" w:rsidP="00D947A0">
            <w:pPr>
              <w:tabs>
                <w:tab w:val="left" w:pos="1248"/>
              </w:tabs>
              <w:rPr>
                <w:szCs w:val="24"/>
              </w:rPr>
            </w:pPr>
            <w:r>
              <w:rPr>
                <w:szCs w:val="24"/>
              </w:rPr>
              <w:tab/>
            </w:r>
          </w:p>
        </w:tc>
      </w:tr>
      <w:tr w:rsidR="00EA6BE3" w:rsidRPr="00330807" w14:paraId="465664E7" w14:textId="77777777" w:rsidTr="00A25D17">
        <w:tblPrEx>
          <w:jc w:val="left"/>
        </w:tblPrEx>
        <w:trPr>
          <w:cantSplit/>
        </w:trPr>
        <w:tc>
          <w:tcPr>
            <w:tcW w:w="14879" w:type="dxa"/>
            <w:gridSpan w:val="2"/>
          </w:tcPr>
          <w:p w14:paraId="74FA1254"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389E266A" w14:textId="77777777" w:rsidR="00EA6BE3" w:rsidRPr="00214164" w:rsidRDefault="00000000" w:rsidP="00A25D17">
            <w:pPr>
              <w:rPr>
                <w:rFonts w:ascii="Calibri" w:eastAsia="Calibri" w:hAnsi="Calibri" w:cs="Times New Roman"/>
                <w:b/>
                <w:bCs/>
                <w:szCs w:val="24"/>
              </w:rPr>
            </w:pPr>
            <m:oMathPara>
              <m:oMath>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sSub>
                      <m:sSubPr>
                        <m:ctrlPr>
                          <w:rPr>
                            <w:rFonts w:ascii="Cambria Math" w:eastAsia="Calibri" w:hAnsi="Cambria Math" w:cs="Times New Roman"/>
                            <w:b/>
                            <w:bCs/>
                            <w:szCs w:val="24"/>
                          </w:rPr>
                        </m:ctrlPr>
                      </m:sSubPr>
                      <m:e>
                        <m:r>
                          <m:rPr>
                            <m:sty m:val="bi"/>
                          </m:rPr>
                          <w:rPr>
                            <w:rFonts w:ascii="Cambria Math" w:hAnsi="Cambria Math"/>
                            <w:szCs w:val="24"/>
                          </w:rPr>
                          <m:t>ω</m:t>
                        </m:r>
                      </m:e>
                      <m:sub>
                        <m:r>
                          <m:rPr>
                            <m:sty m:val="bi"/>
                          </m:rPr>
                          <w:rPr>
                            <w:rFonts w:ascii="Cambria Math" w:eastAsia="Calibri" w:hAnsi="Cambria Math" w:cs="Times New Roman"/>
                            <w:szCs w:val="24"/>
                          </w:rPr>
                          <m:t>o</m:t>
                        </m:r>
                      </m:sub>
                    </m:sSub>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+2</m:t>
                </m:r>
                <m:r>
                  <m:rPr>
                    <m:sty m:val="bi"/>
                  </m:rPr>
                  <w:rPr>
                    <w:rFonts w:ascii="Cambria Math" w:eastAsia="Calibri" w:hAnsi="Cambria Math" w:cs="Times New Roman"/>
                    <w:szCs w:val="24"/>
                  </w:rPr>
                  <m:t>aθ</m:t>
                </m:r>
              </m:oMath>
            </m:oMathPara>
          </w:p>
          <w:p w14:paraId="26347AC3"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sSup>
                        <m:sSupPr>
                          <m:ctrlPr>
                            <w:rPr>
                              <w:rFonts w:ascii="Cambria Math" w:hAnsi="Cambria Math"/>
                              <w:b/>
                              <w:bCs/>
                              <w:color w:val="FF0000"/>
                              <w:szCs w:val="24"/>
                            </w:rPr>
                          </m:ctrlPr>
                        </m:sSupPr>
                        <m:e>
                          <m:r>
                            <m:rPr>
                              <m:sty m:val="bi"/>
                            </m:rPr>
                            <w:rPr>
                              <w:rFonts w:ascii="Cambria Math" w:hAnsi="Cambria Math"/>
                              <w:color w:val="FF0000"/>
                              <w:szCs w:val="24"/>
                            </w:rPr>
                            <m:t xml:space="preserve">final angular velocity </m:t>
                          </m:r>
                        </m:e>
                        <m:sup>
                          <m:r>
                            <m:rPr>
                              <m:sty m:val="bi"/>
                            </m:rPr>
                            <w:rPr>
                              <w:rFonts w:ascii="Cambria Math" w:hAnsi="Cambria Math"/>
                              <w:color w:val="FF0000"/>
                              <w:szCs w:val="24"/>
                            </w:rPr>
                            <m:t xml:space="preserve">2 </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sSup>
                        <m:sSupPr>
                          <m:ctrlPr>
                            <w:rPr>
                              <w:rFonts w:ascii="Cambria Math" w:hAnsi="Cambria Math"/>
                              <w:b/>
                              <w:bCs/>
                              <w:color w:val="FF0000"/>
                              <w:szCs w:val="24"/>
                            </w:rPr>
                          </m:ctrlPr>
                        </m:sSupPr>
                        <m:e>
                          <m:r>
                            <m:rPr>
                              <m:sty m:val="bi"/>
                            </m:rPr>
                            <w:rPr>
                              <w:rFonts w:ascii="Cambria Math" w:hAnsi="Cambria Math"/>
                              <w:color w:val="FF0000"/>
                              <w:szCs w:val="24"/>
                            </w:rPr>
                            <m:t xml:space="preserve">initial angular velocity </m:t>
                          </m:r>
                        </m:e>
                        <m:sup>
                          <m:r>
                            <m:rPr>
                              <m:sty m:val="bi"/>
                            </m:rPr>
                            <w:rPr>
                              <w:rFonts w:ascii="Cambria Math" w:hAnsi="Cambria Math"/>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m:rPr>
                    <m:sty m:val="bi"/>
                  </m:rPr>
                  <w:rPr>
                    <w:rFonts w:ascii="Cambria Math" w:hAnsi="Cambria Math"/>
                    <w:color w:val="FF0000"/>
                    <w:szCs w:val="24"/>
                  </w:rPr>
                  <m:t>+2×</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dispacement</m:t>
                      </m:r>
                    </m:e>
                  </m:mr>
                  <m:mr>
                    <m:e>
                      <m:r>
                        <m:rPr>
                          <m:sty m:val="bi"/>
                        </m:rPr>
                        <w:rPr>
                          <w:rFonts w:ascii="Cambria Math" w:hAnsi="Cambria Math"/>
                          <w:color w:val="FF0000"/>
                          <w:szCs w:val="24"/>
                        </w:rPr>
                        <m:t>(rad)</m:t>
                      </m:r>
                    </m:e>
                  </m:mr>
                </m:m>
                <m:r>
                  <m:rPr>
                    <m:sty m:val="bi"/>
                  </m:rPr>
                  <w:rPr>
                    <w:rFonts w:ascii="Cambria Math" w:hAnsi="Cambria Math"/>
                    <w:color w:val="FF0000"/>
                    <w:szCs w:val="24"/>
                  </w:rPr>
                  <m:t xml:space="preserve"> </m:t>
                </m:r>
              </m:oMath>
            </m:oMathPara>
          </w:p>
        </w:tc>
      </w:tr>
      <w:tr w:rsidR="00EA6BE3" w:rsidRPr="00330807" w14:paraId="200108DD" w14:textId="77777777" w:rsidTr="00A25D17">
        <w:tblPrEx>
          <w:jc w:val="left"/>
        </w:tblPrEx>
        <w:trPr>
          <w:cantSplit/>
        </w:trPr>
        <w:tc>
          <w:tcPr>
            <w:tcW w:w="14879" w:type="dxa"/>
            <w:gridSpan w:val="2"/>
          </w:tcPr>
          <w:p w14:paraId="7B69D87E"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 xml:space="preserve">Equation for motion for </w:t>
            </w:r>
            <w:r w:rsidRPr="00832F4A">
              <w:rPr>
                <w:b/>
                <w:bCs/>
                <w:color w:val="234F77" w:themeColor="accent1" w:themeShade="80"/>
                <w:szCs w:val="24"/>
                <w:u w:val="single"/>
              </w:rPr>
              <w:t>uniform</w:t>
            </w:r>
            <w:r w:rsidRPr="00832F4A">
              <w:rPr>
                <w:b/>
                <w:bCs/>
                <w:color w:val="234F77" w:themeColor="accent1" w:themeShade="80"/>
                <w:szCs w:val="24"/>
              </w:rPr>
              <w:t xml:space="preserve"> angular acceleration</w:t>
            </w:r>
          </w:p>
          <w:p w14:paraId="26A34D2A"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θ=</m:t>
                </m:r>
                <m:sSub>
                  <m:sSubPr>
                    <m:ctrlPr>
                      <w:rPr>
                        <w:rFonts w:ascii="Cambria Math" w:eastAsia="Calibri" w:hAnsi="Cambria Math" w:cs="Times New Roman"/>
                        <w:b/>
                        <w:bCs/>
                        <w:szCs w:val="24"/>
                      </w:rPr>
                    </m:ctrlPr>
                  </m:sSubPr>
                  <m:e>
                    <m:r>
                      <m:rPr>
                        <m:sty m:val="bi"/>
                      </m:rPr>
                      <w:rPr>
                        <w:rFonts w:ascii="Cambria Math" w:hAnsi="Cambria Math"/>
                        <w:szCs w:val="24"/>
                      </w:rPr>
                      <m:t>ω</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a</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2</m:t>
                    </m:r>
                  </m:sup>
                </m:sSup>
              </m:oMath>
            </m:oMathPara>
          </w:p>
          <w:p w14:paraId="61D4139B"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displacement</m:t>
                      </m:r>
                    </m:e>
                  </m:mr>
                  <m:mr>
                    <m:e>
                      <m:r>
                        <m:rPr>
                          <m:sty m:val="bi"/>
                        </m:rPr>
                        <w:rPr>
                          <w:rFonts w:ascii="Cambria Math" w:eastAsia="Calibri" w:hAnsi="Cambria Math" w:cs="Times New Roman"/>
                          <w:color w:val="FF0000"/>
                          <w:szCs w:val="24"/>
                        </w:rPr>
                        <m:t>(rad)</m:t>
                      </m:r>
                    </m:e>
                  </m:mr>
                </m:m>
                <m:r>
                  <m:rPr>
                    <m:sty m:val="bi"/>
                  </m:rPr>
                  <w:rPr>
                    <w:rFonts w:ascii="Cambria Math" w:hAnsi="Cambria Math"/>
                    <w:color w:val="FF0000"/>
                    <w:szCs w:val="24"/>
                  </w:rPr>
                  <m:t>=</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initial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time</m:t>
                      </m:r>
                    </m:e>
                  </m:mr>
                  <m:mr>
                    <m:e>
                      <m:r>
                        <m:rPr>
                          <m:sty m:val="bi"/>
                        </m:rPr>
                        <w:rPr>
                          <w:rFonts w:ascii="Cambria Math" w:hAnsi="Cambria Math"/>
                          <w:color w:val="FF0000"/>
                          <w:szCs w:val="24"/>
                        </w:rPr>
                        <m:t>(s)</m:t>
                      </m:r>
                    </m:e>
                  </m:mr>
                </m:m>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e>
                  </m:mr>
                  <m:mr>
                    <m:e>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mr>
                </m:m>
              </m:oMath>
            </m:oMathPara>
          </w:p>
        </w:tc>
      </w:tr>
      <w:tr w:rsidR="00EA6BE3" w:rsidRPr="00330807" w14:paraId="6AE7973F" w14:textId="77777777" w:rsidTr="00A25D17">
        <w:tblPrEx>
          <w:jc w:val="left"/>
        </w:tblPrEx>
        <w:trPr>
          <w:cantSplit/>
        </w:trPr>
        <w:tc>
          <w:tcPr>
            <w:tcW w:w="14879" w:type="dxa"/>
            <w:gridSpan w:val="2"/>
          </w:tcPr>
          <w:p w14:paraId="62BDBACF"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 Angles must be in radians</w:t>
            </w:r>
          </w:p>
          <w:p w14:paraId="23B47DB4" w14:textId="77777777" w:rsidR="00EA6BE3" w:rsidRPr="00214164" w:rsidRDefault="00EA6BE3" w:rsidP="00A25D17">
            <w:pPr>
              <w:rPr>
                <w:b/>
                <w:bCs/>
                <w:szCs w:val="24"/>
              </w:rPr>
            </w:pPr>
            <m:oMathPara>
              <m:oMath>
                <m:r>
                  <m:rPr>
                    <m:sty m:val="bi"/>
                  </m:rPr>
                  <w:rPr>
                    <w:rFonts w:ascii="Cambria Math" w:eastAsia="Calibri" w:hAnsi="Cambria Math" w:cs="Times New Roman"/>
                    <w:szCs w:val="24"/>
                  </w:rPr>
                  <m:t>s=rθ</m:t>
                </m:r>
              </m:oMath>
            </m:oMathPara>
          </w:p>
          <w:p w14:paraId="5E472872" w14:textId="77777777" w:rsidR="00EA6BE3" w:rsidRPr="00330807" w:rsidRDefault="00000000" w:rsidP="00A25D17">
            <w:pPr>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linear distance</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displacement</m:t>
                      </m:r>
                    </m:e>
                  </m:mr>
                  <m:mr>
                    <m:e>
                      <m:r>
                        <m:rPr>
                          <m:sty m:val="bi"/>
                        </m:rPr>
                        <w:rPr>
                          <w:rFonts w:ascii="Cambria Math" w:eastAsia="Calibri" w:hAnsi="Cambria Math" w:cs="Times New Roman"/>
                          <w:color w:val="FF0000"/>
                          <w:szCs w:val="24"/>
                        </w:rPr>
                        <m:t>(rad)</m:t>
                      </m:r>
                    </m:e>
                  </m:mr>
                </m:m>
              </m:oMath>
            </m:oMathPara>
          </w:p>
        </w:tc>
      </w:tr>
      <w:tr w:rsidR="00EA6BE3" w:rsidRPr="00330807" w14:paraId="25757638" w14:textId="77777777" w:rsidTr="00A25D17">
        <w:tblPrEx>
          <w:jc w:val="left"/>
        </w:tblPrEx>
        <w:trPr>
          <w:cantSplit/>
        </w:trPr>
        <w:tc>
          <w:tcPr>
            <w:tcW w:w="14879" w:type="dxa"/>
            <w:gridSpan w:val="2"/>
          </w:tcPr>
          <w:p w14:paraId="51A23310"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w:t>
            </w:r>
          </w:p>
          <w:p w14:paraId="568DCB4C" w14:textId="77777777" w:rsidR="00EA6BE3" w:rsidRPr="00214164" w:rsidRDefault="00EA6BE3" w:rsidP="00A25D17">
            <w:pPr>
              <w:rPr>
                <w:b/>
                <w:bCs/>
                <w:szCs w:val="24"/>
              </w:rPr>
            </w:pPr>
            <m:oMathPara>
              <m:oMath>
                <m:r>
                  <m:rPr>
                    <m:sty m:val="bi"/>
                  </m:rPr>
                  <w:rPr>
                    <w:rFonts w:ascii="Cambria Math" w:eastAsia="Calibri" w:hAnsi="Cambria Math" w:cs="Times New Roman"/>
                    <w:szCs w:val="24"/>
                  </w:rPr>
                  <m:t>v=r</m:t>
                </m:r>
                <m:r>
                  <m:rPr>
                    <m:sty m:val="bi"/>
                  </m:rPr>
                  <w:rPr>
                    <w:rFonts w:ascii="Cambria Math" w:hAnsi="Cambria Math"/>
                    <w:szCs w:val="24"/>
                  </w:rPr>
                  <m:t>ω</m:t>
                </m:r>
              </m:oMath>
            </m:oMathPara>
          </w:p>
          <w:p w14:paraId="18BCFE53" w14:textId="77777777" w:rsidR="00EA6BE3" w:rsidRPr="00330807" w:rsidRDefault="00000000" w:rsidP="00A25D17">
            <w:pPr>
              <w:rPr>
                <w:rFonts w:ascii="Calibri" w:eastAsia="Calibri" w:hAnsi="Calibri" w:cs="Times New Roman"/>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tangential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68DCA821" w14:textId="77777777" w:rsidTr="00A25D17">
        <w:tblPrEx>
          <w:jc w:val="left"/>
        </w:tblPrEx>
        <w:trPr>
          <w:cantSplit/>
        </w:trPr>
        <w:tc>
          <w:tcPr>
            <w:tcW w:w="14879" w:type="dxa"/>
            <w:gridSpan w:val="2"/>
          </w:tcPr>
          <w:p w14:paraId="2645016F"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To convert from angular quantity to linear equivalent</w:t>
            </w:r>
          </w:p>
          <w:p w14:paraId="4054D6EA" w14:textId="77777777" w:rsidR="00EA6BE3" w:rsidRPr="00214164" w:rsidRDefault="00000000"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a</m:t>
                    </m:r>
                  </m:e>
                  <m:sub>
                    <m:r>
                      <m:rPr>
                        <m:sty m:val="bi"/>
                      </m:rPr>
                      <w:rPr>
                        <w:rFonts w:ascii="Cambria Math" w:eastAsia="Calibri" w:hAnsi="Cambria Math" w:cs="Times New Roman"/>
                        <w:szCs w:val="24"/>
                      </w:rPr>
                      <m:t>t</m:t>
                    </m:r>
                  </m:sub>
                </m:sSub>
                <m:r>
                  <m:rPr>
                    <m:sty m:val="bi"/>
                  </m:rPr>
                  <w:rPr>
                    <w:rFonts w:ascii="Cambria Math" w:eastAsia="Calibri" w:hAnsi="Cambria Math" w:cs="Times New Roman"/>
                    <w:szCs w:val="24"/>
                  </w:rPr>
                  <m:t>=ra</m:t>
                </m:r>
              </m:oMath>
            </m:oMathPara>
          </w:p>
          <w:p w14:paraId="11C5B5D0" w14:textId="77777777" w:rsidR="00EA6BE3" w:rsidRPr="00330807" w:rsidRDefault="00000000" w:rsidP="00A25D17">
            <w:pPr>
              <w:rPr>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tangential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radius</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angular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oMath>
            </m:oMathPara>
          </w:p>
        </w:tc>
      </w:tr>
      <w:tr w:rsidR="00EA6BE3" w:rsidRPr="00330807" w14:paraId="42F4B896" w14:textId="77777777" w:rsidTr="00A25D17">
        <w:tblPrEx>
          <w:jc w:val="left"/>
        </w:tblPrEx>
        <w:trPr>
          <w:cantSplit/>
        </w:trPr>
        <w:tc>
          <w:tcPr>
            <w:tcW w:w="14879" w:type="dxa"/>
            <w:gridSpan w:val="2"/>
          </w:tcPr>
          <w:p w14:paraId="742AE356" w14:textId="77777777" w:rsidR="00EA6BE3" w:rsidRPr="00330807" w:rsidRDefault="00EA6BE3" w:rsidP="00A25D17">
            <w:pPr>
              <w:rPr>
                <w:b/>
                <w:bCs/>
                <w:color w:val="0070C0"/>
                <w:szCs w:val="24"/>
              </w:rPr>
            </w:pPr>
            <w:r w:rsidRPr="00832F4A">
              <w:rPr>
                <w:b/>
                <w:bCs/>
                <w:color w:val="234F77" w:themeColor="accent1" w:themeShade="80"/>
                <w:szCs w:val="24"/>
              </w:rPr>
              <w:t>Converts between angular velocity, frequency and period</w:t>
            </w:r>
            <w:r w:rsidRPr="00330807">
              <w:rPr>
                <w:b/>
                <w:bCs/>
                <w:color w:val="77697A" w:themeColor="accent6" w:themeShade="BF"/>
                <w:szCs w:val="24"/>
              </w:rPr>
              <w:t xml:space="preserve"> NB 2</w:t>
            </w:r>
            <w:r w:rsidRPr="00330807">
              <w:rPr>
                <w:b/>
                <w:bCs/>
                <w:color w:val="77697A" w:themeColor="accent6" w:themeShade="BF"/>
                <w:szCs w:val="24"/>
              </w:rPr>
              <w:sym w:font="Symbol" w:char="F070"/>
            </w:r>
            <w:r w:rsidRPr="00330807">
              <w:rPr>
                <w:b/>
                <w:bCs/>
                <w:color w:val="77697A" w:themeColor="accent6" w:themeShade="BF"/>
                <w:szCs w:val="24"/>
              </w:rPr>
              <w:t xml:space="preserve"> rad = 1 revolution</w:t>
            </w:r>
          </w:p>
          <w:p w14:paraId="2C6042EB" w14:textId="77777777" w:rsidR="00EA6BE3" w:rsidRPr="00214164" w:rsidRDefault="00EA6BE3" w:rsidP="00A25D17">
            <w:pPr>
              <w:rPr>
                <w:b/>
                <w:bCs/>
                <w:szCs w:val="24"/>
              </w:rPr>
            </w:pPr>
            <m:oMathPara>
              <m:oMath>
                <m:r>
                  <m:rPr>
                    <m:sty m:val="bi"/>
                  </m:rPr>
                  <w:rPr>
                    <w:rFonts w:ascii="Cambria Math" w:hAnsi="Cambria Math"/>
                    <w:szCs w:val="24"/>
                  </w:rPr>
                  <m:t>ω=</m:t>
                </m:r>
                <m:f>
                  <m:fPr>
                    <m:ctrlPr>
                      <w:rPr>
                        <w:rFonts w:ascii="Cambria Math" w:hAnsi="Cambria Math"/>
                        <w:b/>
                        <w:bCs/>
                        <w:szCs w:val="24"/>
                      </w:rPr>
                    </m:ctrlPr>
                  </m:fPr>
                  <m:num>
                    <m:r>
                      <m:rPr>
                        <m:sty m:val="bi"/>
                      </m:rPr>
                      <w:rPr>
                        <w:rFonts w:ascii="Cambria Math" w:hAnsi="Cambria Math"/>
                        <w:szCs w:val="24"/>
                      </w:rPr>
                      <m:t>2</m:t>
                    </m:r>
                    <m:r>
                      <m:rPr>
                        <m:sty m:val="bi"/>
                      </m:rPr>
                      <w:rPr>
                        <w:rFonts w:ascii="Cambria Math" w:hAnsi="Cambria Math"/>
                        <w:szCs w:val="24"/>
                      </w:rPr>
                      <m:t>π</m:t>
                    </m:r>
                  </m:num>
                  <m:den>
                    <m:r>
                      <m:rPr>
                        <m:sty m:val="bi"/>
                      </m:rPr>
                      <w:rPr>
                        <w:rFonts w:ascii="Cambria Math" w:hAnsi="Cambria Math"/>
                        <w:szCs w:val="24"/>
                      </w:rPr>
                      <m:t>T</m:t>
                    </m:r>
                  </m:den>
                </m:f>
              </m:oMath>
            </m:oMathPara>
          </w:p>
          <w:p w14:paraId="03F401C6" w14:textId="77777777" w:rsidR="00EA6BE3" w:rsidRPr="00E462C8"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Period (s)</m:t>
                    </m:r>
                  </m:den>
                </m:f>
              </m:oMath>
            </m:oMathPara>
          </w:p>
        </w:tc>
      </w:tr>
      <w:tr w:rsidR="00EA6BE3" w:rsidRPr="00330807" w14:paraId="70E50FC8" w14:textId="77777777" w:rsidTr="00A25D17">
        <w:tblPrEx>
          <w:jc w:val="left"/>
        </w:tblPrEx>
        <w:trPr>
          <w:cantSplit/>
        </w:trPr>
        <w:tc>
          <w:tcPr>
            <w:tcW w:w="14879" w:type="dxa"/>
            <w:gridSpan w:val="2"/>
          </w:tcPr>
          <w:p w14:paraId="415A1A0D" w14:textId="77777777" w:rsidR="00EA6BE3" w:rsidRPr="00832F4A" w:rsidRDefault="00EA6BE3" w:rsidP="00A25D17">
            <w:pPr>
              <w:rPr>
                <w:b/>
                <w:bCs/>
                <w:color w:val="234F77" w:themeColor="accent1" w:themeShade="80"/>
                <w:szCs w:val="24"/>
              </w:rPr>
            </w:pPr>
            <w:r w:rsidRPr="00832F4A">
              <w:rPr>
                <w:b/>
                <w:bCs/>
                <w:color w:val="234F77" w:themeColor="accent1" w:themeShade="80"/>
                <w:szCs w:val="24"/>
              </w:rPr>
              <w:t>Converts between angular veloci</w:t>
            </w:r>
            <w:r>
              <w:rPr>
                <w:b/>
                <w:bCs/>
                <w:color w:val="234F77" w:themeColor="accent1" w:themeShade="80"/>
                <w:szCs w:val="24"/>
              </w:rPr>
              <w:t>t</w:t>
            </w:r>
            <w:r w:rsidRPr="00832F4A">
              <w:rPr>
                <w:b/>
                <w:bCs/>
                <w:color w:val="234F77" w:themeColor="accent1" w:themeShade="80"/>
                <w:szCs w:val="24"/>
              </w:rPr>
              <w:t>y, frequency and period</w:t>
            </w:r>
          </w:p>
          <w:p w14:paraId="38A62A1B" w14:textId="77777777" w:rsidR="00EA6BE3" w:rsidRPr="00DD7329" w:rsidRDefault="00EA6BE3" w:rsidP="00A25D17">
            <w:pPr>
              <w:rPr>
                <w:rFonts w:ascii="Calibri" w:eastAsia="Calibri" w:hAnsi="Calibri" w:cs="Times New Roman"/>
                <w:b/>
                <w:bCs/>
                <w:i w:val="0"/>
                <w:iCs w:val="0"/>
                <w:szCs w:val="24"/>
              </w:rPr>
            </w:pPr>
            <m:oMathPara>
              <m:oMath>
                <m:r>
                  <m:rPr>
                    <m:sty m:val="bi"/>
                  </m:rPr>
                  <w:rPr>
                    <w:rFonts w:ascii="Cambria Math" w:hAnsi="Cambria Math"/>
                    <w:szCs w:val="24"/>
                  </w:rPr>
                  <m:t>ω=2</m:t>
                </m:r>
                <m:r>
                  <m:rPr>
                    <m:sty m:val="bi"/>
                  </m:rPr>
                  <w:rPr>
                    <w:rFonts w:ascii="Cambria Math" w:hAnsi="Cambria Math"/>
                    <w:szCs w:val="24"/>
                  </w:rPr>
                  <m:t>πf</m:t>
                </m:r>
              </m:oMath>
            </m:oMathPara>
          </w:p>
          <w:p w14:paraId="59AA2F4A" w14:textId="77777777" w:rsidR="00EA6BE3" w:rsidRPr="00AE5B3C"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m:t>
                </m:r>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=2</m:t>
                </m:r>
                <m:r>
                  <m:rPr>
                    <m:sty m:val="bi"/>
                  </m:rPr>
                  <w:rPr>
                    <w:rFonts w:ascii="Cambria Math" w:hAnsi="Cambria Math"/>
                    <w:color w:val="FF0000"/>
                    <w:szCs w:val="24"/>
                  </w:rPr>
                  <m:t xml:space="preserve">π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frequency (Hz)</m:t>
                </m:r>
              </m:oMath>
            </m:oMathPara>
          </w:p>
        </w:tc>
      </w:tr>
      <w:tr w:rsidR="00EA6BE3" w:rsidRPr="00330807" w14:paraId="1C76A76B" w14:textId="77777777" w:rsidTr="00A25D17">
        <w:tblPrEx>
          <w:jc w:val="left"/>
        </w:tblPrEx>
        <w:trPr>
          <w:cantSplit/>
        </w:trPr>
        <w:tc>
          <w:tcPr>
            <w:tcW w:w="14879" w:type="dxa"/>
            <w:gridSpan w:val="2"/>
          </w:tcPr>
          <w:p w14:paraId="1E9B6D0F" w14:textId="77777777" w:rsidR="00EA6BE3" w:rsidRPr="00AE5B3C" w:rsidRDefault="00EA6BE3" w:rsidP="00A25D17">
            <w:pPr>
              <w:rPr>
                <w:b/>
                <w:bCs/>
                <w:color w:val="234F77" w:themeColor="accent1" w:themeShade="80"/>
                <w:szCs w:val="24"/>
              </w:rPr>
            </w:pPr>
            <w:r w:rsidRPr="00832F4A">
              <w:rPr>
                <w:b/>
                <w:bCs/>
                <w:color w:val="234F77" w:themeColor="accent1" w:themeShade="80"/>
                <w:szCs w:val="24"/>
              </w:rPr>
              <w:t>Radial or centripetal acceleration for uniform speed in a circle or radius r</w:t>
            </w:r>
          </w:p>
          <w:p w14:paraId="4BB3A699" w14:textId="77777777" w:rsidR="00EA6BE3" w:rsidRPr="00AE5B3C" w:rsidRDefault="00000000"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a</m:t>
                    </m:r>
                  </m:e>
                  <m:sub>
                    <m:r>
                      <m:rPr>
                        <m:sty m:val="bi"/>
                      </m:rPr>
                      <w:rPr>
                        <w:rFonts w:ascii="Cambria Math" w:eastAsia="Calibri" w:hAnsi="Cambria Math" w:cs="Times New Roman"/>
                        <w:szCs w:val="24"/>
                      </w:rPr>
                      <m:t>r</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=r</m:t>
                </m:r>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oMath>
            </m:oMathPara>
          </w:p>
          <w:p w14:paraId="34D9A408" w14:textId="77777777" w:rsidR="00EA6BE3" w:rsidRPr="00330807" w:rsidRDefault="00000000" w:rsidP="00A25D17">
            <w:pPr>
              <w:rPr>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radial acceleration</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radius of the circular motion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tc>
      </w:tr>
      <w:tr w:rsidR="00EA6BE3" w:rsidRPr="00330807" w14:paraId="45254379" w14:textId="77777777" w:rsidTr="00A25D17">
        <w:tblPrEx>
          <w:jc w:val="left"/>
        </w:tblPrEx>
        <w:trPr>
          <w:cantSplit/>
        </w:trPr>
        <w:tc>
          <w:tcPr>
            <w:tcW w:w="14879" w:type="dxa"/>
            <w:gridSpan w:val="2"/>
          </w:tcPr>
          <w:p w14:paraId="0F01658D" w14:textId="77777777" w:rsidR="00EA6BE3" w:rsidRPr="00330807" w:rsidRDefault="00EA6BE3" w:rsidP="00A25D17">
            <w:pPr>
              <w:rPr>
                <w:b/>
                <w:bCs/>
                <w:color w:val="0070C0"/>
                <w:szCs w:val="24"/>
              </w:rPr>
            </w:pPr>
            <w:r w:rsidRPr="00832F4A">
              <w:rPr>
                <w:b/>
                <w:bCs/>
                <w:color w:val="234F77" w:themeColor="accent1" w:themeShade="80"/>
                <w:szCs w:val="24"/>
              </w:rPr>
              <w:t>Centripetal (central) force is the unbalanced force acting towards the centre of a circle</w:t>
            </w:r>
          </w:p>
          <w:p w14:paraId="43A1961C"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r>
                      <m:rPr>
                        <m:sty m:val="bi"/>
                      </m:rPr>
                      <w:rPr>
                        <w:rFonts w:ascii="Cambria Math" w:hAnsi="Cambria Math"/>
                        <w:szCs w:val="24"/>
                      </w:rPr>
                      <m:t>ω</m:t>
                    </m:r>
                  </m:e>
                  <m:sup>
                    <m:r>
                      <m:rPr>
                        <m:sty m:val="bi"/>
                      </m:rPr>
                      <w:rPr>
                        <w:rFonts w:ascii="Cambria Math" w:eastAsia="Calibri" w:hAnsi="Cambria Math" w:cs="Times New Roman"/>
                        <w:szCs w:val="24"/>
                      </w:rPr>
                      <m:t>2</m:t>
                    </m:r>
                  </m:sup>
                </m:sSup>
              </m:oMath>
            </m:oMathPara>
          </w:p>
          <w:p w14:paraId="29087961"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r>
                        <m:rPr>
                          <m:sty m:val="bi"/>
                        </m:rPr>
                        <w:rPr>
                          <w:rFonts w:ascii="Cambria Math" w:eastAsia="Calibri" w:hAnsi="Cambria Math" w:cs="Times New Roman"/>
                          <w:color w:val="FF0000"/>
                          <w:szCs w:val="24"/>
                        </w:rPr>
                        <m:t>(kg)</m:t>
                      </m:r>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tc>
      </w:tr>
      <w:tr w:rsidR="00EA6BE3" w:rsidRPr="00330807" w14:paraId="795B503F" w14:textId="77777777" w:rsidTr="00A25D17">
        <w:tblPrEx>
          <w:jc w:val="left"/>
        </w:tblPrEx>
        <w:trPr>
          <w:cantSplit/>
        </w:trPr>
        <w:tc>
          <w:tcPr>
            <w:tcW w:w="14879" w:type="dxa"/>
            <w:gridSpan w:val="2"/>
          </w:tcPr>
          <w:p w14:paraId="419A4C81" w14:textId="77777777" w:rsidR="00EA6BE3" w:rsidRPr="00832F4A" w:rsidRDefault="00EA6BE3" w:rsidP="005A4AD0">
            <w:pPr>
              <w:spacing w:after="0"/>
              <w:rPr>
                <w:b/>
                <w:bCs/>
                <w:color w:val="234F77" w:themeColor="accent1" w:themeShade="80"/>
                <w:szCs w:val="24"/>
              </w:rPr>
            </w:pPr>
            <w:r w:rsidRPr="00832F4A">
              <w:rPr>
                <w:b/>
                <w:bCs/>
                <w:color w:val="234F77" w:themeColor="accent1" w:themeShade="80"/>
                <w:szCs w:val="24"/>
              </w:rPr>
              <w:t xml:space="preserve">Moment of inertia </w:t>
            </w:r>
          </w:p>
          <w:p w14:paraId="5775B8A5" w14:textId="77777777" w:rsidR="00EA6BE3" w:rsidRPr="00330807" w:rsidRDefault="00EA6BE3" w:rsidP="005A4AD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I=Σm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oMath>
            </m:oMathPara>
          </w:p>
          <w:p w14:paraId="5A396C3B" w14:textId="77777777" w:rsidR="00EA6BE3" w:rsidRPr="00330807" w:rsidRDefault="00EA6BE3" w:rsidP="00A25D17">
            <w:pPr>
              <w:rPr>
                <w:rFonts w:ascii="Calibri" w:eastAsia="Calibri" w:hAnsi="Calibri" w:cs="Times New Roman"/>
                <w:b/>
                <w:bCs/>
                <w:i w:val="0"/>
                <w:color w:val="FF0000"/>
                <w:szCs w:val="24"/>
              </w:rPr>
            </w:pPr>
            <m:oMathPara>
              <m:oMath>
                <m:r>
                  <m:rPr>
                    <m:sty m:val="bi"/>
                  </m:rPr>
                  <w:rPr>
                    <w:rFonts w:ascii="Cambria Math" w:eastAsia="Calibri" w:hAnsi="Cambria Math" w:cs="Times New Roman"/>
                    <w:color w:val="FF0000"/>
                    <w:szCs w:val="24"/>
                  </w:rPr>
                  <m:t xml:space="preserve">Moment of inertia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=Sum of (the mass of each particle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 from the axis of rotation)</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oMath>
            </m:oMathPara>
          </w:p>
          <w:p w14:paraId="67F9E88D" w14:textId="77777777" w:rsidR="00EA6BE3" w:rsidRPr="00330807" w:rsidRDefault="00EA6BE3" w:rsidP="00A25D17">
            <w:pPr>
              <w:rPr>
                <w:rFonts w:ascii="Calibri" w:eastAsia="Calibri" w:hAnsi="Calibri" w:cs="Times New Roman"/>
                <w:b/>
                <w:bCs/>
                <w:i w:val="0"/>
                <w:szCs w:val="24"/>
              </w:rPr>
            </w:pPr>
            <w:r w:rsidRPr="00330807">
              <w:rPr>
                <w:rFonts w:ascii="Calibri" w:eastAsia="Calibri" w:hAnsi="Calibri" w:cs="Times New Roman"/>
                <w:b/>
                <w:bCs/>
                <w:color w:val="FF0000"/>
                <w:szCs w:val="24"/>
              </w:rPr>
              <w:t xml:space="preserve">NB the equation for individual shapes of rigid bodies around a point of rotation is given in the relationships sheet. </w:t>
            </w:r>
          </w:p>
        </w:tc>
      </w:tr>
      <w:tr w:rsidR="00EA6BE3" w:rsidRPr="00330807" w14:paraId="40F2637C" w14:textId="77777777" w:rsidTr="00A25D17">
        <w:tblPrEx>
          <w:jc w:val="left"/>
        </w:tblPrEx>
        <w:trPr>
          <w:cantSplit/>
        </w:trPr>
        <w:tc>
          <w:tcPr>
            <w:tcW w:w="14879" w:type="dxa"/>
            <w:gridSpan w:val="2"/>
          </w:tcPr>
          <w:p w14:paraId="3F2277B9"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Torque is also known as the moment of force (or the turning effect of a force)</w:t>
            </w:r>
          </w:p>
          <w:p w14:paraId="2857D158" w14:textId="77777777" w:rsidR="00EA6BE3" w:rsidRPr="00330807" w:rsidRDefault="00EA6BE3" w:rsidP="00A25D17">
            <w:pPr>
              <w:rPr>
                <w:b/>
                <w:bCs/>
                <w:szCs w:val="24"/>
              </w:rPr>
            </w:pPr>
            <m:oMathPara>
              <m:oMath>
                <m:r>
                  <m:rPr>
                    <m:sty m:val="bi"/>
                  </m:rPr>
                  <w:rPr>
                    <w:rFonts w:ascii="Cambria Math" w:eastAsia="Calibri" w:hAnsi="Cambria Math" w:cs="Times New Roman"/>
                    <w:szCs w:val="24"/>
                  </w:rPr>
                  <m:t>τ=Fr</m:t>
                </m:r>
              </m:oMath>
            </m:oMathPara>
          </w:p>
          <w:p w14:paraId="4C06EE57"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 xml:space="preserve">torque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m:t>
                    </m:r>
                  </m:e>
                </m:d>
                <m:r>
                  <m:rPr>
                    <m:sty m:val="bi"/>
                  </m:rPr>
                  <w:rPr>
                    <w:rFonts w:ascii="Cambria Math" w:eastAsia="Calibri" w:hAnsi="Cambria Math" w:cs="Times New Roman"/>
                    <w:color w:val="FF0000"/>
                    <w:szCs w:val="24"/>
                  </w:rPr>
                  <m:t>=Force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×distance between the line of action of force and the point of rotation (m)</m:t>
                </m:r>
              </m:oMath>
            </m:oMathPara>
          </w:p>
        </w:tc>
      </w:tr>
      <w:tr w:rsidR="00EA6BE3" w:rsidRPr="00330807" w14:paraId="3BB205FF" w14:textId="77777777" w:rsidTr="00A25D17">
        <w:tblPrEx>
          <w:jc w:val="left"/>
        </w:tblPrEx>
        <w:trPr>
          <w:cantSplit/>
        </w:trPr>
        <w:tc>
          <w:tcPr>
            <w:tcW w:w="14879" w:type="dxa"/>
            <w:gridSpan w:val="2"/>
          </w:tcPr>
          <w:p w14:paraId="2DDF6AC2"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τ=Ia</m:t>
                </m:r>
              </m:oMath>
            </m:oMathPara>
          </w:p>
          <w:p w14:paraId="6F0F5EBA"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Torque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m:t>
                    </m:r>
                  </m:e>
                </m:d>
                <m:r>
                  <m:rPr>
                    <m:sty m:val="bi"/>
                  </m:rPr>
                  <w:rPr>
                    <w:rFonts w:ascii="Cambria Math" w:eastAsia="Calibri" w:hAnsi="Cambria Math" w:cs="Times New Roman"/>
                    <w:color w:val="FF0000"/>
                    <w:szCs w:val="24"/>
                  </w:rPr>
                  <m:t xml:space="preserve">=Moment of inertia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angular acceleration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e>
                </m:d>
              </m:oMath>
            </m:oMathPara>
          </w:p>
        </w:tc>
      </w:tr>
      <w:tr w:rsidR="00EA6BE3" w:rsidRPr="00330807" w14:paraId="76712CC3" w14:textId="77777777" w:rsidTr="00A25D17">
        <w:tblPrEx>
          <w:jc w:val="left"/>
        </w:tblPrEx>
        <w:trPr>
          <w:cantSplit/>
        </w:trPr>
        <w:tc>
          <w:tcPr>
            <w:tcW w:w="14879" w:type="dxa"/>
            <w:gridSpan w:val="2"/>
          </w:tcPr>
          <w:p w14:paraId="379CEE5D"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Angular momentum of a particle</w:t>
            </w:r>
          </w:p>
          <w:p w14:paraId="1A7140C0" w14:textId="77777777" w:rsidR="00EA6BE3" w:rsidRPr="00330807" w:rsidRDefault="00EA6BE3" w:rsidP="00A25D17">
            <w:pPr>
              <w:rPr>
                <w:b/>
                <w:bCs/>
                <w:szCs w:val="24"/>
              </w:rPr>
            </w:pPr>
            <m:oMathPara>
              <m:oMath>
                <m:r>
                  <m:rPr>
                    <m:sty m:val="bi"/>
                  </m:rPr>
                  <w:rPr>
                    <w:rFonts w:ascii="Cambria Math" w:eastAsia="Calibri" w:hAnsi="Cambria Math" w:cs="Times New Roman"/>
                    <w:szCs w:val="24"/>
                  </w:rPr>
                  <m:t>L=mvr=m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r>
                  <m:rPr>
                    <m:sty m:val="bi"/>
                  </m:rPr>
                  <w:rPr>
                    <w:rFonts w:ascii="Cambria Math" w:hAnsi="Cambria Math"/>
                    <w:szCs w:val="24"/>
                  </w:rPr>
                  <m:t>ω</m:t>
                </m:r>
              </m:oMath>
            </m:oMathPara>
          </w:p>
          <w:p w14:paraId="05CDCCDC" w14:textId="77777777" w:rsidR="00EA6BE3" w:rsidRPr="00330807" w:rsidRDefault="00000000" w:rsidP="00A25D17">
            <w:pPr>
              <w:rPr>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momentum of a particle</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linear velocity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m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to the turning point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oMath>
            </m:oMathPara>
          </w:p>
          <w:p w14:paraId="4338D5DC" w14:textId="77777777" w:rsidR="00EA6BE3" w:rsidRPr="00330807" w:rsidRDefault="00EA6BE3" w:rsidP="00A25D17">
            <w:pPr>
              <w:rPr>
                <w:b/>
                <w:bCs/>
                <w:szCs w:val="24"/>
              </w:rPr>
            </w:pPr>
            <m:oMathPara>
              <m:oMath>
                <m:r>
                  <w:rPr>
                    <w:rFonts w:ascii="Cambria Math" w:eastAsia="Calibri" w:hAnsi="Cambria Math" w:cs="Times New Roman"/>
                    <w:szCs w:val="24"/>
                  </w:rPr>
                  <w:br/>
                </m:r>
              </m:oMath>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angular momentum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to turning point</m:t>
                          </m:r>
                        </m:e>
                      </m:mr>
                      <m:mr>
                        <m:e>
                          <m:sSup>
                            <m:sSupPr>
                              <m:ctrlPr>
                                <w:rPr>
                                  <w:rFonts w:ascii="Cambria Math" w:eastAsia="Calibri" w:hAnsi="Cambria Math" w:cs="Times New Roman"/>
                                  <w:b/>
                                  <w:bCs/>
                                  <w:color w:val="FF0000"/>
                                  <w:szCs w:val="24"/>
                                </w:rPr>
                              </m:ctrlPr>
                            </m:sSupP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sup>
                              <m:r>
                                <m:rPr>
                                  <m:sty m:val="bi"/>
                                </m:rPr>
                                <w:rPr>
                                  <w:rFonts w:ascii="Cambria Math" w:eastAsia="Calibri" w:hAnsi="Cambria Math" w:cs="Times New Roman"/>
                                  <w:color w:val="FF0000"/>
                                  <w:szCs w:val="24"/>
                                </w:rPr>
                                <m:t>2</m:t>
                              </m:r>
                            </m:sup>
                          </m:sSup>
                        </m:e>
                      </m:mr>
                    </m:m>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2A579B08" w14:textId="77777777" w:rsidTr="00A25D17">
        <w:tblPrEx>
          <w:jc w:val="left"/>
        </w:tblPrEx>
        <w:trPr>
          <w:cantSplit/>
        </w:trPr>
        <w:tc>
          <w:tcPr>
            <w:tcW w:w="14879" w:type="dxa"/>
            <w:gridSpan w:val="2"/>
          </w:tcPr>
          <w:p w14:paraId="6ECF3ED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Angular momentum of a rigid body</w:t>
            </w:r>
          </w:p>
          <w:p w14:paraId="1FAB47E1"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L=I</m:t>
                </m:r>
                <m:r>
                  <m:rPr>
                    <m:sty m:val="bi"/>
                  </m:rPr>
                  <w:rPr>
                    <w:rFonts w:ascii="Cambria Math" w:hAnsi="Cambria Math"/>
                    <w:szCs w:val="24"/>
                  </w:rPr>
                  <m:t>ω</m:t>
                </m:r>
              </m:oMath>
            </m:oMathPara>
          </w:p>
          <w:p w14:paraId="08F14102"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angular momentum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Moment of inertia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e>
                  </m:mr>
                  <m:m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oMath>
            </m:oMathPara>
          </w:p>
        </w:tc>
      </w:tr>
      <w:tr w:rsidR="00EA6BE3" w:rsidRPr="00330807" w14:paraId="52632C73" w14:textId="77777777" w:rsidTr="00A25D17">
        <w:tblPrEx>
          <w:jc w:val="left"/>
        </w:tblPrEx>
        <w:trPr>
          <w:cantSplit/>
        </w:trPr>
        <w:tc>
          <w:tcPr>
            <w:tcW w:w="14879" w:type="dxa"/>
            <w:gridSpan w:val="2"/>
          </w:tcPr>
          <w:p w14:paraId="7DE3494F"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Rotational Kinetic Energy of a rigid body</w:t>
            </w:r>
          </w:p>
          <w:p w14:paraId="13805FE0" w14:textId="77777777" w:rsidR="00EA6BE3" w:rsidRPr="00330807" w:rsidRDefault="00000000"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d>
                      <m:dPr>
                        <m:ctrlPr>
                          <w:rPr>
                            <w:rFonts w:ascii="Cambria Math" w:eastAsia="Calibri" w:hAnsi="Cambria Math" w:cs="Times New Roman"/>
                            <w:b/>
                            <w:bCs/>
                            <w:szCs w:val="24"/>
                          </w:rPr>
                        </m:ctrlPr>
                      </m:dPr>
                      <m:e>
                        <m:r>
                          <m:rPr>
                            <m:sty m:val="bi"/>
                          </m:rPr>
                          <w:rPr>
                            <w:rFonts w:ascii="Cambria Math" w:eastAsia="Calibri" w:hAnsi="Cambria Math" w:cs="Times New Roman"/>
                            <w:szCs w:val="24"/>
                          </w:rPr>
                          <m:t>rotational</m:t>
                        </m:r>
                      </m:e>
                    </m:d>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I</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oMath>
            </m:oMathPara>
          </w:p>
          <w:p w14:paraId="3EEAD7BC"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Rotational kinetic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 xml:space="preserve">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1 </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Moment of inertia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(angular velocity</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r>
                  <w:rPr>
                    <w:rFonts w:ascii="Cambria Math" w:eastAsia="Calibri" w:hAnsi="Cambria Math" w:cs="Times New Roman"/>
                    <w:szCs w:val="24"/>
                  </w:rPr>
                  <m:t xml:space="preserve"> </m:t>
                </m:r>
              </m:oMath>
            </m:oMathPara>
          </w:p>
        </w:tc>
      </w:tr>
      <w:tr w:rsidR="00EA6BE3" w:rsidRPr="00330807" w14:paraId="0C92CD48" w14:textId="77777777" w:rsidTr="00A25D17">
        <w:tblPrEx>
          <w:jc w:val="left"/>
        </w:tblPrEx>
        <w:trPr>
          <w:cantSplit/>
        </w:trPr>
        <w:tc>
          <w:tcPr>
            <w:tcW w:w="14879" w:type="dxa"/>
            <w:gridSpan w:val="2"/>
          </w:tcPr>
          <w:p w14:paraId="41AD19DC"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For objects rolling down a slope</w:t>
            </w:r>
          </w:p>
          <w:p w14:paraId="28C5DDD9" w14:textId="77777777" w:rsidR="00EA6BE3" w:rsidRPr="00330807" w:rsidRDefault="00000000"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k(transitional)</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k(rotational)</m:t>
                    </m:r>
                  </m:sub>
                </m:sSub>
              </m:oMath>
            </m:oMathPara>
          </w:p>
          <w:p w14:paraId="49DC87E7" w14:textId="77777777" w:rsidR="00EA6BE3" w:rsidRPr="00330807"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Loss in gravitational potential energy (J) = gain in translational kinetic energy (J) + gain in rotational kinetic energy (J)</m:t>
                </m:r>
              </m:oMath>
            </m:oMathPara>
          </w:p>
          <w:p w14:paraId="2C5679FE" w14:textId="77777777" w:rsidR="00EA6BE3" w:rsidRPr="00330807" w:rsidRDefault="00EA6BE3" w:rsidP="00A25D17">
            <w:pPr>
              <w:rPr>
                <w:rFonts w:ascii="Calibri" w:eastAsia="Calibri" w:hAnsi="Calibri" w:cs="Times New Roman"/>
                <w:b/>
                <w:bCs/>
                <w:szCs w:val="24"/>
              </w:rPr>
            </w:pPr>
            <w:r w:rsidRPr="0074181E">
              <w:rPr>
                <w:rFonts w:ascii="Calibri" w:eastAsia="Calibri" w:hAnsi="Calibri" w:cs="Times New Roman"/>
                <w:b/>
                <w:bCs/>
                <w:color w:val="4F4652" w:themeColor="accent6" w:themeShade="80"/>
                <w:szCs w:val="24"/>
              </w:rPr>
              <w:t>NB this assumes no slipping and no energy losses due to friction</w:t>
            </w:r>
          </w:p>
        </w:tc>
      </w:tr>
      <w:tr w:rsidR="00EA6BE3" w:rsidRPr="00330807" w14:paraId="7C9BC66C" w14:textId="77777777" w:rsidTr="00A25D17">
        <w:tblPrEx>
          <w:jc w:val="left"/>
        </w:tblPrEx>
        <w:trPr>
          <w:cantSplit/>
        </w:trPr>
        <w:tc>
          <w:tcPr>
            <w:tcW w:w="14879" w:type="dxa"/>
            <w:gridSpan w:val="2"/>
          </w:tcPr>
          <w:p w14:paraId="76DA0BFC"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260AB1AB"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(kg)</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en>
                </m:f>
              </m:oMath>
            </m:oMathPara>
          </w:p>
          <w:p w14:paraId="034EAEFD" w14:textId="77777777" w:rsidR="00EA6BE3" w:rsidRPr="00330807" w:rsidRDefault="00000000" w:rsidP="00A25D17">
            <w:pPr>
              <w:rPr>
                <w:rFonts w:ascii="Calibri" w:eastAsia="Calibri" w:hAnsi="Calibri" w:cs="Times New Roman"/>
                <w:szCs w:val="24"/>
              </w:rPr>
            </w:pPr>
            <m:oMathPara>
              <m:oMath>
                <m:sSup>
                  <m:sSupPr>
                    <m:ctrlPr>
                      <w:rPr>
                        <w:rFonts w:ascii="Cambria Math" w:hAnsi="Cambria Math" w:cs="Arial"/>
                        <w:b/>
                        <w:bCs/>
                        <w:color w:val="4F4652" w:themeColor="accent6" w:themeShade="80"/>
                        <w:szCs w:val="24"/>
                        <w:shd w:val="clear" w:color="auto" w:fill="FFFFFF"/>
                      </w:rPr>
                    </m:ctrlPr>
                  </m:sSupPr>
                  <m:e>
                    <m:r>
                      <m:rPr>
                        <m:sty m:val="bi"/>
                      </m:rPr>
                      <w:rPr>
                        <w:rFonts w:ascii="Cambria Math" w:eastAsia="Calibri" w:hAnsi="Cambria Math" w:cs="Times New Roman"/>
                        <w:color w:val="4F4652" w:themeColor="accent6" w:themeShade="80"/>
                        <w:szCs w:val="24"/>
                      </w:rPr>
                      <m:t xml:space="preserve">NB The  Universal Gravitational Constant =6.67 </m:t>
                    </m:r>
                    <m:r>
                      <m:rPr>
                        <m:sty m:val="bi"/>
                      </m:rPr>
                      <w:rPr>
                        <w:rFonts w:ascii="Cambria Math" w:eastAsia="Calibri" w:hAnsi="Cambria Math" w:cs="Times New Roman"/>
                        <w:b/>
                        <w:bCs/>
                        <w:color w:val="4F4652" w:themeColor="accent6" w:themeShade="80"/>
                        <w:szCs w:val="24"/>
                      </w:rPr>
                      <w:sym w:font="Symbol" w:char="F0B4"/>
                    </m:r>
                    <m:r>
                      <m:rPr>
                        <m:sty m:val="bi"/>
                      </m:rPr>
                      <w:rPr>
                        <w:rFonts w:ascii="Cambria Math" w:eastAsia="Calibri" w:hAnsi="Cambria Math" w:cs="Times New Roman"/>
                        <w:color w:val="4F4652" w:themeColor="accent6" w:themeShade="80"/>
                        <w:szCs w:val="24"/>
                      </w:rPr>
                      <m:t xml:space="preserve">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vertAlign w:val="superscript"/>
                          </w:rPr>
                          <m:t>-11</m:t>
                        </m:r>
                      </m:sup>
                    </m:sSup>
                    <m:r>
                      <m:rPr>
                        <m:sty m:val="bi"/>
                      </m:rPr>
                      <w:rPr>
                        <w:rFonts w:ascii="Cambria Math" w:eastAsia="Calibri" w:hAnsi="Cambria Math" w:cs="Times New Roman"/>
                        <w:color w:val="4F4652" w:themeColor="accent6" w:themeShade="80"/>
                        <w:szCs w:val="24"/>
                      </w:rPr>
                      <m:t xml:space="preserve"> </m:t>
                    </m:r>
                    <m:r>
                      <m:rPr>
                        <m:sty m:val="bi"/>
                      </m:rPr>
                      <w:rPr>
                        <w:rFonts w:ascii="Cambria Math" w:hAnsi="Cambria Math" w:cs="Arial"/>
                        <w:color w:val="4F4652" w:themeColor="accent6" w:themeShade="80"/>
                        <w:szCs w:val="24"/>
                        <w:shd w:val="clear" w:color="auto" w:fill="FFFFFF"/>
                      </w:rPr>
                      <m:t>m</m:t>
                    </m:r>
                  </m:e>
                  <m:sup>
                    <m:r>
                      <m:rPr>
                        <m:sty m:val="bi"/>
                      </m:rPr>
                      <w:rPr>
                        <w:rFonts w:ascii="Cambria Math" w:hAnsi="Cambria Math" w:cs="Arial"/>
                        <w:color w:val="4F4652" w:themeColor="accent6" w:themeShade="80"/>
                        <w:szCs w:val="24"/>
                        <w:shd w:val="clear" w:color="auto" w:fill="FFFFFF"/>
                      </w:rPr>
                      <m:t>3</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kg</m:t>
                    </m:r>
                  </m:e>
                  <m:sup>
                    <m:r>
                      <m:rPr>
                        <m:sty m:val="bi"/>
                      </m:rPr>
                      <w:rPr>
                        <w:rFonts w:ascii="Cambria Math" w:hAnsi="Cambria Math" w:cs="Arial"/>
                        <w:color w:val="4F4652" w:themeColor="accent6" w:themeShade="80"/>
                        <w:szCs w:val="24"/>
                        <w:shd w:val="clear" w:color="auto" w:fill="FFFFFF"/>
                        <w:vertAlign w:val="superscript"/>
                      </w:rPr>
                      <m:t>–1</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s</m:t>
                    </m:r>
                  </m:e>
                  <m:sup>
                    <m:r>
                      <m:rPr>
                        <m:sty m:val="bi"/>
                      </m:rPr>
                      <w:rPr>
                        <w:rFonts w:ascii="Cambria Math" w:hAnsi="Cambria Math" w:cs="Arial"/>
                        <w:color w:val="4F4652" w:themeColor="accent6" w:themeShade="80"/>
                        <w:szCs w:val="24"/>
                        <w:shd w:val="clear" w:color="auto" w:fill="FFFFFF"/>
                        <w:vertAlign w:val="superscript"/>
                      </w:rPr>
                      <m:t>–2</m:t>
                    </m:r>
                  </m:sup>
                </m:sSup>
              </m:oMath>
            </m:oMathPara>
          </w:p>
        </w:tc>
      </w:tr>
      <w:tr w:rsidR="00EA6BE3" w:rsidRPr="00330807" w14:paraId="1D067C21" w14:textId="77777777" w:rsidTr="00A25D17">
        <w:tblPrEx>
          <w:jc w:val="left"/>
        </w:tblPrEx>
        <w:trPr>
          <w:cantSplit/>
        </w:trPr>
        <w:tc>
          <w:tcPr>
            <w:tcW w:w="14879" w:type="dxa"/>
            <w:gridSpan w:val="2"/>
          </w:tcPr>
          <w:p w14:paraId="7F180502"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For equating the gravitational force providing the central force to keep objects in orbit</w:t>
            </w:r>
          </w:p>
          <w:p w14:paraId="57852485" w14:textId="77777777" w:rsidR="00EA6BE3" w:rsidRPr="002141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=mr</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num>
                          <m:den>
                            <m:r>
                              <m:rPr>
                                <m:sty m:val="bi"/>
                              </m:rPr>
                              <w:rPr>
                                <w:rFonts w:ascii="Cambria Math" w:eastAsia="Calibri" w:hAnsi="Cambria Math" w:cs="Times New Roman"/>
                                <w:szCs w:val="24"/>
                              </w:rPr>
                              <m:t>T</m:t>
                            </m:r>
                          </m:den>
                        </m:f>
                      </m:e>
                    </m:d>
                  </m:e>
                  <m:sup>
                    <m:r>
                      <m:rPr>
                        <m:sty m:val="bi"/>
                      </m:rPr>
                      <w:rPr>
                        <w:rFonts w:ascii="Cambria Math" w:eastAsia="Calibri" w:hAnsi="Cambria Math" w:cs="Times New Roman"/>
                        <w:szCs w:val="24"/>
                      </w:rPr>
                      <m:t>2</m:t>
                    </m:r>
                  </m:sup>
                </m:sSup>
              </m:oMath>
            </m:oMathPara>
          </w:p>
          <w:p w14:paraId="29D6F9D4"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gravitational 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kg</m:t>
                        </m:r>
                      </m:e>
                    </m:d>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den>
                </m:f>
                <m:r>
                  <m:rPr>
                    <m:sty m:val="bi"/>
                  </m:rPr>
                  <w:rPr>
                    <w:rFonts w:ascii="Cambria Math" w:eastAsia="Calibri" w:hAnsi="Cambria Math" w:cs="Times New Roman"/>
                    <w:color w:val="FF0000"/>
                    <w:szCs w:val="24"/>
                  </w:rPr>
                  <m:t xml:space="preserve"> = </m:t>
                </m:r>
              </m:oMath>
            </m:oMathPara>
          </w:p>
          <w:p w14:paraId="373B08FE" w14:textId="77777777" w:rsidR="00EA6BE3" w:rsidRPr="00330807" w:rsidRDefault="00EA6BE3" w:rsidP="00A25D17">
            <w:pPr>
              <w:spacing w:after="60"/>
              <w:jc w:val="center"/>
              <w:rPr>
                <w:rFonts w:ascii="Calibri" w:eastAsia="Calibri" w:hAnsi="Calibri" w:cs="Times New Roman"/>
                <w:b/>
                <w:bCs/>
                <w:color w:val="FF0000"/>
                <w:szCs w:val="24"/>
              </w:rPr>
            </w:pPr>
          </w:p>
          <w:p w14:paraId="6ED4BCFB" w14:textId="77777777" w:rsidR="00EA6BE3" w:rsidRPr="00BB2BD7" w:rsidRDefault="00000000" w:rsidP="00A25D17">
            <w:pPr>
              <w:spacing w:after="60"/>
              <w:jc w:val="center"/>
              <w:rPr>
                <w:rFonts w:ascii="Calibri" w:eastAsia="Calibri" w:hAnsi="Calibri" w:cs="Times New Roman"/>
                <w:b/>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 xml:space="preserve">radius of the circular motion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p w14:paraId="7262D8AD"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centripetal force=</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 angular velocity </m:t>
                          </m:r>
                        </m:e>
                        <m:sup>
                          <m:r>
                            <m:rPr>
                              <m:sty m:val="bi"/>
                            </m:rPr>
                            <w:rPr>
                              <w:rFonts w:ascii="Cambria Math" w:eastAsia="Calibri" w:hAnsi="Cambria Math" w:cs="Times New Roman"/>
                              <w:color w:val="FF0000"/>
                              <w:szCs w:val="24"/>
                            </w:rPr>
                            <m:t>2</m:t>
                          </m:r>
                        </m:sup>
                      </m:sSup>
                    </m:e>
                  </m:mr>
                  <m:mr>
                    <m:e>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e>
                  </m:mr>
                </m:m>
              </m:oMath>
            </m:oMathPara>
          </w:p>
          <w:p w14:paraId="551F497A" w14:textId="77777777" w:rsidR="00EA6BE3" w:rsidRPr="00330807" w:rsidRDefault="00EA6BE3" w:rsidP="00A25D17">
            <w:pPr>
              <w:spacing w:after="60"/>
              <w:jc w:val="center"/>
              <w:rPr>
                <w:rFonts w:ascii="Calibri" w:eastAsia="Calibri" w:hAnsi="Calibri" w:cs="Times New Roman"/>
                <w:b/>
                <w:bCs/>
                <w:color w:val="FF0000"/>
                <w:szCs w:val="24"/>
              </w:rPr>
            </w:pPr>
          </w:p>
          <w:p w14:paraId="7993252F" w14:textId="59340159" w:rsidR="00EA6BE3" w:rsidRPr="0009683D" w:rsidRDefault="00EA6BE3" w:rsidP="00A25D17">
            <w:pPr>
              <w:rPr>
                <w:b/>
                <w:bCs/>
                <w:i w:val="0"/>
                <w:iCs w:val="0"/>
                <w:color w:val="FF0000"/>
                <w:szCs w:val="24"/>
              </w:rPr>
            </w:pPr>
            <m:oMathPara>
              <m:oMath>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e>
                  </m:mr>
                </m:m>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 × radius of the circular motion</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 </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orbital period (s)</m:t>
                            </m:r>
                          </m:den>
                        </m:f>
                      </m:e>
                    </m:d>
                  </m:e>
                  <m:sup>
                    <m:r>
                      <m:rPr>
                        <m:sty m:val="bi"/>
                      </m:rPr>
                      <w:rPr>
                        <w:rFonts w:ascii="Cambria Math" w:hAnsi="Cambria Math"/>
                        <w:color w:val="FF0000"/>
                        <w:szCs w:val="24"/>
                      </w:rPr>
                      <m:t>2</m:t>
                    </m:r>
                  </m:sup>
                </m:sSup>
              </m:oMath>
            </m:oMathPara>
          </w:p>
        </w:tc>
      </w:tr>
      <w:tr w:rsidR="00EA6BE3" w:rsidRPr="00330807" w14:paraId="74B7784A" w14:textId="77777777" w:rsidTr="00A25D17">
        <w:tblPrEx>
          <w:jc w:val="left"/>
        </w:tblPrEx>
        <w:trPr>
          <w:cantSplit/>
        </w:trPr>
        <w:tc>
          <w:tcPr>
            <w:tcW w:w="14879" w:type="dxa"/>
            <w:gridSpan w:val="2"/>
          </w:tcPr>
          <w:p w14:paraId="1CD4C1CD" w14:textId="77777777" w:rsidR="00EA6BE3" w:rsidRPr="0009683D" w:rsidRDefault="00EA6BE3" w:rsidP="00A25D17">
            <w:pPr>
              <w:rPr>
                <w:b/>
                <w:bCs/>
                <w:color w:val="143F6A" w:themeColor="accent2" w:themeShade="80"/>
                <w:szCs w:val="24"/>
              </w:rPr>
            </w:pPr>
            <w:r w:rsidRPr="0009683D">
              <w:rPr>
                <w:b/>
                <w:bCs/>
                <w:color w:val="143F6A" w:themeColor="accent2" w:themeShade="80"/>
                <w:szCs w:val="24"/>
              </w:rPr>
              <w:t>Gravitational potential is the work done (energy transferred) per unit mass needed to move an object from infinity to that location. As 0 J is at infinity all gravitational potentials are negative</w:t>
            </w:r>
          </w:p>
          <w:p w14:paraId="291B97B6" w14:textId="77777777" w:rsidR="00EA6BE3" w:rsidRPr="00214164" w:rsidRDefault="00EA6BE3" w:rsidP="00A25D17">
            <w:pPr>
              <w:rPr>
                <w:b/>
                <w:bCs/>
                <w:szCs w:val="24"/>
              </w:rPr>
            </w:pPr>
            <m:oMathPara>
              <m:oMath>
                <m:r>
                  <m:rPr>
                    <m:sty m:val="bi"/>
                  </m:rPr>
                  <w:rPr>
                    <w:rFonts w:ascii="Cambria Math" w:eastAsia="Calibri" w:hAnsi="Cambria Math" w:cs="Times New Roman"/>
                    <w:szCs w:val="24"/>
                  </w:rPr>
                  <m:t>V=-</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t>
                    </m:r>
                  </m:num>
                  <m:den>
                    <m:r>
                      <m:rPr>
                        <m:sty m:val="bi"/>
                      </m:rPr>
                      <w:rPr>
                        <w:rFonts w:ascii="Cambria Math" w:eastAsia="Calibri" w:hAnsi="Cambria Math" w:cs="Times New Roman"/>
                        <w:szCs w:val="24"/>
                      </w:rPr>
                      <m:t>r</m:t>
                    </m:r>
                  </m:den>
                </m:f>
              </m:oMath>
            </m:oMathPara>
          </w:p>
          <w:p w14:paraId="390AF721"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 xml:space="preserve">gravitational potential (J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num>
                  <m:den>
                    <m:r>
                      <m:rPr>
                        <m:sty m:val="bi"/>
                      </m:rPr>
                      <w:rPr>
                        <w:rFonts w:ascii="Cambria Math" w:eastAsia="Calibri" w:hAnsi="Cambria Math" w:cs="Times New Roman"/>
                        <w:color w:val="FF0000"/>
                        <w:szCs w:val="24"/>
                      </w:rPr>
                      <m:t>separation distance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tc>
      </w:tr>
      <w:tr w:rsidR="00EA6BE3" w:rsidRPr="00330807" w14:paraId="65B5D4FB" w14:textId="77777777" w:rsidTr="00A25D17">
        <w:tblPrEx>
          <w:jc w:val="left"/>
        </w:tblPrEx>
        <w:trPr>
          <w:cantSplit/>
        </w:trPr>
        <w:tc>
          <w:tcPr>
            <w:tcW w:w="14879" w:type="dxa"/>
            <w:gridSpan w:val="2"/>
          </w:tcPr>
          <w:p w14:paraId="3D8E9DC7" w14:textId="77777777" w:rsidR="00EA6BE3" w:rsidRPr="0009683D" w:rsidRDefault="00EA6BE3" w:rsidP="00A25D17">
            <w:pPr>
              <w:rPr>
                <w:b/>
                <w:bCs/>
                <w:color w:val="143F6A" w:themeColor="accent2" w:themeShade="80"/>
                <w:szCs w:val="24"/>
              </w:rPr>
            </w:pPr>
            <w:r w:rsidRPr="0009683D">
              <w:rPr>
                <w:b/>
                <w:bCs/>
                <w:color w:val="143F6A" w:themeColor="accent2" w:themeShade="80"/>
                <w:szCs w:val="24"/>
              </w:rPr>
              <w:t>Gravitational potential energy is the work done (energy transferred) needed to move an object from infinity to that location. As 0 J is at infinity all gravitational potential energies are negative</w:t>
            </w:r>
          </w:p>
          <w:p w14:paraId="2347AE8A" w14:textId="77777777" w:rsidR="00EA6BE3" w:rsidRPr="00214164" w:rsidRDefault="00000000" w:rsidP="00A25D17">
            <w:pP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=Vm=-</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GMm</m:t>
                    </m:r>
                  </m:num>
                  <m:den>
                    <m:r>
                      <m:rPr>
                        <m:sty m:val="bi"/>
                      </m:rPr>
                      <w:rPr>
                        <w:rFonts w:ascii="Cambria Math" w:eastAsia="Calibri" w:hAnsi="Cambria Math" w:cs="Times New Roman"/>
                        <w:szCs w:val="24"/>
                      </w:rPr>
                      <m:t>r</m:t>
                    </m:r>
                  </m:den>
                </m:f>
              </m:oMath>
            </m:oMathPara>
          </w:p>
          <w:p w14:paraId="0FFFB668" w14:textId="77777777" w:rsidR="00EA6BE3" w:rsidRPr="00330807"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gravitational 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J </m:t>
                    </m:r>
                  </m:e>
                </m:d>
                <m:r>
                  <m:rPr>
                    <m:sty m:val="bi"/>
                  </m:rPr>
                  <w:rPr>
                    <w:rFonts w:ascii="Cambria Math" w:eastAsia="Calibri" w:hAnsi="Cambria Math" w:cs="Times New Roman"/>
                    <w:color w:val="FF0000"/>
                    <w:szCs w:val="24"/>
                  </w:rPr>
                  <m:t xml:space="preserve">=gravitational potential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J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oMath>
            </m:oMathPara>
          </w:p>
          <w:p w14:paraId="60057830" w14:textId="77777777" w:rsidR="00EA6BE3" w:rsidRPr="0074181E" w:rsidRDefault="00EA6BE3" w:rsidP="00A25D17">
            <w:pPr>
              <w:rPr>
                <w:rFonts w:ascii="Calibri" w:eastAsia="Calibri" w:hAnsi="Calibri" w:cs="Times New Roman"/>
                <w:b/>
                <w:bCs/>
                <w:color w:val="4F4652" w:themeColor="accent6" w:themeShade="80"/>
                <w:szCs w:val="24"/>
              </w:rPr>
            </w:pPr>
            <w:r w:rsidRPr="0074181E">
              <w:rPr>
                <w:rFonts w:ascii="Calibri" w:eastAsia="Calibri" w:hAnsi="Calibri" w:cs="Times New Roman"/>
                <w:b/>
                <w:bCs/>
                <w:color w:val="4F4652" w:themeColor="accent6" w:themeShade="80"/>
                <w:szCs w:val="24"/>
              </w:rPr>
              <w:t xml:space="preserve">As the gravitational potential is negative the equation is Vm and not -Vm! </w:t>
            </w:r>
          </w:p>
          <w:p w14:paraId="4CE0C36C"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gravitational potential energy (J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num>
                  <m:den>
                    <m:r>
                      <m:rPr>
                        <m:sty m:val="bi"/>
                      </m:rPr>
                      <w:rPr>
                        <w:rFonts w:ascii="Cambria Math" w:eastAsia="Calibri" w:hAnsi="Cambria Math" w:cs="Times New Roman"/>
                        <w:color w:val="FF0000"/>
                        <w:szCs w:val="24"/>
                      </w:rPr>
                      <m:t>separation distance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tc>
      </w:tr>
      <w:tr w:rsidR="00EA6BE3" w:rsidRPr="00330807" w14:paraId="55DB6099" w14:textId="77777777" w:rsidTr="00A25D17">
        <w:tblPrEx>
          <w:jc w:val="left"/>
        </w:tblPrEx>
        <w:trPr>
          <w:cantSplit/>
        </w:trPr>
        <w:tc>
          <w:tcPr>
            <w:tcW w:w="14879" w:type="dxa"/>
            <w:gridSpan w:val="2"/>
          </w:tcPr>
          <w:p w14:paraId="0BB89DB8" w14:textId="77777777" w:rsidR="00EA6BE3" w:rsidRPr="00214164" w:rsidRDefault="00EA6BE3" w:rsidP="00A25D17">
            <w:pPr>
              <w:rPr>
                <w:b/>
                <w:bCs/>
                <w:color w:val="2B5258" w:themeColor="accent5" w:themeShade="80"/>
                <w:szCs w:val="24"/>
              </w:rPr>
            </w:pPr>
            <w:r w:rsidRPr="00214164">
              <w:rPr>
                <w:b/>
                <w:bCs/>
                <w:color w:val="2B5258" w:themeColor="accent5" w:themeShade="80"/>
                <w:szCs w:val="24"/>
              </w:rPr>
              <w:t xml:space="preserve">Escape velocity from the surface of an object. i.e. the minimum velocity required for unpowered flight to escape the gravitational field. As this has the number 2 in the equation it is derived from energy and </w:t>
            </w:r>
            <w:r w:rsidRPr="00214164">
              <w:rPr>
                <w:b/>
                <w:bCs/>
                <w:color w:val="2B5258" w:themeColor="accent5" w:themeShade="80"/>
                <w:szCs w:val="24"/>
                <w:u w:val="single"/>
              </w:rPr>
              <w:t>not</w:t>
            </w:r>
            <w:r w:rsidRPr="00214164">
              <w:rPr>
                <w:b/>
                <w:bCs/>
                <w:color w:val="2B5258" w:themeColor="accent5" w:themeShade="80"/>
                <w:szCs w:val="24"/>
              </w:rPr>
              <w:t xml:space="preserve"> from forces.</w:t>
            </w:r>
          </w:p>
          <w:p w14:paraId="44874AF9" w14:textId="77777777" w:rsidR="00EA6BE3" w:rsidRPr="00330807" w:rsidRDefault="00000000"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esc</m:t>
                    </m:r>
                  </m:sub>
                </m:sSub>
                <m:r>
                  <m:rPr>
                    <m:sty m:val="bi"/>
                  </m:rPr>
                  <w:rPr>
                    <w:rFonts w:ascii="Cambria Math" w:eastAsia="Calibri" w:hAnsi="Cambria Math" w:cs="Times New Roman"/>
                    <w:szCs w:val="24"/>
                  </w:rPr>
                  <m:t>=</m:t>
                </m:r>
                <m:rad>
                  <m:radPr>
                    <m:degHide m:val="1"/>
                    <m:ctrlPr>
                      <w:rPr>
                        <w:rFonts w:ascii="Cambria Math" w:eastAsia="Calibri" w:hAnsi="Cambria Math" w:cs="Times New Roman"/>
                        <w:b/>
                        <w:bCs/>
                        <w:szCs w:val="24"/>
                      </w:rPr>
                    </m:ctrlPr>
                  </m:radPr>
                  <m:deg/>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GM</m:t>
                        </m:r>
                      </m:num>
                      <m:den>
                        <m:r>
                          <m:rPr>
                            <m:sty m:val="bi"/>
                          </m:rPr>
                          <w:rPr>
                            <w:rFonts w:ascii="Cambria Math" w:eastAsia="Calibri" w:hAnsi="Cambria Math" w:cs="Times New Roman"/>
                            <w:szCs w:val="24"/>
                          </w:rPr>
                          <m:t>r</m:t>
                        </m:r>
                      </m:den>
                    </m:f>
                  </m:e>
                </m:rad>
              </m:oMath>
            </m:oMathPara>
          </w:p>
          <w:p w14:paraId="155415F7" w14:textId="77777777" w:rsidR="00EA6BE3" w:rsidRPr="00330807" w:rsidRDefault="00EA6BE3" w:rsidP="00A25D17">
            <w:pPr>
              <w:rPr>
                <w:b/>
                <w:bCs/>
                <w:szCs w:val="24"/>
              </w:rPr>
            </w:pPr>
            <m:oMathPara>
              <m:oMath>
                <m:r>
                  <m:rPr>
                    <m:sty m:val="bi"/>
                  </m:rPr>
                  <w:rPr>
                    <w:rFonts w:ascii="Cambria Math" w:eastAsia="Calibri" w:hAnsi="Cambria Math" w:cs="Times New Roman"/>
                    <w:color w:val="FF0000"/>
                    <w:szCs w:val="24"/>
                  </w:rPr>
                  <m:t>escape 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rad>
                  <m:radPr>
                    <m:degHide m:val="1"/>
                    <m:ctrlPr>
                      <w:rPr>
                        <w:rFonts w:ascii="Cambria Math" w:eastAsia="Calibri" w:hAnsi="Cambria Math" w:cs="Times New Roman"/>
                        <w:b/>
                        <w:bCs/>
                        <w:color w:val="FF0000"/>
                        <w:szCs w:val="24"/>
                      </w:rPr>
                    </m:ctrlPr>
                  </m:radPr>
                  <m:deg/>
                  <m:e>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2 × Universal gravitational Constant </m:t>
                        </m:r>
                        <m:d>
                          <m:dPr>
                            <m:ctrlPr>
                              <w:rPr>
                                <w:rFonts w:ascii="Cambria Math" w:eastAsia="Calibri" w:hAnsi="Cambria Math" w:cs="Times New Roman"/>
                                <w:b/>
                                <w:bCs/>
                                <w:color w:val="FF0000"/>
                                <w:szCs w:val="24"/>
                              </w:rPr>
                            </m:ctrlPr>
                          </m:dPr>
                          <m:e>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e>
                        </m:d>
                        <m:r>
                          <m:rPr>
                            <m:sty m:val="bi"/>
                          </m:rPr>
                          <w:rPr>
                            <w:rFonts w:ascii="Cambria Math" w:eastAsia="Calibri" w:hAnsi="Cambria Math" w:cs="Times New Roman"/>
                            <w:color w:val="FF0000"/>
                            <w:szCs w:val="24"/>
                          </w:rPr>
                          <m:t xml:space="preserve">  × Mass being escaped from (kg)</m:t>
                        </m:r>
                      </m:num>
                      <m:den>
                        <m:r>
                          <m:rPr>
                            <m:sty m:val="bi"/>
                          </m:rPr>
                          <w:rPr>
                            <w:rFonts w:ascii="Cambria Math" w:eastAsia="Calibri" w:hAnsi="Cambria Math" w:cs="Times New Roman"/>
                            <w:color w:val="FF0000"/>
                            <w:szCs w:val="24"/>
                          </w:rPr>
                          <m:t>radius of the object being escaped from (m)</m:t>
                        </m:r>
                      </m:den>
                    </m:f>
                  </m:e>
                </m:rad>
              </m:oMath>
            </m:oMathPara>
          </w:p>
        </w:tc>
      </w:tr>
      <w:tr w:rsidR="00EA6BE3" w:rsidRPr="00330807" w14:paraId="7862DE4B" w14:textId="77777777" w:rsidTr="00A25D17">
        <w:tblPrEx>
          <w:jc w:val="left"/>
        </w:tblPrEx>
        <w:trPr>
          <w:cantSplit/>
        </w:trPr>
        <w:tc>
          <w:tcPr>
            <w:tcW w:w="14879" w:type="dxa"/>
            <w:gridSpan w:val="2"/>
          </w:tcPr>
          <w:p w14:paraId="5C15AC71" w14:textId="77777777" w:rsidR="00EA6BE3" w:rsidRPr="00214164" w:rsidRDefault="00EA6BE3" w:rsidP="00A25D17">
            <w:pPr>
              <w:rPr>
                <w:b/>
                <w:color w:val="2B5258" w:themeColor="accent5" w:themeShade="80"/>
                <w:szCs w:val="24"/>
              </w:rPr>
            </w:pPr>
            <w:r w:rsidRPr="00214164">
              <w:rPr>
                <w:b/>
                <w:color w:val="2B5258" w:themeColor="accent5" w:themeShade="80"/>
                <w:szCs w:val="24"/>
              </w:rPr>
              <w:t>The Schwarzchild radius- the radius of the event horizon of a black hole</w:t>
            </w:r>
          </w:p>
          <w:p w14:paraId="4685433E" w14:textId="77777777" w:rsidR="00EA6BE3" w:rsidRPr="00214164" w:rsidRDefault="00000000" w:rsidP="00A25D17">
            <w:pPr>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schwarzschild</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GM</m:t>
                    </m:r>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c</m:t>
                        </m:r>
                      </m:e>
                      <m:sup>
                        <m:r>
                          <m:rPr>
                            <m:sty m:val="bi"/>
                          </m:rPr>
                          <w:rPr>
                            <w:rFonts w:ascii="Cambria Math" w:eastAsia="Calibri" w:hAnsi="Cambria Math" w:cs="Times New Roman"/>
                            <w:szCs w:val="24"/>
                          </w:rPr>
                          <m:t>2</m:t>
                        </m:r>
                      </m:sup>
                    </m:sSup>
                  </m:den>
                </m:f>
              </m:oMath>
            </m:oMathPara>
          </w:p>
          <w:p w14:paraId="01717359" w14:textId="77777777" w:rsidR="00EA6BE3" w:rsidRPr="00330807" w:rsidRDefault="00EA6BE3" w:rsidP="00A25D17">
            <w:pPr>
              <w:rPr>
                <w:rFonts w:ascii="Calibri" w:eastAsia="Calibri" w:hAnsi="Calibri" w:cs="Times New Roman"/>
                <w:b/>
                <w:szCs w:val="24"/>
              </w:rPr>
            </w:pPr>
            <m:oMathPara>
              <m:oMath>
                <m:r>
                  <m:rPr>
                    <m:sty m:val="bi"/>
                  </m:rPr>
                  <w:rPr>
                    <w:rFonts w:ascii="Cambria Math" w:eastAsia="Calibri" w:hAnsi="Cambria Math" w:cs="Times New Roman"/>
                    <w:color w:val="FF0000"/>
                    <w:szCs w:val="24"/>
                  </w:rPr>
                  <m:t>Schwarzschild radius (m)=</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2×Universal Gravitational Constant</m:t>
                    </m:r>
                    <m:d>
                      <m:dPr>
                        <m:ctrlPr>
                          <w:rPr>
                            <w:rFonts w:ascii="Cambria Math" w:eastAsia="Calibri" w:hAnsi="Cambria Math" w:cs="Times New Roman"/>
                            <w:b/>
                            <w:color w:val="FF0000"/>
                            <w:szCs w:val="24"/>
                          </w:rPr>
                        </m:ctrlPr>
                      </m:dPr>
                      <m:e>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3</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×Mass of the black hole(kg)</m:t>
                    </m:r>
                  </m:num>
                  <m:den>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 xml:space="preserve"> speed of light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tc>
      </w:tr>
      <w:tr w:rsidR="00EA6BE3" w:rsidRPr="00330807" w14:paraId="41B09307" w14:textId="77777777" w:rsidTr="00A25D17">
        <w:tblPrEx>
          <w:jc w:val="left"/>
        </w:tblPrEx>
        <w:trPr>
          <w:cantSplit/>
        </w:trPr>
        <w:tc>
          <w:tcPr>
            <w:tcW w:w="14879" w:type="dxa"/>
            <w:gridSpan w:val="2"/>
          </w:tcPr>
          <w:p w14:paraId="03F6CF99"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Apparent brightness how bright the star appears to a detector here on Earth</w:t>
            </w:r>
          </w:p>
          <w:p w14:paraId="2E86D243" w14:textId="77777777" w:rsidR="00EA6BE3" w:rsidRPr="00947F8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b=</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L</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d</m:t>
                        </m:r>
                      </m:e>
                      <m:sup>
                        <m:r>
                          <m:rPr>
                            <m:sty m:val="bi"/>
                          </m:rPr>
                          <w:rPr>
                            <w:rFonts w:ascii="Cambria Math" w:eastAsia="Calibri" w:hAnsi="Cambria Math" w:cs="Times New Roman"/>
                            <w:szCs w:val="24"/>
                          </w:rPr>
                          <m:t>2</m:t>
                        </m:r>
                      </m:sup>
                    </m:sSup>
                  </m:den>
                </m:f>
              </m:oMath>
            </m:oMathPara>
          </w:p>
          <w:p w14:paraId="13D73247" w14:textId="77777777" w:rsidR="00EA6BE3" w:rsidRPr="00947F85"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apparent brightness (W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Luminosity (W)</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tc>
      </w:tr>
      <w:tr w:rsidR="00EA6BE3" w:rsidRPr="00330807" w14:paraId="35443EB6" w14:textId="77777777" w:rsidTr="00A25D17">
        <w:tblPrEx>
          <w:jc w:val="left"/>
        </w:tblPrEx>
        <w:trPr>
          <w:cantSplit/>
        </w:trPr>
        <w:tc>
          <w:tcPr>
            <w:tcW w:w="14879" w:type="dxa"/>
            <w:gridSpan w:val="2"/>
          </w:tcPr>
          <w:p w14:paraId="2E054717"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Power radiated from a black body</w:t>
            </w:r>
          </w:p>
          <w:p w14:paraId="1B850524" w14:textId="77777777" w:rsidR="00EA6BE3" w:rsidRPr="00214164" w:rsidRDefault="00000000" w:rsidP="00A25D17">
            <w:pPr>
              <w:rPr>
                <w:b/>
                <w:bCs/>
                <w:szCs w:val="24"/>
              </w:rPr>
            </w:pPr>
            <m:oMathPara>
              <m:oMath>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P</m:t>
                    </m:r>
                  </m:num>
                  <m:den>
                    <m:r>
                      <m:rPr>
                        <m:sty m:val="bi"/>
                      </m:rPr>
                      <w:rPr>
                        <w:rFonts w:ascii="Cambria Math" w:eastAsia="Calibri" w:hAnsi="Cambria Math" w:cs="Times New Roman"/>
                        <w:szCs w:val="24"/>
                      </w:rPr>
                      <m:t>A</m:t>
                    </m:r>
                  </m:den>
                </m:f>
                <m:r>
                  <m:rPr>
                    <m:sty m:val="bi"/>
                  </m:rPr>
                  <w:rPr>
                    <w:rFonts w:ascii="Cambria Math" w:eastAsia="Calibri" w:hAnsi="Cambria Math" w:cs="Times New Roman"/>
                    <w:szCs w:val="24"/>
                  </w:rPr>
                  <m:t>=σ</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4</m:t>
                    </m:r>
                  </m:sup>
                </m:sSup>
              </m:oMath>
            </m:oMathPara>
          </w:p>
          <w:p w14:paraId="5922EA01" w14:textId="77777777" w:rsidR="00EA6BE3" w:rsidRPr="00330807" w:rsidRDefault="00000000" w:rsidP="00A25D17">
            <w:pPr>
              <w:rPr>
                <w:b/>
                <w:szCs w:val="24"/>
              </w:rPr>
            </w:pPr>
            <m:oMathPara>
              <m:oMath>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Power per unit area</m:t>
                      </m:r>
                    </m:e>
                  </m:mr>
                  <m:mr>
                    <m:e>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Stefan Boltzmann Constant</m:t>
                      </m:r>
                    </m:e>
                  </m:mr>
                  <m:mr>
                    <m:e>
                      <m:r>
                        <m:rPr>
                          <m:sty m:val="bi"/>
                        </m:rPr>
                        <w:rPr>
                          <w:rFonts w:ascii="Cambria Math" w:hAnsi="Cambria Math"/>
                          <w:color w:val="FF0000"/>
                          <w:szCs w:val="24"/>
                        </w:rPr>
                        <m:t>(5.67 ×</m:t>
                      </m:r>
                      <m:sSup>
                        <m:sSupPr>
                          <m:ctrlPr>
                            <w:rPr>
                              <w:rFonts w:ascii="Cambria Math" w:hAnsi="Cambria Math"/>
                              <w:b/>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 xml:space="preserve"> K</m:t>
                          </m:r>
                        </m:e>
                        <m:sup>
                          <m:r>
                            <m:rPr>
                              <m:sty m:val="bi"/>
                            </m:rPr>
                            <w:rPr>
                              <w:rFonts w:ascii="Cambria Math" w:hAnsi="Cambria Math"/>
                              <w:color w:val="FF0000"/>
                              <w:szCs w:val="24"/>
                            </w:rPr>
                            <m:t>4</m:t>
                          </m:r>
                        </m:sup>
                      </m:sSup>
                      <m:r>
                        <m:rPr>
                          <m:sty m:val="bi"/>
                        </m:rPr>
                        <w:rPr>
                          <w:rFonts w:ascii="Cambria Math" w:hAnsi="Cambria Math"/>
                          <w:color w:val="FF0000"/>
                          <w:szCs w:val="24"/>
                        </w:rPr>
                        <m:t>)</m:t>
                      </m:r>
                    </m:e>
                  </m:mr>
                </m:m>
                <m:r>
                  <m:rPr>
                    <m:sty m:val="bi"/>
                  </m:rPr>
                  <w:rPr>
                    <w:rFonts w:ascii="Cambria Math" w:hAnsi="Cambria Math"/>
                    <w:color w:val="FF0000"/>
                    <w:szCs w:val="24"/>
                  </w:rPr>
                  <m:t xml:space="preserve"> </m:t>
                </m:r>
                <m:r>
                  <m:rPr>
                    <m:sty m:val="bi"/>
                  </m:rPr>
                  <w:rPr>
                    <w:rFonts w:ascii="Cambria Math" w:hAnsi="Cambria Math" w:cstheme="minorHAnsi"/>
                    <w:color w:val="FF0000"/>
                    <w:szCs w:val="24"/>
                  </w:rPr>
                  <m:t xml:space="preserve">× </m:t>
                </m:r>
                <m:m>
                  <m:mPr>
                    <m:mcs>
                      <m:mc>
                        <m:mcPr>
                          <m:count m:val="1"/>
                          <m:mcJc m:val="center"/>
                        </m:mcPr>
                      </m:mc>
                    </m:mcs>
                    <m:ctrlPr>
                      <w:rPr>
                        <w:rFonts w:ascii="Cambria Math" w:hAnsi="Cambria Math" w:cstheme="minorHAnsi"/>
                        <w:b/>
                        <w:color w:val="FF0000"/>
                        <w:szCs w:val="24"/>
                      </w:rPr>
                    </m:ctrlPr>
                  </m:mPr>
                  <m:mr>
                    <m:e>
                      <m:sSup>
                        <m:sSupPr>
                          <m:ctrlPr>
                            <w:rPr>
                              <w:rFonts w:ascii="Cambria Math" w:hAnsi="Cambria Math" w:cstheme="minorHAnsi"/>
                              <w:b/>
                              <w:color w:val="FF0000"/>
                              <w:szCs w:val="24"/>
                            </w:rPr>
                          </m:ctrlPr>
                        </m:sSupPr>
                        <m:e>
                          <m:r>
                            <m:rPr>
                              <m:sty m:val="bi"/>
                            </m:rPr>
                            <w:rPr>
                              <w:rFonts w:ascii="Cambria Math" w:hAnsi="Cambria Math" w:cstheme="minorHAnsi"/>
                              <w:color w:val="FF0000"/>
                              <w:szCs w:val="24"/>
                            </w:rPr>
                            <m:t>(</m:t>
                          </m:r>
                          <m:r>
                            <m:rPr>
                              <m:sty m:val="bi"/>
                            </m:rPr>
                            <w:rPr>
                              <w:rFonts w:ascii="Cambria Math" w:hAnsi="Cambria Math"/>
                              <w:color w:val="FF0000"/>
                              <w:szCs w:val="24"/>
                            </w:rPr>
                            <m:t>temperature)</m:t>
                          </m:r>
                        </m:e>
                        <m:sup>
                          <m:r>
                            <m:rPr>
                              <m:sty m:val="bi"/>
                            </m:rPr>
                            <w:rPr>
                              <w:rFonts w:ascii="Cambria Math" w:hAnsi="Cambria Math" w:cstheme="minorHAnsi"/>
                              <w:color w:val="FF0000"/>
                              <w:szCs w:val="24"/>
                            </w:rPr>
                            <m:t>4</m:t>
                          </m:r>
                        </m:sup>
                      </m:sSup>
                    </m:e>
                  </m:mr>
                  <m:mr>
                    <m:e>
                      <m:r>
                        <m:rPr>
                          <m:sty m:val="bi"/>
                        </m:rPr>
                        <w:rPr>
                          <w:rFonts w:ascii="Cambria Math" w:hAnsi="Cambria Math" w:cstheme="minorHAnsi"/>
                          <w:color w:val="FF0000"/>
                          <w:szCs w:val="24"/>
                        </w:rPr>
                        <m:t>(K</m:t>
                      </m:r>
                      <m:sSup>
                        <m:sSupPr>
                          <m:ctrlPr>
                            <w:rPr>
                              <w:rFonts w:ascii="Cambria Math" w:hAnsi="Cambria Math" w:cstheme="minorHAnsi"/>
                              <w:b/>
                              <w:color w:val="FF0000"/>
                              <w:szCs w:val="24"/>
                            </w:rPr>
                          </m:ctrlPr>
                        </m:sSupPr>
                        <m:e>
                          <m:r>
                            <m:rPr>
                              <m:sty m:val="bi"/>
                            </m:rPr>
                            <w:rPr>
                              <w:rFonts w:ascii="Cambria Math" w:hAnsi="Cambria Math" w:cstheme="minorHAnsi"/>
                              <w:color w:val="FF0000"/>
                              <w:szCs w:val="24"/>
                            </w:rPr>
                            <m:t>)</m:t>
                          </m:r>
                        </m:e>
                        <m:sup>
                          <m:r>
                            <m:rPr>
                              <m:sty m:val="bi"/>
                            </m:rPr>
                            <w:rPr>
                              <w:rFonts w:ascii="Cambria Math" w:hAnsi="Cambria Math" w:cstheme="minorHAnsi"/>
                              <w:color w:val="FF0000"/>
                              <w:szCs w:val="24"/>
                            </w:rPr>
                            <m:t>4</m:t>
                          </m:r>
                        </m:sup>
                      </m:sSup>
                    </m:e>
                  </m:mr>
                </m:m>
              </m:oMath>
            </m:oMathPara>
          </w:p>
          <w:p w14:paraId="2B77FD7C" w14:textId="77777777" w:rsidR="00EA6BE3" w:rsidRPr="00330807" w:rsidRDefault="00EA6BE3" w:rsidP="00A25D17">
            <w:pPr>
              <w:rPr>
                <w:b/>
                <w:szCs w:val="24"/>
              </w:rPr>
            </w:pPr>
            <w:r w:rsidRPr="00330807">
              <w:rPr>
                <w:b/>
                <w:color w:val="77697A" w:themeColor="accent6" w:themeShade="BF"/>
                <w:szCs w:val="24"/>
              </w:rPr>
              <w:t xml:space="preserve">NB The Stefan Boltzmann Constant can be found on page 2 of the exam paper on the Data Sheet and is equal to </w:t>
            </w:r>
            <m:oMath>
              <m:r>
                <m:rPr>
                  <m:sty m:val="bi"/>
                </m:rPr>
                <w:rPr>
                  <w:rFonts w:ascii="Cambria Math" w:hAnsi="Cambria Math"/>
                  <w:color w:val="77697A" w:themeColor="accent6" w:themeShade="BF"/>
                  <w:szCs w:val="24"/>
                </w:rPr>
                <m:t>5.67 ×</m:t>
              </m:r>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10</m:t>
                  </m:r>
                </m:e>
                <m:sup>
                  <m:r>
                    <m:rPr>
                      <m:sty m:val="bi"/>
                    </m:rPr>
                    <w:rPr>
                      <w:rFonts w:ascii="Cambria Math" w:hAnsi="Cambria Math"/>
                      <w:color w:val="77697A" w:themeColor="accent6" w:themeShade="BF"/>
                      <w:szCs w:val="24"/>
                    </w:rPr>
                    <m:t>-8</m:t>
                  </m:r>
                </m:sup>
              </m:sSup>
              <m:r>
                <m:rPr>
                  <m:sty m:val="bi"/>
                </m:rPr>
                <w:rPr>
                  <w:rFonts w:ascii="Cambria Math" w:hAnsi="Cambria Math"/>
                  <w:color w:val="77697A" w:themeColor="accent6" w:themeShade="BF"/>
                  <w:szCs w:val="24"/>
                </w:rPr>
                <m:t xml:space="preserve"> </m:t>
              </m:r>
              <m:sSup>
                <m:sSupPr>
                  <m:ctrlPr>
                    <w:rPr>
                      <w:rFonts w:ascii="Cambria Math" w:hAnsi="Cambria Math"/>
                      <w:b/>
                      <w:color w:val="77697A" w:themeColor="accent6" w:themeShade="BF"/>
                      <w:szCs w:val="24"/>
                    </w:rPr>
                  </m:ctrlPr>
                </m:sSupPr>
                <m:e>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Wm</m:t>
                      </m:r>
                    </m:e>
                    <m:sup>
                      <m:r>
                        <m:rPr>
                          <m:sty m:val="bi"/>
                        </m:rPr>
                        <w:rPr>
                          <w:rFonts w:ascii="Cambria Math" w:hAnsi="Cambria Math"/>
                          <w:color w:val="77697A" w:themeColor="accent6" w:themeShade="BF"/>
                          <w:szCs w:val="24"/>
                        </w:rPr>
                        <m:t>-2</m:t>
                      </m:r>
                    </m:sup>
                  </m:sSup>
                  <m:r>
                    <m:rPr>
                      <m:sty m:val="bi"/>
                    </m:rPr>
                    <w:rPr>
                      <w:rFonts w:ascii="Cambria Math" w:hAnsi="Cambria Math"/>
                      <w:color w:val="77697A" w:themeColor="accent6" w:themeShade="BF"/>
                      <w:szCs w:val="24"/>
                    </w:rPr>
                    <m:t xml:space="preserve"> K</m:t>
                  </m:r>
                </m:e>
                <m:sup>
                  <m:r>
                    <m:rPr>
                      <m:sty m:val="bi"/>
                    </m:rPr>
                    <w:rPr>
                      <w:rFonts w:ascii="Cambria Math" w:hAnsi="Cambria Math"/>
                      <w:color w:val="77697A" w:themeColor="accent6" w:themeShade="BF"/>
                      <w:szCs w:val="24"/>
                    </w:rPr>
                    <m:t>4</m:t>
                  </m:r>
                </m:sup>
              </m:sSup>
            </m:oMath>
          </w:p>
        </w:tc>
      </w:tr>
      <w:tr w:rsidR="00EA6BE3" w:rsidRPr="00330807" w14:paraId="689AD984" w14:textId="77777777" w:rsidTr="00A25D17">
        <w:tblPrEx>
          <w:jc w:val="left"/>
        </w:tblPrEx>
        <w:trPr>
          <w:cantSplit/>
        </w:trPr>
        <w:tc>
          <w:tcPr>
            <w:tcW w:w="14879" w:type="dxa"/>
            <w:gridSpan w:val="2"/>
          </w:tcPr>
          <w:p w14:paraId="16269C98"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Equation for the luminosity of a star</w:t>
            </w:r>
          </w:p>
          <w:p w14:paraId="625229D7"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L=4</m:t>
                </m:r>
                <m:r>
                  <m:rPr>
                    <m:sty m:val="bi"/>
                  </m:rPr>
                  <w:rPr>
                    <w:rFonts w:ascii="Cambria Math" w:eastAsia="Calibri" w:hAnsi="Cambria Math" w:cs="Times New Roman"/>
                    <w:szCs w:val="24"/>
                  </w:rPr>
                  <m:t>π</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σ</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4</m:t>
                    </m:r>
                  </m:sup>
                </m:sSup>
              </m:oMath>
            </m:oMathPara>
          </w:p>
          <w:p w14:paraId="051C06E8" w14:textId="77777777" w:rsidR="00EA6BE3" w:rsidRPr="00330807" w:rsidRDefault="00000000" w:rsidP="00A25D17">
            <w:pPr>
              <w:rPr>
                <w:rFonts w:ascii="Calibri" w:eastAsia="Calibri" w:hAnsi="Calibri" w:cs="Times New Roman"/>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Luminosity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e>
                  </m:mr>
                </m:m>
                <m:r>
                  <m:rPr>
                    <m:sty m:val="bi"/>
                  </m:rPr>
                  <w:rPr>
                    <w:rFonts w:ascii="Cambria Math" w:eastAsia="Calibri" w:hAnsi="Cambria Math" w:cs="Times New Roman"/>
                    <w:color w:val="FF0000"/>
                    <w:szCs w:val="24"/>
                  </w:rPr>
                  <m:t xml:space="preserve"> =4</m:t>
                </m:r>
                <m:r>
                  <m:rPr>
                    <m:sty m:val="bi"/>
                  </m:rPr>
                  <w:rPr>
                    <w:rFonts w:ascii="Cambria Math" w:eastAsia="Calibri" w:hAnsi="Cambria Math" w:cs="Times New Roman"/>
                    <w:color w:val="FF0000"/>
                    <w:szCs w:val="24"/>
                  </w:rPr>
                  <m:t>π ×</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radius of the star </m:t>
                          </m:r>
                        </m:e>
                        <m:sup>
                          <m:r>
                            <m:rPr>
                              <m:sty m:val="bi"/>
                            </m:rPr>
                            <w:rPr>
                              <w:rFonts w:ascii="Cambria Math" w:eastAsia="Calibri" w:hAnsi="Cambria Math" w:cs="Times New Roman"/>
                              <w:color w:val="FF0000"/>
                              <w:szCs w:val="24"/>
                            </w:rPr>
                            <m:t>2</m:t>
                          </m:r>
                        </m:sup>
                      </m:sSup>
                    </m:e>
                  </m:mr>
                  <m:m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hAnsi="Cambria Math"/>
                        <w:b/>
                        <w:color w:val="FF0000"/>
                        <w:szCs w:val="24"/>
                      </w:rPr>
                    </m:ctrlPr>
                  </m:mPr>
                  <m:mr>
                    <m:e>
                      <m:r>
                        <m:rPr>
                          <m:sty m:val="bi"/>
                        </m:rPr>
                        <w:rPr>
                          <w:rFonts w:ascii="Cambria Math" w:hAnsi="Cambria Math"/>
                          <w:color w:val="FF0000"/>
                          <w:szCs w:val="24"/>
                        </w:rPr>
                        <m:t>Stefan Boltzmann Constant</m:t>
                      </m:r>
                    </m:e>
                  </m:mr>
                  <m:mr>
                    <m:e>
                      <m:r>
                        <m:rPr>
                          <m:sty m:val="bi"/>
                        </m:rPr>
                        <w:rPr>
                          <w:rFonts w:ascii="Cambria Math" w:hAnsi="Cambria Math"/>
                          <w:color w:val="FF0000"/>
                          <w:szCs w:val="24"/>
                        </w:rPr>
                        <m:t>(5.67 ×</m:t>
                      </m:r>
                      <m:sSup>
                        <m:sSupPr>
                          <m:ctrlPr>
                            <w:rPr>
                              <w:rFonts w:ascii="Cambria Math" w:hAnsi="Cambria Math"/>
                              <w:b/>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sSup>
                            <m:sSupPr>
                              <m:ctrlPr>
                                <w:rPr>
                                  <w:rFonts w:ascii="Cambria Math" w:hAnsi="Cambria Math"/>
                                  <w:b/>
                                  <w:color w:val="FF0000"/>
                                  <w:szCs w:val="24"/>
                                </w:rPr>
                              </m:ctrlPr>
                            </m:sSupPr>
                            <m:e>
                              <m:r>
                                <m:rPr>
                                  <m:sty m:val="bi"/>
                                </m:rPr>
                                <w:rPr>
                                  <w:rFonts w:ascii="Cambria Math" w:hAnsi="Cambria Math"/>
                                  <w:color w:val="FF0000"/>
                                  <w:szCs w:val="24"/>
                                </w:rPr>
                                <m:t>Wm</m:t>
                              </m:r>
                            </m:e>
                            <m:sup>
                              <m:r>
                                <m:rPr>
                                  <m:sty m:val="bi"/>
                                </m:rPr>
                                <w:rPr>
                                  <w:rFonts w:ascii="Cambria Math" w:hAnsi="Cambria Math"/>
                                  <w:color w:val="FF0000"/>
                                  <w:szCs w:val="24"/>
                                </w:rPr>
                                <m:t>-2</m:t>
                              </m:r>
                            </m:sup>
                          </m:sSup>
                          <m:r>
                            <m:rPr>
                              <m:sty m:val="bi"/>
                            </m:rPr>
                            <w:rPr>
                              <w:rFonts w:ascii="Cambria Math" w:hAnsi="Cambria Math"/>
                              <w:color w:val="FF0000"/>
                              <w:szCs w:val="24"/>
                            </w:rPr>
                            <m:t xml:space="preserve"> K</m:t>
                          </m:r>
                        </m:e>
                        <m:sup>
                          <m:r>
                            <m:rPr>
                              <m:sty m:val="bi"/>
                            </m:rPr>
                            <w:rPr>
                              <w:rFonts w:ascii="Cambria Math" w:hAnsi="Cambria Math"/>
                              <w:color w:val="FF0000"/>
                              <w:szCs w:val="24"/>
                            </w:rPr>
                            <m:t>4</m:t>
                          </m:r>
                        </m:sup>
                      </m:sSup>
                      <m:r>
                        <m:rPr>
                          <m:sty m:val="bi"/>
                        </m:rPr>
                        <w:rPr>
                          <w:rFonts w:ascii="Cambria Math" w:hAnsi="Cambria Math"/>
                          <w:color w:val="FF0000"/>
                          <w:szCs w:val="24"/>
                        </w:rPr>
                        <m:t>)</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Temperature</m:t>
                          </m:r>
                        </m:e>
                        <m:sup>
                          <m:r>
                            <m:rPr>
                              <m:sty m:val="bi"/>
                            </m:rPr>
                            <w:rPr>
                              <w:rFonts w:ascii="Cambria Math" w:eastAsia="Calibri" w:hAnsi="Cambria Math" w:cs="Times New Roman"/>
                              <w:color w:val="FF0000"/>
                              <w:szCs w:val="24"/>
                            </w:rPr>
                            <m:t>4</m:t>
                          </m:r>
                        </m:sup>
                      </m:sSup>
                    </m:e>
                  </m:mr>
                  <m:mr>
                    <m:e>
                      <m:r>
                        <m:rPr>
                          <m:sty m:val="bi"/>
                        </m:rPr>
                        <w:rPr>
                          <w:rFonts w:ascii="Cambria Math" w:eastAsia="Calibri" w:hAnsi="Cambria Math" w:cs="Times New Roman"/>
                          <w:color w:val="FF0000"/>
                          <w:szCs w:val="24"/>
                        </w:rPr>
                        <m:t xml:space="preserve"> (K</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4</m:t>
                          </m:r>
                        </m:sup>
                      </m:sSup>
                    </m:e>
                  </m:mr>
                </m:m>
              </m:oMath>
            </m:oMathPara>
          </w:p>
          <w:p w14:paraId="373E3598" w14:textId="77777777" w:rsidR="00EA6BE3" w:rsidRPr="00330807" w:rsidRDefault="00EA6BE3" w:rsidP="00A25D17">
            <w:pPr>
              <w:rPr>
                <w:rFonts w:ascii="Calibri" w:eastAsia="Calibri" w:hAnsi="Calibri" w:cs="Times New Roman"/>
                <w:b/>
                <w:bCs/>
                <w:szCs w:val="24"/>
              </w:rPr>
            </w:pPr>
            <w:r w:rsidRPr="00330807">
              <w:rPr>
                <w:b/>
                <w:color w:val="77697A" w:themeColor="accent6" w:themeShade="BF"/>
                <w:szCs w:val="24"/>
              </w:rPr>
              <w:t xml:space="preserve">NB The Stefan Boltzmann Constant can be found on page 2 of the exam paper on the Data Sheet and is equal to </w:t>
            </w:r>
            <m:oMath>
              <m:r>
                <m:rPr>
                  <m:sty m:val="bi"/>
                </m:rPr>
                <w:rPr>
                  <w:rFonts w:ascii="Cambria Math" w:hAnsi="Cambria Math"/>
                  <w:color w:val="77697A" w:themeColor="accent6" w:themeShade="BF"/>
                  <w:szCs w:val="24"/>
                </w:rPr>
                <m:t>5.67 ×</m:t>
              </m:r>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10</m:t>
                  </m:r>
                </m:e>
                <m:sup>
                  <m:r>
                    <m:rPr>
                      <m:sty m:val="bi"/>
                    </m:rPr>
                    <w:rPr>
                      <w:rFonts w:ascii="Cambria Math" w:hAnsi="Cambria Math"/>
                      <w:color w:val="77697A" w:themeColor="accent6" w:themeShade="BF"/>
                      <w:szCs w:val="24"/>
                    </w:rPr>
                    <m:t>-8</m:t>
                  </m:r>
                </m:sup>
              </m:sSup>
              <m:r>
                <m:rPr>
                  <m:sty m:val="bi"/>
                </m:rPr>
                <w:rPr>
                  <w:rFonts w:ascii="Cambria Math" w:hAnsi="Cambria Math"/>
                  <w:color w:val="77697A" w:themeColor="accent6" w:themeShade="BF"/>
                  <w:szCs w:val="24"/>
                </w:rPr>
                <m:t xml:space="preserve"> </m:t>
              </m:r>
              <m:sSup>
                <m:sSupPr>
                  <m:ctrlPr>
                    <w:rPr>
                      <w:rFonts w:ascii="Cambria Math" w:hAnsi="Cambria Math"/>
                      <w:b/>
                      <w:color w:val="77697A" w:themeColor="accent6" w:themeShade="BF"/>
                      <w:szCs w:val="24"/>
                    </w:rPr>
                  </m:ctrlPr>
                </m:sSupPr>
                <m:e>
                  <m:sSup>
                    <m:sSupPr>
                      <m:ctrlPr>
                        <w:rPr>
                          <w:rFonts w:ascii="Cambria Math" w:hAnsi="Cambria Math"/>
                          <w:b/>
                          <w:color w:val="77697A" w:themeColor="accent6" w:themeShade="BF"/>
                          <w:szCs w:val="24"/>
                        </w:rPr>
                      </m:ctrlPr>
                    </m:sSupPr>
                    <m:e>
                      <m:r>
                        <m:rPr>
                          <m:sty m:val="bi"/>
                        </m:rPr>
                        <w:rPr>
                          <w:rFonts w:ascii="Cambria Math" w:hAnsi="Cambria Math"/>
                          <w:color w:val="77697A" w:themeColor="accent6" w:themeShade="BF"/>
                          <w:szCs w:val="24"/>
                        </w:rPr>
                        <m:t>Wm</m:t>
                      </m:r>
                    </m:e>
                    <m:sup>
                      <m:r>
                        <m:rPr>
                          <m:sty m:val="bi"/>
                        </m:rPr>
                        <w:rPr>
                          <w:rFonts w:ascii="Cambria Math" w:hAnsi="Cambria Math"/>
                          <w:color w:val="77697A" w:themeColor="accent6" w:themeShade="BF"/>
                          <w:szCs w:val="24"/>
                        </w:rPr>
                        <m:t>-2</m:t>
                      </m:r>
                    </m:sup>
                  </m:sSup>
                  <m:r>
                    <m:rPr>
                      <m:sty m:val="bi"/>
                    </m:rPr>
                    <w:rPr>
                      <w:rFonts w:ascii="Cambria Math" w:hAnsi="Cambria Math"/>
                      <w:color w:val="77697A" w:themeColor="accent6" w:themeShade="BF"/>
                      <w:szCs w:val="24"/>
                    </w:rPr>
                    <m:t xml:space="preserve"> K</m:t>
                  </m:r>
                </m:e>
                <m:sup>
                  <m:r>
                    <m:rPr>
                      <m:sty m:val="bi"/>
                    </m:rPr>
                    <w:rPr>
                      <w:rFonts w:ascii="Cambria Math" w:hAnsi="Cambria Math"/>
                      <w:color w:val="77697A" w:themeColor="accent6" w:themeShade="BF"/>
                      <w:szCs w:val="24"/>
                    </w:rPr>
                    <m:t>4</m:t>
                  </m:r>
                </m:sup>
              </m:sSup>
            </m:oMath>
          </w:p>
        </w:tc>
      </w:tr>
      <w:tr w:rsidR="00EA6BE3" w:rsidRPr="00330807" w14:paraId="157AFDE2" w14:textId="77777777" w:rsidTr="00A25D17">
        <w:tblPrEx>
          <w:jc w:val="left"/>
        </w:tblPrEx>
        <w:trPr>
          <w:cantSplit/>
        </w:trPr>
        <w:tc>
          <w:tcPr>
            <w:tcW w:w="14879" w:type="dxa"/>
            <w:gridSpan w:val="2"/>
          </w:tcPr>
          <w:p w14:paraId="179779DE"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E=hf</m:t>
                </m:r>
              </m:oMath>
            </m:oMathPara>
          </w:p>
          <w:p w14:paraId="292AF61E"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(Js)×frequency (Hz)</m:t>
                </m:r>
              </m:oMath>
            </m:oMathPara>
          </w:p>
          <w:p w14:paraId="7030A6C6" w14:textId="77777777" w:rsidR="00EA6BE3" w:rsidRPr="00B46F08" w:rsidRDefault="00EA6BE3" w:rsidP="00A25D17">
            <w:pPr>
              <w:rPr>
                <w:rFonts w:ascii="Calibri" w:eastAsia="Calibri" w:hAnsi="Calibri" w:cs="Times New Roman"/>
                <w:b/>
                <w:bCs/>
                <w:szCs w:val="24"/>
                <w:lang w:val="fr-FR"/>
              </w:rPr>
            </w:pPr>
            <w:r w:rsidRPr="00B46F08">
              <w:rPr>
                <w:rFonts w:eastAsia="Calibri" w:cs="Times New Roman"/>
                <w:b/>
                <w:bCs/>
                <w:color w:val="77697A" w:themeColor="accent6" w:themeShade="BF"/>
                <w:szCs w:val="24"/>
                <w:lang w:val="fr-FR"/>
              </w:rPr>
              <w:t>NB Planck’s constant = 6.63 x 10</w:t>
            </w:r>
            <w:r w:rsidRPr="00B46F08">
              <w:rPr>
                <w:rFonts w:eastAsia="Calibri" w:cs="Times New Roman"/>
                <w:b/>
                <w:bCs/>
                <w:color w:val="77697A" w:themeColor="accent6" w:themeShade="BF"/>
                <w:szCs w:val="24"/>
                <w:vertAlign w:val="superscript"/>
                <w:lang w:val="fr-FR"/>
              </w:rPr>
              <w:t>-34</w:t>
            </w:r>
            <w:r w:rsidRPr="00B46F08">
              <w:rPr>
                <w:rFonts w:eastAsia="Calibri" w:cs="Times New Roman"/>
                <w:b/>
                <w:bCs/>
                <w:color w:val="77697A" w:themeColor="accent6" w:themeShade="BF"/>
                <w:szCs w:val="24"/>
                <w:lang w:val="fr-FR"/>
              </w:rPr>
              <w:t xml:space="preserve"> J s</w:t>
            </w:r>
          </w:p>
        </w:tc>
      </w:tr>
      <w:tr w:rsidR="00EA6BE3" w:rsidRPr="00330807" w14:paraId="0E2EE046" w14:textId="77777777" w:rsidTr="00A25D17">
        <w:tblPrEx>
          <w:jc w:val="left"/>
        </w:tblPrEx>
        <w:trPr>
          <w:cantSplit/>
        </w:trPr>
        <w:tc>
          <w:tcPr>
            <w:tcW w:w="14879" w:type="dxa"/>
            <w:gridSpan w:val="2"/>
          </w:tcPr>
          <w:p w14:paraId="2A6A75A2"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Bohr’s Quantisation of Angular Momentum</w:t>
            </w:r>
          </w:p>
          <w:p w14:paraId="512F99F9" w14:textId="77777777" w:rsidR="00EA6BE3" w:rsidRPr="00330807" w:rsidRDefault="00EA6BE3" w:rsidP="00A25D17">
            <w:pPr>
              <w:rPr>
                <w:b/>
                <w:bCs/>
                <w:szCs w:val="24"/>
              </w:rPr>
            </w:pPr>
            <m:oMathPara>
              <m:oMath>
                <m:r>
                  <m:rPr>
                    <m:sty m:val="bi"/>
                  </m:rPr>
                  <w:rPr>
                    <w:rFonts w:ascii="Cambria Math" w:eastAsia="Calibri" w:hAnsi="Cambria Math" w:cs="Times New Roman"/>
                    <w:szCs w:val="24"/>
                  </w:rPr>
                  <m:t>mvr=</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nh</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den>
                </m:f>
              </m:oMath>
            </m:oMathPara>
          </w:p>
          <w:p w14:paraId="2A32C24B" w14:textId="77777777" w:rsidR="00EA6BE3" w:rsidRPr="00330807" w:rsidRDefault="00000000" w:rsidP="00A25D17">
            <w:pPr>
              <w:rPr>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mass</m:t>
                      </m:r>
                    </m:e>
                  </m:mr>
                  <m:mr>
                    <m:e>
                      <m:r>
                        <m:rPr>
                          <m:sty m:val="bi"/>
                        </m:rPr>
                        <w:rPr>
                          <w:rFonts w:ascii="Cambria Math" w:eastAsia="Calibri" w:hAnsi="Cambria Math" w:cs="Times New Roman"/>
                          <w:color w:val="FF0000"/>
                          <w:szCs w:val="24"/>
                        </w:rPr>
                        <m:t>(kg)</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velocity</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radius </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no. of shell ×Planc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 s)</m:t>
                    </m:r>
                  </m:num>
                  <m:den>
                    <m:r>
                      <m:rPr>
                        <m:sty m:val="bi"/>
                      </m:rPr>
                      <w:rPr>
                        <w:rFonts w:ascii="Cambria Math" w:eastAsia="Calibri" w:hAnsi="Cambria Math" w:cs="Times New Roman"/>
                        <w:color w:val="FF0000"/>
                        <w:szCs w:val="24"/>
                      </w:rPr>
                      <m:t>2</m:t>
                    </m:r>
                    <m:r>
                      <m:rPr>
                        <m:sty m:val="bi"/>
                      </m:rPr>
                      <w:rPr>
                        <w:rFonts w:ascii="Cambria Math" w:eastAsia="Calibri" w:hAnsi="Cambria Math" w:cs="Times New Roman"/>
                        <w:color w:val="FF0000"/>
                        <w:szCs w:val="24"/>
                      </w:rPr>
                      <m:t>π</m:t>
                    </m:r>
                  </m:den>
                </m:f>
              </m:oMath>
            </m:oMathPara>
          </w:p>
          <w:p w14:paraId="5F9C672C" w14:textId="77777777" w:rsidR="00EA6BE3" w:rsidRPr="00330807" w:rsidRDefault="00EA6BE3" w:rsidP="00A25D17">
            <w:pPr>
              <w:rPr>
                <w:b/>
                <w:bCs/>
                <w:szCs w:val="24"/>
              </w:rPr>
            </w:pPr>
            <w:r w:rsidRPr="00330807">
              <w:rPr>
                <w:b/>
                <w:bCs/>
                <w:color w:val="77697A" w:themeColor="accent6" w:themeShade="BF"/>
                <w:szCs w:val="24"/>
              </w:rPr>
              <w:t>The 2</w:t>
            </w:r>
            <w:r w:rsidRPr="00330807">
              <w:rPr>
                <w:b/>
                <w:bCs/>
                <w:color w:val="77697A" w:themeColor="accent6" w:themeShade="BF"/>
                <w:szCs w:val="24"/>
              </w:rPr>
              <w:sym w:font="Symbol" w:char="F070"/>
            </w:r>
            <w:r w:rsidRPr="00330807">
              <w:rPr>
                <w:b/>
                <w:bCs/>
                <w:color w:val="77697A" w:themeColor="accent6" w:themeShade="BF"/>
                <w:szCs w:val="24"/>
              </w:rPr>
              <w:t xml:space="preserve"> is an indication of the circular nature equalling 1 full circle</w:t>
            </w:r>
            <w:r>
              <w:rPr>
                <w:b/>
                <w:bCs/>
                <w:color w:val="77697A" w:themeColor="accent6" w:themeShade="BF"/>
                <w:szCs w:val="24"/>
              </w:rPr>
              <w:t xml:space="preserve">. </w:t>
            </w:r>
            <w:r w:rsidRPr="00DC2C3A">
              <w:rPr>
                <w:rFonts w:eastAsia="Calibri" w:cs="Times New Roman"/>
                <w:b/>
                <w:bCs/>
                <w:color w:val="77697A" w:themeColor="accent6" w:themeShade="BF"/>
                <w:szCs w:val="24"/>
              </w:rPr>
              <w:t>NB Planck’s constant = 6.63 x 10</w:t>
            </w:r>
            <w:r w:rsidRPr="00DC2C3A">
              <w:rPr>
                <w:rFonts w:eastAsia="Calibri" w:cs="Times New Roman"/>
                <w:b/>
                <w:bCs/>
                <w:color w:val="77697A" w:themeColor="accent6" w:themeShade="BF"/>
                <w:szCs w:val="24"/>
                <w:vertAlign w:val="superscript"/>
              </w:rPr>
              <w:t>-34</w:t>
            </w:r>
            <w:r w:rsidRPr="00DC2C3A">
              <w:rPr>
                <w:rFonts w:eastAsia="Calibri" w:cs="Times New Roman"/>
                <w:b/>
                <w:bCs/>
                <w:color w:val="77697A" w:themeColor="accent6" w:themeShade="BF"/>
                <w:szCs w:val="24"/>
              </w:rPr>
              <w:t xml:space="preserve"> J s</w:t>
            </w:r>
          </w:p>
        </w:tc>
      </w:tr>
      <w:tr w:rsidR="00EA6BE3" w:rsidRPr="00330807" w14:paraId="0C362EF0" w14:textId="77777777" w:rsidTr="00A25D17">
        <w:tblPrEx>
          <w:jc w:val="left"/>
        </w:tblPrEx>
        <w:trPr>
          <w:cantSplit/>
        </w:trPr>
        <w:tc>
          <w:tcPr>
            <w:tcW w:w="14879" w:type="dxa"/>
            <w:gridSpan w:val="2"/>
          </w:tcPr>
          <w:p w14:paraId="375E9660"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The de Broglie wavelength, when a particle behaves like a wave and this is the wavelength associated with that.</w:t>
            </w:r>
          </w:p>
          <w:p w14:paraId="42BBBC83" w14:textId="77777777" w:rsidR="00EA6BE3" w:rsidRPr="00B46F08" w:rsidRDefault="00EA6BE3" w:rsidP="00A25D17">
            <w:pPr>
              <w:rPr>
                <w:b/>
                <w:bCs/>
                <w:szCs w:val="24"/>
              </w:rPr>
            </w:pPr>
            <m:oMathPara>
              <m:oMath>
                <m:r>
                  <m:rPr>
                    <m:sty m:val="bi"/>
                  </m:rPr>
                  <w:rPr>
                    <w:rFonts w:ascii="Cambria Math" w:eastAsia="Calibri" w:hAnsi="Cambria Math" w:cs="Times New Roman"/>
                    <w:szCs w:val="24"/>
                  </w:rPr>
                  <m:t>λ=</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p</m:t>
                    </m:r>
                  </m:den>
                </m:f>
              </m:oMath>
            </m:oMathPara>
          </w:p>
          <w:p w14:paraId="373BCD0D" w14:textId="77777777" w:rsidR="00EA6BE3" w:rsidRPr="00B46F08" w:rsidRDefault="00EA6BE3" w:rsidP="00A25D17">
            <w:pPr>
              <w:rPr>
                <w:b/>
                <w:bCs/>
                <w:szCs w:val="24"/>
              </w:rPr>
            </w:pPr>
            <m:oMathPara>
              <m:oMath>
                <m:r>
                  <m:rPr>
                    <m:sty m:val="bi"/>
                  </m:rPr>
                  <w:rPr>
                    <w:rFonts w:ascii="Cambria Math" w:eastAsia="Calibri" w:hAnsi="Cambria Math" w:cs="Times New Roman"/>
                    <w:color w:val="FF0000"/>
                    <w:szCs w:val="24"/>
                  </w:rPr>
                  <m:t>de Broglie wavelength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sconstant (J s)</m:t>
                    </m:r>
                  </m:num>
                  <m:den>
                    <m:r>
                      <m:rPr>
                        <m:sty m:val="bi"/>
                      </m:rPr>
                      <w:rPr>
                        <w:rFonts w:ascii="Cambria Math" w:eastAsia="Calibri" w:hAnsi="Cambria Math" w:cs="Times New Roman"/>
                        <w:color w:val="FF0000"/>
                        <w:szCs w:val="24"/>
                      </w:rPr>
                      <m:t xml:space="preserve">momentum(kg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oMath>
            </m:oMathPara>
          </w:p>
        </w:tc>
      </w:tr>
      <w:tr w:rsidR="00EA6BE3" w:rsidRPr="00330807" w14:paraId="26FA24AA" w14:textId="77777777" w:rsidTr="00A25D17">
        <w:tblPrEx>
          <w:jc w:val="left"/>
        </w:tblPrEx>
        <w:trPr>
          <w:cantSplit/>
        </w:trPr>
        <w:tc>
          <w:tcPr>
            <w:tcW w:w="14879" w:type="dxa"/>
            <w:gridSpan w:val="2"/>
          </w:tcPr>
          <w:p w14:paraId="15B35E0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Uncertainty principle as it refers to position and momentum</w:t>
            </w:r>
          </w:p>
          <w:p w14:paraId="1D2B8FF5" w14:textId="77777777" w:rsidR="00EA6BE3" w:rsidRPr="00171400" w:rsidRDefault="00EA6BE3" w:rsidP="00A25D17">
            <w:pPr>
              <w:rPr>
                <w:b/>
                <w:bCs/>
                <w:color w:val="3476B1" w:themeColor="accent1" w:themeShade="BF"/>
                <w:szCs w:val="24"/>
              </w:rPr>
            </w:pPr>
            <m:oMathPara>
              <m:oMath>
                <m:r>
                  <m:rPr>
                    <m:sty m:val="bi"/>
                  </m:rPr>
                  <w:rPr>
                    <w:rFonts w:ascii="Cambria Math" w:eastAsia="Calibri" w:hAnsi="Cambria Math" w:cs="Times New Roman"/>
                    <w:szCs w:val="24"/>
                  </w:rPr>
                  <m:t>∆x∆</m:t>
                </m:r>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p</m:t>
                    </m:r>
                  </m:e>
                  <m:sub>
                    <m:r>
                      <m:rPr>
                        <m:sty m:val="bi"/>
                      </m:rPr>
                      <w:rPr>
                        <w:rFonts w:ascii="Cambria Math" w:eastAsia="Calibri" w:hAnsi="Cambria Math" w:cs="Times New Roman"/>
                        <w:szCs w:val="24"/>
                      </w:rPr>
                      <m:t>x</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p w14:paraId="2B3E7A2E" w14:textId="77777777" w:rsidR="00EA6BE3" w:rsidRPr="009328AF" w:rsidRDefault="00000000" w:rsidP="00A25D17">
            <w:pPr>
              <w:rPr>
                <w:rFonts w:ascii="Calibri" w:eastAsia="Calibri" w:hAnsi="Calibri" w:cs="Times New Roman"/>
                <w:b/>
                <w:bCs/>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the uncertainty in position in x direction</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uncertainty in the x component of momentum</m:t>
                      </m:r>
                    </m:e>
                  </m:mr>
                  <m:mr>
                    <m:e>
                      <m:r>
                        <m:rPr>
                          <m:sty m:val="bi"/>
                        </m:rPr>
                        <w:rPr>
                          <w:rFonts w:ascii="Cambria Math" w:eastAsia="Calibri" w:hAnsi="Cambria Math" w:cs="Times New Roman"/>
                          <w:color w:val="FF0000"/>
                          <w:szCs w:val="24"/>
                        </w:rPr>
                        <m:t xml:space="preserve">(kg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den>
                </m:f>
              </m:oMath>
            </m:oMathPara>
          </w:p>
          <w:p w14:paraId="16E1F7D4" w14:textId="77777777" w:rsidR="00EA6BE3" w:rsidRDefault="00EA6BE3" w:rsidP="00A25D17">
            <w:pPr>
              <w:rPr>
                <w:rFonts w:ascii="Calibri" w:eastAsia="Calibri" w:hAnsi="Calibri" w:cs="Times New Roman"/>
                <w:b/>
                <w:bCs/>
                <w:strike/>
                <w:color w:val="77697A" w:themeColor="accent6" w:themeShade="BF"/>
                <w:szCs w:val="24"/>
              </w:rPr>
            </w:pPr>
            <w:r w:rsidRPr="009176AD">
              <w:rPr>
                <w:rFonts w:ascii="Calibri" w:eastAsia="Calibri" w:hAnsi="Calibri" w:cs="Times New Roman"/>
                <w:b/>
                <w:bCs/>
                <w:noProof/>
                <w:color w:val="77697A" w:themeColor="accent6" w:themeShade="BF"/>
                <w:szCs w:val="24"/>
                <w:lang w:eastAsia="en-GB"/>
              </w:rPr>
              <w:drawing>
                <wp:anchor distT="0" distB="0" distL="114300" distR="114300" simplePos="0" relativeHeight="251661312" behindDoc="1" locked="0" layoutInCell="1" allowOverlap="1" wp14:anchorId="1D58D8DB" wp14:editId="74841023">
                  <wp:simplePos x="0" y="0"/>
                  <wp:positionH relativeFrom="column">
                    <wp:posOffset>5680075</wp:posOffset>
                  </wp:positionH>
                  <wp:positionV relativeFrom="paragraph">
                    <wp:posOffset>30480</wp:posOffset>
                  </wp:positionV>
                  <wp:extent cx="137160" cy="178435"/>
                  <wp:effectExtent l="0" t="0" r="0" b="0"/>
                  <wp:wrapTight wrapText="bothSides">
                    <wp:wrapPolygon edited="0">
                      <wp:start x="0" y="0"/>
                      <wp:lineTo x="0" y="18448"/>
                      <wp:lineTo x="18000" y="18448"/>
                      <wp:lineTo x="18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160" cy="1784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color w:val="77697A" w:themeColor="accent6" w:themeShade="BF"/>
                <w:szCs w:val="24"/>
              </w:rPr>
              <w:t>NB In some old resources this was incorrectly marked as divided by 2</w:t>
            </w:r>
            <w:r>
              <w:rPr>
                <w:rFonts w:ascii="Calibri" w:eastAsia="Calibri" w:hAnsi="Calibri" w:cs="Times New Roman"/>
                <w:b/>
                <w:bCs/>
                <w:color w:val="77697A" w:themeColor="accent6" w:themeShade="BF"/>
                <w:szCs w:val="24"/>
              </w:rPr>
              <w:sym w:font="Symbol" w:char="F070"/>
            </w:r>
            <w:r>
              <w:rPr>
                <w:rFonts w:ascii="Calibri" w:eastAsia="Calibri" w:hAnsi="Calibri" w:cs="Times New Roman"/>
                <w:b/>
                <w:bCs/>
                <w:color w:val="77697A" w:themeColor="accent6" w:themeShade="BF"/>
                <w:szCs w:val="24"/>
              </w:rPr>
              <w:t xml:space="preserve"> as h was given as  </w:t>
            </w:r>
          </w:p>
          <w:p w14:paraId="75ED2D92" w14:textId="77777777" w:rsidR="00EA6BE3" w:rsidRPr="00947F85" w:rsidRDefault="00EA6BE3" w:rsidP="00A25D17">
            <w:pPr>
              <w:rPr>
                <w:b/>
                <w:bCs/>
                <w:color w:val="3476B1" w:themeColor="accent1" w:themeShade="BF"/>
                <w:szCs w:val="24"/>
              </w:rPr>
            </w:pPr>
            <m:oMathPara>
              <m:oMath>
                <m:r>
                  <m:rPr>
                    <m:sty m:val="bi"/>
                  </m:rPr>
                  <w:rPr>
                    <w:rFonts w:ascii="Cambria Math" w:eastAsia="Calibri" w:hAnsi="Cambria Math" w:cs="Times New Roman"/>
                    <w:color w:val="77697A" w:themeColor="accent6" w:themeShade="BF"/>
                    <w:szCs w:val="24"/>
                  </w:rPr>
                  <m:t>For the minimum uncertainty the uncertainty in the two quantities will=</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tc>
      </w:tr>
      <w:tr w:rsidR="00EA6BE3" w:rsidRPr="00330807" w14:paraId="44D92EB9" w14:textId="77777777" w:rsidTr="00A25D17">
        <w:tblPrEx>
          <w:jc w:val="left"/>
        </w:tblPrEx>
        <w:trPr>
          <w:cantSplit/>
        </w:trPr>
        <w:tc>
          <w:tcPr>
            <w:tcW w:w="14879" w:type="dxa"/>
            <w:gridSpan w:val="2"/>
          </w:tcPr>
          <w:p w14:paraId="655D5384"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Uncertainty principle as it refers to energy and time</w:t>
            </w:r>
          </w:p>
          <w:p w14:paraId="4859CCEA" w14:textId="77777777" w:rsidR="00EA6BE3" w:rsidRPr="000542FA"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∆E∆t≥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p w14:paraId="3816FE4E" w14:textId="77777777" w:rsidR="00EA6BE3" w:rsidRPr="00171400" w:rsidRDefault="00000000"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the uncertainty in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uncertainty in the time</m:t>
                      </m:r>
                    </m:e>
                  </m:mr>
                  <m:mr>
                    <m:e>
                      <m:r>
                        <m:rPr>
                          <m:sty m:val="bi"/>
                        </m:rPr>
                        <w:rPr>
                          <w:rFonts w:ascii="Cambria Math" w:eastAsia="Calibri" w:hAnsi="Cambria Math" w:cs="Times New Roman"/>
                          <w:color w:val="FF0000"/>
                          <w:szCs w:val="24"/>
                        </w:rPr>
                        <m:t>(s)</m:t>
                      </m:r>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num>
                  <m:den>
                    <m:r>
                      <m:rPr>
                        <m:sty m:val="bi"/>
                      </m:rPr>
                      <w:rPr>
                        <w:rFonts w:ascii="Cambria Math" w:eastAsia="Calibri" w:hAnsi="Cambria Math" w:cs="Times New Roman"/>
                        <w:color w:val="FF0000"/>
                        <w:szCs w:val="24"/>
                      </w:rPr>
                      <m:t>4</m:t>
                    </m:r>
                    <m:r>
                      <m:rPr>
                        <m:sty m:val="bi"/>
                      </m:rPr>
                      <w:rPr>
                        <w:rFonts w:ascii="Cambria Math" w:eastAsia="Calibri" w:hAnsi="Cambria Math" w:cs="Times New Roman"/>
                        <w:color w:val="FF0000"/>
                        <w:szCs w:val="24"/>
                      </w:rPr>
                      <m:t>π</m:t>
                    </m:r>
                  </m:den>
                </m:f>
              </m:oMath>
            </m:oMathPara>
          </w:p>
          <w:p w14:paraId="6526D33F" w14:textId="77777777" w:rsidR="00EA6BE3" w:rsidRDefault="00EA6BE3" w:rsidP="00A25D17">
            <w:pPr>
              <w:rPr>
                <w:rFonts w:ascii="Calibri" w:eastAsia="Calibri" w:hAnsi="Calibri" w:cs="Times New Roman"/>
                <w:b/>
                <w:bCs/>
                <w:strike/>
                <w:color w:val="77697A" w:themeColor="accent6" w:themeShade="BF"/>
                <w:szCs w:val="24"/>
              </w:rPr>
            </w:pPr>
            <w:r w:rsidRPr="009176AD">
              <w:rPr>
                <w:rFonts w:ascii="Calibri" w:eastAsia="Calibri" w:hAnsi="Calibri" w:cs="Times New Roman"/>
                <w:b/>
                <w:bCs/>
                <w:noProof/>
                <w:color w:val="77697A" w:themeColor="accent6" w:themeShade="BF"/>
                <w:szCs w:val="24"/>
                <w:lang w:eastAsia="en-GB"/>
              </w:rPr>
              <w:drawing>
                <wp:anchor distT="0" distB="0" distL="114300" distR="114300" simplePos="0" relativeHeight="251663360" behindDoc="1" locked="0" layoutInCell="1" allowOverlap="1" wp14:anchorId="096C12F8" wp14:editId="12205823">
                  <wp:simplePos x="0" y="0"/>
                  <wp:positionH relativeFrom="column">
                    <wp:posOffset>5687695</wp:posOffset>
                  </wp:positionH>
                  <wp:positionV relativeFrom="paragraph">
                    <wp:posOffset>53975</wp:posOffset>
                  </wp:positionV>
                  <wp:extent cx="128270" cy="167640"/>
                  <wp:effectExtent l="0" t="0" r="5080" b="3810"/>
                  <wp:wrapTight wrapText="bothSides">
                    <wp:wrapPolygon edited="0">
                      <wp:start x="0" y="0"/>
                      <wp:lineTo x="0" y="19636"/>
                      <wp:lineTo x="19248" y="19636"/>
                      <wp:lineTo x="192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8270" cy="1676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color w:val="77697A" w:themeColor="accent6" w:themeShade="BF"/>
                <w:szCs w:val="24"/>
              </w:rPr>
              <w:t>NB In some old resources this was incorrectly marked as divided by 2</w:t>
            </w:r>
            <w:r>
              <w:rPr>
                <w:rFonts w:ascii="Calibri" w:eastAsia="Calibri" w:hAnsi="Calibri" w:cs="Times New Roman"/>
                <w:b/>
                <w:bCs/>
                <w:color w:val="77697A" w:themeColor="accent6" w:themeShade="BF"/>
                <w:szCs w:val="24"/>
              </w:rPr>
              <w:sym w:font="Symbol" w:char="F070"/>
            </w:r>
            <w:r>
              <w:rPr>
                <w:rFonts w:ascii="Calibri" w:eastAsia="Calibri" w:hAnsi="Calibri" w:cs="Times New Roman"/>
                <w:b/>
                <w:bCs/>
                <w:color w:val="77697A" w:themeColor="accent6" w:themeShade="BF"/>
                <w:szCs w:val="24"/>
              </w:rPr>
              <w:t xml:space="preserve"> as h was given as </w:t>
            </w:r>
          </w:p>
          <w:p w14:paraId="1D82FAB8" w14:textId="77777777" w:rsidR="00EA6BE3" w:rsidRPr="00171400"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77697A" w:themeColor="accent6" w:themeShade="BF"/>
                    <w:szCs w:val="24"/>
                  </w:rPr>
                  <m:t>For the minimum uncertainty the uncertainty in the two quantities will=</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h</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den>
                </m:f>
              </m:oMath>
            </m:oMathPara>
          </w:p>
        </w:tc>
      </w:tr>
      <w:tr w:rsidR="00EA6BE3" w:rsidRPr="00330807" w14:paraId="4F75B2F9" w14:textId="77777777" w:rsidTr="00A25D17">
        <w:tblPrEx>
          <w:jc w:val="left"/>
        </w:tblPrEx>
        <w:trPr>
          <w:cantSplit/>
        </w:trPr>
        <w:tc>
          <w:tcPr>
            <w:tcW w:w="14879" w:type="dxa"/>
            <w:gridSpan w:val="2"/>
          </w:tcPr>
          <w:p w14:paraId="5AE24CCB"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Magnetic Force</w:t>
            </w:r>
          </w:p>
          <w:p w14:paraId="36A8DC91" w14:textId="77777777" w:rsidR="00EA6BE3" w:rsidRPr="00492637" w:rsidRDefault="00EA6BE3" w:rsidP="00A25D17">
            <w:pPr>
              <w:rPr>
                <w:b/>
                <w:bCs/>
                <w:szCs w:val="24"/>
              </w:rPr>
            </w:pPr>
            <m:oMathPara>
              <m:oMath>
                <m:r>
                  <m:rPr>
                    <m:sty m:val="bi"/>
                  </m:rPr>
                  <w:rPr>
                    <w:rFonts w:ascii="Cambria Math" w:eastAsia="Calibri" w:hAnsi="Cambria Math" w:cs="Times New Roman"/>
                    <w:szCs w:val="24"/>
                  </w:rPr>
                  <m:t>F=qvB</m:t>
                </m:r>
              </m:oMath>
            </m:oMathPara>
          </w:p>
          <w:p w14:paraId="072271D5" w14:textId="77777777" w:rsidR="00EA6BE3" w:rsidRPr="00F57A03" w:rsidRDefault="00EA6BE3" w:rsidP="00A25D17">
            <w:pPr>
              <w:rPr>
                <w:szCs w:val="24"/>
              </w:rPr>
            </w:pPr>
            <m:oMathPara>
              <m:oMath>
                <m:r>
                  <m:rPr>
                    <m:sty m:val="bi"/>
                  </m:rPr>
                  <w:rPr>
                    <w:rFonts w:ascii="Cambria Math" w:eastAsia="Calibri" w:hAnsi="Cambria Math" w:cs="Times New Roman"/>
                    <w:color w:val="FF0000"/>
                    <w:szCs w:val="24"/>
                  </w:rPr>
                  <m:t xml:space="preserve">Magnetic 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=Charge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 ×magnetic induction (T)</m:t>
                </m:r>
              </m:oMath>
            </m:oMathPara>
          </w:p>
        </w:tc>
      </w:tr>
      <w:tr w:rsidR="00EA6BE3" w:rsidRPr="00330807" w14:paraId="748F7223" w14:textId="77777777" w:rsidTr="00A25D17">
        <w:tblPrEx>
          <w:jc w:val="left"/>
        </w:tblPrEx>
        <w:trPr>
          <w:cantSplit/>
        </w:trPr>
        <w:tc>
          <w:tcPr>
            <w:tcW w:w="14879" w:type="dxa"/>
            <w:gridSpan w:val="2"/>
          </w:tcPr>
          <w:p w14:paraId="715FD5F1" w14:textId="77777777" w:rsidR="00EA6BE3" w:rsidRPr="00667C78"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oMath>
            </m:oMathPara>
          </w:p>
          <w:p w14:paraId="049F7671" w14:textId="77777777" w:rsidR="00EA6BE3" w:rsidRPr="00667C78" w:rsidRDefault="00000000"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Centripetal Force</m:t>
                      </m:r>
                    </m:e>
                  </m:mr>
                  <m:mr>
                    <m:e>
                      <m:d>
                        <m:dPr>
                          <m:ctrlPr>
                            <w:rPr>
                              <w:rFonts w:ascii="Cambria Math" w:hAnsi="Cambria Math"/>
                              <w:b/>
                              <w:bCs/>
                              <w:color w:val="FF0000"/>
                              <w:szCs w:val="24"/>
                            </w:rPr>
                          </m:ctrlPr>
                        </m:dPr>
                        <m:e>
                          <m:r>
                            <m:rPr>
                              <m:sty m:val="bi"/>
                            </m:rPr>
                            <w:rPr>
                              <w:rFonts w:ascii="Cambria Math" w:hAnsi="Cambria Math"/>
                              <w:color w:val="FF0000"/>
                              <w:szCs w:val="24"/>
                            </w:rPr>
                            <m:t>N</m:t>
                          </m:r>
                        </m:e>
                      </m:d>
                    </m:e>
                  </m:mr>
                </m:m>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tangential speed</m:t>
                        </m:r>
                      </m:e>
                      <m:sup>
                        <m:r>
                          <m:rPr>
                            <m:sty m:val="bi"/>
                          </m:rPr>
                          <w:rPr>
                            <w:rFonts w:ascii="Cambria Math" w:eastAsia="Calibri" w:hAnsi="Cambria Math" w:cs="Times New Roman"/>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num>
                  <m:den>
                    <m:r>
                      <m:rPr>
                        <m:sty m:val="bi"/>
                      </m:rPr>
                      <w:rPr>
                        <w:rFonts w:ascii="Cambria Math" w:eastAsia="Calibri" w:hAnsi="Cambria Math" w:cs="Times New Roman"/>
                        <w:color w:val="FF0000"/>
                        <w:szCs w:val="24"/>
                      </w:rPr>
                      <m:t>radius of the circular motion (m)</m:t>
                    </m:r>
                  </m:den>
                </m:f>
              </m:oMath>
            </m:oMathPara>
          </w:p>
        </w:tc>
      </w:tr>
      <w:tr w:rsidR="00EA6BE3" w:rsidRPr="00330807" w14:paraId="667DDAD8" w14:textId="77777777" w:rsidTr="00A25D17">
        <w:tblPrEx>
          <w:jc w:val="left"/>
        </w:tblPrEx>
        <w:trPr>
          <w:cantSplit/>
          <w:trHeight w:val="1266"/>
        </w:trPr>
        <w:tc>
          <w:tcPr>
            <w:tcW w:w="14879" w:type="dxa"/>
            <w:gridSpan w:val="2"/>
          </w:tcPr>
          <w:p w14:paraId="3E1AA58C" w14:textId="77777777" w:rsidR="00EA6BE3" w:rsidRPr="00F63DF4" w:rsidRDefault="00EA6BE3" w:rsidP="00A25D17">
            <w:pPr>
              <w:rPr>
                <w:b/>
                <w:bCs/>
                <w:color w:val="234F77" w:themeColor="accent1" w:themeShade="80"/>
                <w:szCs w:val="24"/>
              </w:rPr>
            </w:pPr>
            <w:r w:rsidRPr="00F63DF4">
              <w:rPr>
                <w:b/>
                <w:bCs/>
                <w:color w:val="234F77" w:themeColor="accent1" w:themeShade="80"/>
                <w:szCs w:val="24"/>
              </w:rPr>
              <w:t>Proof for an object moving in SHM</w:t>
            </w:r>
          </w:p>
          <w:p w14:paraId="1F4DB704" w14:textId="77777777" w:rsidR="00EA6BE3" w:rsidRPr="0033080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F=-ky</m:t>
                </m:r>
              </m:oMath>
            </m:oMathPara>
          </w:p>
          <w:p w14:paraId="0372CF0D" w14:textId="77777777" w:rsidR="00EA6BE3" w:rsidRPr="00F63DF4" w:rsidRDefault="00EA6BE3" w:rsidP="00A25D17">
            <w:pPr>
              <w:rPr>
                <w:b/>
                <w:bCs/>
                <w:color w:val="234F77" w:themeColor="accent1" w:themeShade="80"/>
                <w:szCs w:val="24"/>
              </w:rPr>
            </w:pPr>
            <m:oMathPara>
              <m:oMath>
                <m:r>
                  <m:rPr>
                    <m:sty m:val="bi"/>
                  </m:rPr>
                  <w:rPr>
                    <w:rFonts w:ascii="Cambria Math" w:eastAsia="Calibri" w:hAnsi="Cambria Math" w:cs="Times New Roman"/>
                    <w:color w:val="FF0000"/>
                    <w:szCs w:val="24"/>
                    <w:lang w:val="fr-FR"/>
                  </w:rPr>
                  <m:t>Force (N) = constant (</m:t>
                </m:r>
                <m:sSup>
                  <m:sSupPr>
                    <m:ctrlPr>
                      <w:rPr>
                        <w:rFonts w:ascii="Cambria Math" w:eastAsia="Calibri" w:hAnsi="Cambria Math" w:cs="Times New Roman"/>
                        <w:b/>
                        <w:bCs/>
                        <w:color w:val="FF0000"/>
                        <w:szCs w:val="24"/>
                        <w:lang w:val="fr-FR"/>
                      </w:rPr>
                    </m:ctrlPr>
                  </m:sSupPr>
                  <m:e>
                    <m:r>
                      <m:rPr>
                        <m:sty m:val="bi"/>
                      </m:rPr>
                      <w:rPr>
                        <w:rFonts w:ascii="Cambria Math" w:eastAsia="Calibri" w:hAnsi="Cambria Math" w:cs="Times New Roman"/>
                        <w:color w:val="FF0000"/>
                        <w:szCs w:val="24"/>
                        <w:lang w:val="fr-FR"/>
                      </w:rPr>
                      <m:t>Nm</m:t>
                    </m:r>
                  </m:e>
                  <m:sup>
                    <m:r>
                      <m:rPr>
                        <m:sty m:val="bi"/>
                      </m:rPr>
                      <w:rPr>
                        <w:rFonts w:ascii="Cambria Math" w:eastAsia="Calibri" w:hAnsi="Cambria Math" w:cs="Times New Roman"/>
                        <w:color w:val="FF0000"/>
                        <w:szCs w:val="24"/>
                        <w:lang w:val="fr-FR"/>
                      </w:rPr>
                      <m:t>-1</m:t>
                    </m:r>
                  </m:sup>
                </m:sSup>
                <m:r>
                  <m:rPr>
                    <m:sty m:val="bi"/>
                  </m:rPr>
                  <w:rPr>
                    <w:rFonts w:ascii="Cambria Math" w:eastAsia="Calibri" w:hAnsi="Cambria Math" w:cs="Times New Roman"/>
                    <w:color w:val="FF0000"/>
                    <w:szCs w:val="24"/>
                    <w:lang w:val="fr-FR"/>
                  </w:rPr>
                  <m:t xml:space="preserve">) </m:t>
                </m:r>
                <m:r>
                  <m:rPr>
                    <m:sty m:val="bi"/>
                  </m:rPr>
                  <w:rPr>
                    <w:rFonts w:ascii="Cambria Math" w:eastAsia="Calibri" w:hAnsi="Cambria Math" w:cs="Times New Roman"/>
                    <w:b/>
                    <w:bCs/>
                    <w:color w:val="FF0000"/>
                    <w:szCs w:val="24"/>
                    <w:lang w:val="fr-FR"/>
                  </w:rPr>
                  <w:sym w:font="Symbol" w:char="F0B4"/>
                </m:r>
                <m:r>
                  <m:rPr>
                    <m:sty m:val="bi"/>
                  </m:rPr>
                  <w:rPr>
                    <w:rFonts w:ascii="Cambria Math" w:eastAsia="Calibri" w:hAnsi="Cambria Math" w:cs="Times New Roman"/>
                    <w:color w:val="FF0000"/>
                    <w:szCs w:val="24"/>
                    <w:lang w:val="fr-FR"/>
                  </w:rPr>
                  <m:t xml:space="preserve"> distance (m)</m:t>
                </m:r>
              </m:oMath>
            </m:oMathPara>
          </w:p>
        </w:tc>
      </w:tr>
      <w:tr w:rsidR="00EA6BE3" w:rsidRPr="00330807" w14:paraId="77D33D28" w14:textId="77777777" w:rsidTr="00A25D17">
        <w:tblPrEx>
          <w:jc w:val="left"/>
        </w:tblPrEx>
        <w:trPr>
          <w:cantSplit/>
          <w:trHeight w:val="1266"/>
        </w:trPr>
        <w:tc>
          <w:tcPr>
            <w:tcW w:w="14879" w:type="dxa"/>
            <w:gridSpan w:val="2"/>
          </w:tcPr>
          <w:p w14:paraId="0541885C" w14:textId="77777777" w:rsidR="00EA6BE3" w:rsidRPr="00F63DF4" w:rsidRDefault="00EA6BE3" w:rsidP="00D604EB">
            <w:pPr>
              <w:spacing w:after="0"/>
              <w:rPr>
                <w:b/>
                <w:bCs/>
                <w:color w:val="234F77" w:themeColor="accent1" w:themeShade="80"/>
                <w:szCs w:val="24"/>
              </w:rPr>
            </w:pPr>
            <w:r w:rsidRPr="00F63DF4">
              <w:rPr>
                <w:b/>
                <w:bCs/>
                <w:color w:val="234F77" w:themeColor="accent1" w:themeShade="80"/>
                <w:szCs w:val="24"/>
              </w:rPr>
              <w:t>Converts between angular velocity, frequency and period</w:t>
            </w:r>
          </w:p>
          <w:p w14:paraId="3E18D683" w14:textId="77777777" w:rsidR="00EA6BE3" w:rsidRPr="009B1905" w:rsidRDefault="00EA6BE3" w:rsidP="00D604EB">
            <w:pPr>
              <w:spacing w:after="0"/>
              <w:rPr>
                <w:rFonts w:ascii="Calibri" w:eastAsia="Calibri" w:hAnsi="Calibri" w:cs="Times New Roman"/>
                <w:b/>
                <w:bCs/>
                <w:i w:val="0"/>
                <w:iCs w:val="0"/>
                <w:szCs w:val="24"/>
              </w:rPr>
            </w:pPr>
            <m:oMathPara>
              <m:oMath>
                <m:r>
                  <m:rPr>
                    <m:sty m:val="bi"/>
                  </m:rPr>
                  <w:rPr>
                    <w:rFonts w:ascii="Cambria Math" w:hAnsi="Cambria Math"/>
                    <w:szCs w:val="24"/>
                  </w:rPr>
                  <m:t>ω=2</m:t>
                </m:r>
                <m:r>
                  <m:rPr>
                    <m:sty m:val="bi"/>
                  </m:rPr>
                  <w:rPr>
                    <w:rFonts w:ascii="Cambria Math" w:hAnsi="Cambria Math"/>
                    <w:szCs w:val="24"/>
                  </w:rPr>
                  <m:t>πf=</m:t>
                </m:r>
                <m:f>
                  <m:fPr>
                    <m:ctrlPr>
                      <w:rPr>
                        <w:rFonts w:ascii="Cambria Math" w:hAnsi="Cambria Math"/>
                        <w:b/>
                        <w:bCs/>
                        <w:szCs w:val="24"/>
                      </w:rPr>
                    </m:ctrlPr>
                  </m:fPr>
                  <m:num>
                    <m:r>
                      <m:rPr>
                        <m:sty m:val="bi"/>
                      </m:rPr>
                      <w:rPr>
                        <w:rFonts w:ascii="Cambria Math" w:hAnsi="Cambria Math"/>
                        <w:szCs w:val="24"/>
                      </w:rPr>
                      <m:t>2</m:t>
                    </m:r>
                    <m:r>
                      <m:rPr>
                        <m:sty m:val="bi"/>
                      </m:rPr>
                      <w:rPr>
                        <w:rFonts w:ascii="Cambria Math" w:hAnsi="Cambria Math"/>
                        <w:szCs w:val="24"/>
                      </w:rPr>
                      <m:t>π</m:t>
                    </m:r>
                  </m:num>
                  <m:den>
                    <m:r>
                      <m:rPr>
                        <m:sty m:val="bi"/>
                      </m:rPr>
                      <w:rPr>
                        <w:rFonts w:ascii="Cambria Math" w:hAnsi="Cambria Math"/>
                        <w:szCs w:val="24"/>
                      </w:rPr>
                      <m:t>T</m:t>
                    </m:r>
                  </m:den>
                </m:f>
              </m:oMath>
            </m:oMathPara>
          </w:p>
          <w:p w14:paraId="59EA360E" w14:textId="77777777" w:rsidR="00EA6BE3" w:rsidRPr="00330807" w:rsidRDefault="00EA6BE3" w:rsidP="00A25D17">
            <w:pPr>
              <w:rPr>
                <w:b/>
                <w:bCs/>
                <w:i w:val="0"/>
                <w:iCs w:val="0"/>
                <w:color w:val="FF0000"/>
                <w:szCs w:val="24"/>
              </w:rPr>
            </w:pPr>
            <m:oMathPara>
              <m:oMath>
                <m:r>
                  <m:rPr>
                    <m:sty m:val="bi"/>
                  </m:rPr>
                  <w:rPr>
                    <w:rFonts w:ascii="Cambria Math" w:hAnsi="Cambria Math"/>
                    <w:color w:val="FF0000"/>
                    <w:szCs w:val="24"/>
                  </w:rPr>
                  <m:t xml:space="preserve">angular velocity </m:t>
                </m:r>
                <m:d>
                  <m:dPr>
                    <m:ctrlPr>
                      <w:rPr>
                        <w:rFonts w:ascii="Cambria Math" w:hAnsi="Cambria Math"/>
                        <w:b/>
                        <w:color w:val="FF0000"/>
                        <w:szCs w:val="24"/>
                      </w:rPr>
                    </m:ctrlPr>
                  </m:dPr>
                  <m:e>
                    <m:r>
                      <m:rPr>
                        <m:sty m:val="bi"/>
                      </m:rPr>
                      <w:rPr>
                        <w:rFonts w:ascii="Cambria Math" w:hAnsi="Cambria Math"/>
                        <w:color w:val="FF0000"/>
                        <w:szCs w:val="24"/>
                      </w:rPr>
                      <m:t xml:space="preserve">rad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=2</m:t>
                </m:r>
                <m:r>
                  <m:rPr>
                    <m:sty m:val="bi"/>
                  </m:rPr>
                  <w:rPr>
                    <w:rFonts w:ascii="Cambria Math" w:hAnsi="Cambria Math"/>
                    <w:color w:val="FF0000"/>
                    <w:szCs w:val="24"/>
                  </w:rPr>
                  <m:t xml:space="preserve">π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frequency </m:t>
                </m:r>
                <m:d>
                  <m:dPr>
                    <m:ctrlPr>
                      <w:rPr>
                        <w:rFonts w:ascii="Cambria Math" w:hAnsi="Cambria Math"/>
                        <w:b/>
                        <w:color w:val="FF0000"/>
                        <w:szCs w:val="24"/>
                      </w:rPr>
                    </m:ctrlPr>
                  </m:dPr>
                  <m:e>
                    <m:r>
                      <m:rPr>
                        <m:sty m:val="bi"/>
                      </m:rPr>
                      <w:rPr>
                        <w:rFonts w:ascii="Cambria Math" w:hAnsi="Cambria Math"/>
                        <w:color w:val="FF0000"/>
                        <w:szCs w:val="24"/>
                      </w:rPr>
                      <m:t>Hz</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2</m:t>
                    </m:r>
                    <m:r>
                      <m:rPr>
                        <m:sty m:val="bi"/>
                      </m:rPr>
                      <w:rPr>
                        <w:rFonts w:ascii="Cambria Math" w:hAnsi="Cambria Math"/>
                        <w:color w:val="FF0000"/>
                        <w:szCs w:val="24"/>
                      </w:rPr>
                      <m:t>π</m:t>
                    </m:r>
                  </m:num>
                  <m:den>
                    <m:r>
                      <m:rPr>
                        <m:sty m:val="bi"/>
                      </m:rPr>
                      <w:rPr>
                        <w:rFonts w:ascii="Cambria Math" w:hAnsi="Cambria Math"/>
                        <w:color w:val="FF0000"/>
                        <w:szCs w:val="24"/>
                      </w:rPr>
                      <m:t>Period (s)</m:t>
                    </m:r>
                  </m:den>
                </m:f>
              </m:oMath>
            </m:oMathPara>
          </w:p>
          <w:p w14:paraId="0928A875" w14:textId="77777777" w:rsidR="00EA6BE3" w:rsidRPr="009B1905" w:rsidRDefault="00EA6BE3" w:rsidP="00A25D17">
            <w:pPr>
              <w:rPr>
                <w:rFonts w:ascii="Calibri" w:eastAsia="Calibri" w:hAnsi="Calibri" w:cs="Times New Roman"/>
                <w:b/>
                <w:bCs/>
                <w:szCs w:val="24"/>
              </w:rPr>
            </w:pPr>
            <w:r w:rsidRPr="00330807">
              <w:rPr>
                <w:b/>
                <w:bCs/>
                <w:color w:val="77697A" w:themeColor="accent6" w:themeShade="BF"/>
                <w:szCs w:val="24"/>
              </w:rPr>
              <w:t>NB 2</w:t>
            </w:r>
            <w:r w:rsidRPr="00330807">
              <w:rPr>
                <w:b/>
                <w:bCs/>
                <w:color w:val="77697A" w:themeColor="accent6" w:themeShade="BF"/>
                <w:szCs w:val="24"/>
              </w:rPr>
              <w:sym w:font="Symbol" w:char="F070"/>
            </w:r>
            <w:r w:rsidRPr="00330807">
              <w:rPr>
                <w:b/>
                <w:bCs/>
                <w:color w:val="77697A" w:themeColor="accent6" w:themeShade="BF"/>
                <w:szCs w:val="24"/>
              </w:rPr>
              <w:t xml:space="preserve"> rad = 1 revolution</w:t>
            </w:r>
          </w:p>
        </w:tc>
      </w:tr>
      <w:tr w:rsidR="00EA6BE3" w:rsidRPr="00330807" w14:paraId="16B129FC" w14:textId="77777777" w:rsidTr="00A25D17">
        <w:tblPrEx>
          <w:jc w:val="left"/>
        </w:tblPrEx>
        <w:trPr>
          <w:cantSplit/>
        </w:trPr>
        <w:tc>
          <w:tcPr>
            <w:tcW w:w="14879" w:type="dxa"/>
            <w:gridSpan w:val="2"/>
          </w:tcPr>
          <w:p w14:paraId="7DDE319F" w14:textId="77777777" w:rsidR="00EA6BE3" w:rsidRPr="00F63DF4" w:rsidRDefault="00EA6BE3" w:rsidP="00D604EB">
            <w:pPr>
              <w:spacing w:after="0"/>
              <w:rPr>
                <w:b/>
                <w:bCs/>
                <w:color w:val="234F77" w:themeColor="accent1" w:themeShade="80"/>
                <w:szCs w:val="24"/>
              </w:rPr>
            </w:pPr>
            <w:r w:rsidRPr="00F63DF4">
              <w:rPr>
                <w:b/>
                <w:bCs/>
                <w:color w:val="234F77" w:themeColor="accent1" w:themeShade="80"/>
                <w:szCs w:val="24"/>
              </w:rPr>
              <w:t xml:space="preserve">Definition of S.H.M </w:t>
            </w:r>
          </w:p>
          <w:p w14:paraId="502297F9" w14:textId="77777777" w:rsidR="00EA6BE3" w:rsidRPr="00A317BD"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a=</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d</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y</m:t>
                    </m:r>
                  </m:num>
                  <m:den>
                    <m:r>
                      <m:rPr>
                        <m:sty m:val="bi"/>
                      </m:rPr>
                      <w:rPr>
                        <w:rFonts w:ascii="Cambria Math" w:eastAsia="Calibri" w:hAnsi="Cambria Math" w:cs="Times New Roman"/>
                        <w:szCs w:val="24"/>
                      </w:rPr>
                      <m:t>d</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2</m:t>
                        </m:r>
                      </m:sup>
                    </m:sSup>
                  </m:den>
                </m:f>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y</m:t>
                </m:r>
              </m:oMath>
            </m:oMathPara>
          </w:p>
          <w:p w14:paraId="0C2586CD" w14:textId="77777777" w:rsidR="00EA6BE3" w:rsidRPr="00A317BD" w:rsidRDefault="00000000" w:rsidP="00A25D17">
            <w:pP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acceleration</m:t>
                      </m:r>
                    </m:e>
                  </m:mr>
                  <m:m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=second derivative of displacement=</m:t>
                </m:r>
                <m:m>
                  <m:mPr>
                    <m:mcs>
                      <m:mc>
                        <m:mcPr>
                          <m:count m:val="1"/>
                          <m:mcJc m:val="center"/>
                        </m:mcPr>
                      </m:mc>
                    </m:mcs>
                    <m:ctrlPr>
                      <w:rPr>
                        <w:rFonts w:ascii="Cambria Math" w:eastAsia="Calibri" w:hAnsi="Cambria Math" w:cs="Times New Roman"/>
                        <w:b/>
                        <w:bCs/>
                        <w:color w:val="FF0000"/>
                        <w:szCs w:val="24"/>
                      </w:rPr>
                    </m:ctrlPr>
                  </m:mPr>
                  <m:m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e>
                  </m:mr>
                  <m:m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displacementfrom rest position</m:t>
                      </m:r>
                    </m:e>
                  </m:mr>
                  <m:mr>
                    <m:e>
                      <m:r>
                        <m:rPr>
                          <m:sty m:val="bi"/>
                        </m:rPr>
                        <w:rPr>
                          <w:rFonts w:ascii="Cambria Math" w:eastAsia="Calibri" w:hAnsi="Cambria Math" w:cs="Times New Roman"/>
                          <w:color w:val="FF0000"/>
                          <w:szCs w:val="24"/>
                        </w:rPr>
                        <m:t>(m)</m:t>
                      </m:r>
                    </m:e>
                  </m:mr>
                </m:m>
              </m:oMath>
            </m:oMathPara>
          </w:p>
        </w:tc>
      </w:tr>
      <w:tr w:rsidR="00EA6BE3" w:rsidRPr="00330807" w14:paraId="0113D8E3" w14:textId="77777777" w:rsidTr="00A25D17">
        <w:tblPrEx>
          <w:jc w:val="left"/>
        </w:tblPrEx>
        <w:trPr>
          <w:cantSplit/>
        </w:trPr>
        <w:tc>
          <w:tcPr>
            <w:tcW w:w="14879" w:type="dxa"/>
            <w:gridSpan w:val="2"/>
          </w:tcPr>
          <w:p w14:paraId="25A47546" w14:textId="77777777" w:rsidR="00EA6BE3" w:rsidRPr="00AC1E35" w:rsidRDefault="00EA6BE3" w:rsidP="00A25D17">
            <w:pPr>
              <w:rPr>
                <w:b/>
                <w:bCs/>
                <w:i w:val="0"/>
                <w:iCs w:val="0"/>
                <w:color w:val="234F77" w:themeColor="accent1" w:themeShade="80"/>
                <w:szCs w:val="24"/>
              </w:rPr>
            </w:pPr>
            <w:r w:rsidRPr="00AC1E35">
              <w:rPr>
                <w:b/>
                <w:bCs/>
                <w:color w:val="234F77" w:themeColor="accent1" w:themeShade="80"/>
                <w:szCs w:val="24"/>
              </w:rPr>
              <w:t>Solution to SHM equation</w:t>
            </w:r>
          </w:p>
          <w:p w14:paraId="3133D845" w14:textId="77777777" w:rsidR="00EA6BE3" w:rsidRPr="00CF3733" w:rsidRDefault="00EA6BE3" w:rsidP="00A25D17">
            <w:pPr>
              <w:rPr>
                <w:b/>
                <w:bCs/>
                <w:i w:val="0"/>
                <w:iCs w:val="0"/>
                <w:color w:val="234F77" w:themeColor="accent1" w:themeShade="80"/>
                <w:szCs w:val="24"/>
              </w:rPr>
            </w:pPr>
            <w:r w:rsidRPr="00CF3733">
              <w:rPr>
                <w:b/>
                <w:bCs/>
                <w:color w:val="234F77" w:themeColor="accent1" w:themeShade="80"/>
                <w:szCs w:val="24"/>
              </w:rPr>
              <w:t>Sine function occurs when y=0 and t=0, cosine function occurs when y=A at t=0</w:t>
            </w:r>
          </w:p>
          <w:p w14:paraId="2CFCA0BD" w14:textId="77777777" w:rsidR="00EA6BE3" w:rsidRPr="00AC1E3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szCs w:val="24"/>
                  </w:rPr>
                  <m:t>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cos</m:t>
                    </m:r>
                  </m:fName>
                  <m:e>
                    <m:r>
                      <m:rPr>
                        <m:sty m:val="bi"/>
                      </m:rPr>
                      <w:rPr>
                        <w:rFonts w:ascii="Cambria Math" w:eastAsia="Calibri" w:hAnsi="Cambria Math" w:cs="Times New Roman"/>
                        <w:szCs w:val="24"/>
                      </w:rPr>
                      <m:t>ωt</m:t>
                    </m:r>
                  </m:e>
                </m:func>
                <m:r>
                  <m:rPr>
                    <m:sty m:val="bi"/>
                  </m:rPr>
                  <w:rPr>
                    <w:rFonts w:ascii="Cambria Math" w:eastAsia="Calibri" w:hAnsi="Cambria Math" w:cs="Times New Roman"/>
                    <w:szCs w:val="24"/>
                  </w:rPr>
                  <m:t xml:space="preserve"> or 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ωt</m:t>
                    </m:r>
                  </m:e>
                </m:func>
              </m:oMath>
            </m:oMathPara>
          </w:p>
          <w:p w14:paraId="72AF4C0C" w14:textId="77777777" w:rsidR="00EA6BE3" w:rsidRPr="00AF1FA7"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displacement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=Amplitude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 xml:space="preserve">cosine </m:t>
                    </m:r>
                  </m:fName>
                  <m:e>
                    <m:r>
                      <m:rPr>
                        <m:sty m:val="bi"/>
                      </m:rPr>
                      <w:rPr>
                        <w:rFonts w:ascii="Cambria Math" w:eastAsia="Calibri" w:hAnsi="Cambria Math" w:cs="Times New Roman"/>
                        <w:color w:val="FF0000"/>
                        <w:szCs w:val="24"/>
                      </w:rPr>
                      <m:t xml:space="preserve">angular 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×time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s</m:t>
                        </m:r>
                      </m:e>
                    </m:d>
                  </m:e>
                </m:func>
                <m:r>
                  <m:rPr>
                    <m:sty m:val="bi"/>
                  </m:rPr>
                  <w:rPr>
                    <w:rFonts w:ascii="Cambria Math" w:eastAsia="Calibri" w:hAnsi="Cambria Math" w:cs="Times New Roman"/>
                    <w:szCs w:val="24"/>
                  </w:rPr>
                  <m:t xml:space="preserve"> </m:t>
                </m:r>
              </m:oMath>
            </m:oMathPara>
          </w:p>
          <w:p w14:paraId="4A055CF3" w14:textId="77777777" w:rsidR="00EA6BE3" w:rsidRPr="000572DC" w:rsidRDefault="00EA6BE3" w:rsidP="00A25D17">
            <w:pPr>
              <w:rPr>
                <w:rFonts w:ascii="Calibri" w:eastAsia="Calibri" w:hAnsi="Calibri" w:cs="Times New Roman"/>
                <w:b/>
                <w:bCs/>
                <w:szCs w:val="24"/>
              </w:rPr>
            </w:pPr>
            <w:r>
              <w:rPr>
                <w:rFonts w:ascii="Calibri" w:eastAsia="Calibri" w:hAnsi="Calibri" w:cs="Times New Roman"/>
                <w:b/>
                <w:bCs/>
                <w:szCs w:val="24"/>
              </w:rPr>
              <w:t>or</w:t>
            </w:r>
          </w:p>
          <w:p w14:paraId="4ACBA208" w14:textId="77777777" w:rsidR="00EA6BE3" w:rsidRPr="00AC1E35"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displacement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=Amplitude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 xml:space="preserve">sine </m:t>
                    </m:r>
                  </m:fName>
                  <m:e>
                    <m:r>
                      <m:rPr>
                        <m:sty m:val="bi"/>
                      </m:rPr>
                      <w:rPr>
                        <w:rFonts w:ascii="Cambria Math" w:eastAsia="Calibri" w:hAnsi="Cambria Math" w:cs="Times New Roman"/>
                        <w:color w:val="FF0000"/>
                        <w:szCs w:val="24"/>
                      </w:rPr>
                      <m:t xml:space="preserve">angular 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×time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s</m:t>
                        </m:r>
                      </m:e>
                    </m:d>
                  </m:e>
                </m:func>
              </m:oMath>
            </m:oMathPara>
          </w:p>
        </w:tc>
      </w:tr>
      <w:tr w:rsidR="00EA6BE3" w:rsidRPr="00330807" w14:paraId="49B4A420" w14:textId="77777777" w:rsidTr="00A25D17">
        <w:tblPrEx>
          <w:jc w:val="left"/>
        </w:tblPrEx>
        <w:trPr>
          <w:cantSplit/>
        </w:trPr>
        <w:tc>
          <w:tcPr>
            <w:tcW w:w="14879" w:type="dxa"/>
            <w:gridSpan w:val="2"/>
          </w:tcPr>
          <w:p w14:paraId="717436FB"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Velocity of a particle undergoing SHM</w:t>
            </w:r>
          </w:p>
          <w:p w14:paraId="126E3612" w14:textId="77777777" w:rsidR="00EA6BE3" w:rsidRPr="00510F98" w:rsidRDefault="00EA6BE3" w:rsidP="00D604EB">
            <w:pPr>
              <w:spacing w:after="0"/>
              <w:rPr>
                <w:b/>
                <w:bCs/>
                <w:szCs w:val="24"/>
              </w:rPr>
            </w:pPr>
            <m:oMathPara>
              <m:oMath>
                <m:r>
                  <m:rPr>
                    <m:sty m:val="bi"/>
                  </m:rPr>
                  <w:rPr>
                    <w:rFonts w:ascii="Cambria Math" w:eastAsia="Calibri" w:hAnsi="Cambria Math" w:cs="Times New Roman"/>
                    <w:szCs w:val="24"/>
                  </w:rPr>
                  <m:t>v=±ω</m:t>
                </m:r>
                <m:rad>
                  <m:radPr>
                    <m:degHide m:val="1"/>
                    <m:ctrlPr>
                      <w:rPr>
                        <w:rFonts w:ascii="Cambria Math" w:eastAsia="Calibri" w:hAnsi="Cambria Math" w:cs="Times New Roman"/>
                        <w:b/>
                        <w:bCs/>
                        <w:szCs w:val="24"/>
                      </w:rPr>
                    </m:ctrlPr>
                  </m:radPr>
                  <m:deg/>
                  <m:e>
                    <m:d>
                      <m:dPr>
                        <m:ctrlPr>
                          <w:rPr>
                            <w:rFonts w:ascii="Cambria Math" w:eastAsia="Calibri" w:hAnsi="Cambria Math" w:cs="Times New Roman"/>
                            <w:b/>
                            <w:bCs/>
                            <w:szCs w:val="24"/>
                          </w:rPr>
                        </m:ctrlPr>
                      </m:dPr>
                      <m:e>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 xml:space="preserve">- </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e>
                    </m:d>
                  </m:e>
                </m:rad>
              </m:oMath>
            </m:oMathPara>
          </w:p>
          <w:p w14:paraId="5A499273" w14:textId="24EDE941" w:rsidR="00EA6BE3" w:rsidRPr="00FC57DB" w:rsidRDefault="00EA6BE3" w:rsidP="00A25D17">
            <w:pPr>
              <w:rPr>
                <w:b/>
                <w:bCs/>
                <w:color w:val="4F4652" w:themeColor="accent6" w:themeShade="80"/>
                <w:szCs w:val="24"/>
              </w:rPr>
            </w:pPr>
            <m:oMathPara>
              <m:oMath>
                <m:r>
                  <m:rPr>
                    <m:sty m:val="bi"/>
                  </m:rPr>
                  <w:rPr>
                    <w:rFonts w:ascii="Cambria Math" w:eastAsia="Calibri" w:hAnsi="Cambria Math" w:cs="Times New Roman"/>
                    <w:color w:val="FF0000"/>
                    <w:szCs w:val="24"/>
                  </w:rPr>
                  <m:t xml:space="preserve">velocity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=±angularfrequency</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m:t>
                </m:r>
                <m:rad>
                  <m:radPr>
                    <m:degHide m:val="1"/>
                    <m:ctrlPr>
                      <w:rPr>
                        <w:rFonts w:ascii="Cambria Math" w:eastAsia="Calibri" w:hAnsi="Cambria Math" w:cs="Times New Roman"/>
                        <w:b/>
                        <w:bCs/>
                        <w:color w:val="FF0000"/>
                        <w:szCs w:val="24"/>
                      </w:rPr>
                    </m:ctrlPr>
                  </m:radPr>
                  <m:deg/>
                  <m:e>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d>
                  </m:e>
                </m:rad>
              </m:oMath>
            </m:oMathPara>
          </w:p>
          <w:p w14:paraId="1164238D" w14:textId="60E18637" w:rsidR="00EA6BE3" w:rsidRPr="00D604EB" w:rsidRDefault="00EA6BE3" w:rsidP="00A25D17">
            <w:pPr>
              <w:rPr>
                <w:b/>
                <w:bCs/>
                <w:color w:val="FF0000"/>
                <w:szCs w:val="24"/>
              </w:rPr>
            </w:pPr>
            <m:oMathPara>
              <m:oMath>
                <m:r>
                  <m:rPr>
                    <m:sty m:val="bi"/>
                  </m:rPr>
                  <w:rPr>
                    <w:rFonts w:ascii="Cambria Math" w:hAnsi="Cambria Math"/>
                    <w:color w:val="4F4652" w:themeColor="accent6" w:themeShade="80"/>
                    <w:szCs w:val="24"/>
                  </w:rPr>
                  <m:t xml:space="preserve">NB </m:t>
                </m:r>
                <m:sSub>
                  <m:sSubPr>
                    <m:ctrlPr>
                      <w:rPr>
                        <w:rFonts w:ascii="Cambria Math" w:hAnsi="Cambria Math"/>
                        <w:b/>
                        <w:bCs/>
                        <w:color w:val="4F4652" w:themeColor="accent6" w:themeShade="80"/>
                        <w:szCs w:val="24"/>
                      </w:rPr>
                    </m:ctrlPr>
                  </m:sSubPr>
                  <m:e>
                    <m:r>
                      <m:rPr>
                        <m:sty m:val="bi"/>
                      </m:rPr>
                      <w:rPr>
                        <w:rFonts w:ascii="Cambria Math" w:hAnsi="Cambria Math"/>
                        <w:color w:val="4F4652" w:themeColor="accent6" w:themeShade="80"/>
                        <w:szCs w:val="24"/>
                      </w:rPr>
                      <m:t>v</m:t>
                    </m:r>
                  </m:e>
                  <m:sub>
                    <m:r>
                      <m:rPr>
                        <m:sty m:val="bi"/>
                      </m:rPr>
                      <w:rPr>
                        <w:rFonts w:ascii="Cambria Math" w:hAnsi="Cambria Math"/>
                        <w:color w:val="4F4652" w:themeColor="accent6" w:themeShade="80"/>
                        <w:szCs w:val="24"/>
                      </w:rPr>
                      <m:t>max</m:t>
                    </m:r>
                  </m:sub>
                </m:sSub>
                <m:r>
                  <m:rPr>
                    <m:sty m:val="bi"/>
                  </m:rPr>
                  <w:rPr>
                    <w:rFonts w:ascii="Cambria Math" w:hAnsi="Cambria Math"/>
                    <w:color w:val="4F4652" w:themeColor="accent6" w:themeShade="80"/>
                    <w:szCs w:val="24"/>
                  </w:rPr>
                  <m:t xml:space="preserve"> occurs when y=0 ∴ </m:t>
                </m:r>
                <m:sSub>
                  <m:sSubPr>
                    <m:ctrlPr>
                      <w:rPr>
                        <w:rFonts w:ascii="Cambria Math" w:hAnsi="Cambria Math"/>
                        <w:b/>
                        <w:bCs/>
                        <w:color w:val="4F4652" w:themeColor="accent6" w:themeShade="80"/>
                        <w:szCs w:val="24"/>
                      </w:rPr>
                    </m:ctrlPr>
                  </m:sSubPr>
                  <m:e>
                    <m:r>
                      <m:rPr>
                        <m:sty m:val="bi"/>
                      </m:rPr>
                      <w:rPr>
                        <w:rFonts w:ascii="Cambria Math" w:hAnsi="Cambria Math"/>
                        <w:color w:val="4F4652" w:themeColor="accent6" w:themeShade="80"/>
                        <w:szCs w:val="24"/>
                      </w:rPr>
                      <m:t>v</m:t>
                    </m:r>
                  </m:e>
                  <m:sub>
                    <m:r>
                      <m:rPr>
                        <m:sty m:val="bi"/>
                      </m:rPr>
                      <w:rPr>
                        <w:rFonts w:ascii="Cambria Math" w:hAnsi="Cambria Math"/>
                        <w:color w:val="4F4652" w:themeColor="accent6" w:themeShade="80"/>
                        <w:szCs w:val="24"/>
                      </w:rPr>
                      <m:t>max</m:t>
                    </m:r>
                  </m:sub>
                </m:sSub>
                <m:r>
                  <m:rPr>
                    <m:sty m:val="bi"/>
                  </m:rPr>
                  <w:rPr>
                    <w:rFonts w:ascii="Cambria Math" w:hAnsi="Cambria Math"/>
                    <w:color w:val="4F4652" w:themeColor="accent6" w:themeShade="80"/>
                    <w:szCs w:val="24"/>
                  </w:rPr>
                  <m:t>= ±</m:t>
                </m:r>
                <m:r>
                  <m:rPr>
                    <m:sty m:val="bi"/>
                  </m:rPr>
                  <w:rPr>
                    <w:rFonts w:ascii="Cambria Math" w:hAnsi="Cambria Math"/>
                    <w:b/>
                    <w:bCs/>
                    <w:color w:val="4F4652" w:themeColor="accent6" w:themeShade="80"/>
                    <w:szCs w:val="24"/>
                  </w:rPr>
                  <w:sym w:font="Symbol" w:char="F077"/>
                </m:r>
                <m:r>
                  <m:rPr>
                    <m:sty m:val="bi"/>
                  </m:rPr>
                  <w:rPr>
                    <w:rFonts w:ascii="Cambria Math" w:hAnsi="Cambria Math"/>
                    <w:color w:val="4F4652" w:themeColor="accent6" w:themeShade="80"/>
                    <w:szCs w:val="24"/>
                  </w:rPr>
                  <m:t>A</m:t>
                </m:r>
              </m:oMath>
            </m:oMathPara>
          </w:p>
        </w:tc>
      </w:tr>
      <w:tr w:rsidR="00EA6BE3" w:rsidRPr="00330807" w14:paraId="0461CF15" w14:textId="77777777" w:rsidTr="00A25D17">
        <w:tblPrEx>
          <w:jc w:val="left"/>
        </w:tblPrEx>
        <w:trPr>
          <w:cantSplit/>
        </w:trPr>
        <w:tc>
          <w:tcPr>
            <w:tcW w:w="14879" w:type="dxa"/>
            <w:gridSpan w:val="2"/>
          </w:tcPr>
          <w:p w14:paraId="3209398A"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Kinetic energy of a particle undergoing SHM</w:t>
            </w:r>
          </w:p>
          <w:p w14:paraId="26F13BC6" w14:textId="77777777" w:rsidR="00EA6BE3" w:rsidRPr="00A27792" w:rsidRDefault="00000000" w:rsidP="00D604EB">
            <w:pPr>
              <w:spacing w:after="0"/>
              <w:rPr>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d>
                  <m:dPr>
                    <m:ctrlPr>
                      <w:rPr>
                        <w:rFonts w:ascii="Cambria Math" w:eastAsia="Calibri" w:hAnsi="Cambria Math" w:cs="Times New Roman"/>
                        <w:b/>
                        <w:bCs/>
                        <w:szCs w:val="24"/>
                      </w:rPr>
                    </m:ctrlPr>
                  </m:dPr>
                  <m:e>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e>
                </m:d>
              </m:oMath>
            </m:oMathPara>
          </w:p>
          <w:p w14:paraId="0F8EF034" w14:textId="77777777" w:rsidR="00EA6BE3" w:rsidRPr="005D678C" w:rsidRDefault="00EA6BE3" w:rsidP="00A25D17">
            <w:pPr>
              <w:rPr>
                <w:b/>
                <w:bCs/>
                <w:color w:val="FF0000"/>
                <w:szCs w:val="24"/>
              </w:rPr>
            </w:pPr>
            <m:oMathPara>
              <m:oMath>
                <m:r>
                  <m:rPr>
                    <m:sty m:val="bi"/>
                  </m:rPr>
                  <w:rPr>
                    <w:rFonts w:ascii="Cambria Math" w:eastAsia="Calibri" w:hAnsi="Cambria Math" w:cs="Times New Roman"/>
                    <w:color w:val="FF0000"/>
                    <w:szCs w:val="24"/>
                  </w:rPr>
                  <m:t xml:space="preserve">kinetic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m:t>
                </m:r>
              </m:oMath>
            </m:oMathPara>
          </w:p>
          <w:p w14:paraId="48FBF138" w14:textId="0A50D1D7" w:rsidR="00EA6BE3" w:rsidRPr="00D604EB" w:rsidRDefault="00EA6BE3" w:rsidP="00A25D17">
            <w:pPr>
              <w:rPr>
                <w:b/>
                <w:bCs/>
                <w:color w:val="4F4652" w:themeColor="accent6" w:themeShade="80"/>
                <w:szCs w:val="24"/>
              </w:rPr>
            </w:pPr>
            <w:r w:rsidRPr="005D678C">
              <w:rPr>
                <w:b/>
                <w:bCs/>
                <w:color w:val="4F4652" w:themeColor="accent6" w:themeShade="80"/>
                <w:szCs w:val="24"/>
              </w:rPr>
              <w:t>NB Ek is at a maximum when y</w:t>
            </w:r>
            <w:r>
              <w:rPr>
                <w:b/>
                <w:bCs/>
                <w:color w:val="4F4652" w:themeColor="accent6" w:themeShade="80"/>
                <w:szCs w:val="24"/>
              </w:rPr>
              <w:t xml:space="preserve"> </w:t>
            </w:r>
            <w:r w:rsidRPr="005D678C">
              <w:rPr>
                <w:b/>
                <w:bCs/>
                <w:color w:val="4F4652" w:themeColor="accent6" w:themeShade="80"/>
                <w:szCs w:val="24"/>
              </w:rPr>
              <w:t>=</w:t>
            </w:r>
            <w:r>
              <w:rPr>
                <w:b/>
                <w:bCs/>
                <w:color w:val="4F4652" w:themeColor="accent6" w:themeShade="80"/>
                <w:szCs w:val="24"/>
              </w:rPr>
              <w:t xml:space="preserve"> </w:t>
            </w:r>
            <w:r w:rsidRPr="005D678C">
              <w:rPr>
                <w:b/>
                <w:bCs/>
                <w:color w:val="4F4652" w:themeColor="accent6" w:themeShade="80"/>
                <w:szCs w:val="24"/>
              </w:rPr>
              <w:t>0 and zero when y</w:t>
            </w:r>
            <w:r>
              <w:rPr>
                <w:b/>
                <w:bCs/>
                <w:color w:val="4F4652" w:themeColor="accent6" w:themeShade="80"/>
                <w:szCs w:val="24"/>
              </w:rPr>
              <w:t xml:space="preserve"> </w:t>
            </w:r>
            <w:r w:rsidRPr="005D678C">
              <w:rPr>
                <w:b/>
                <w:bCs/>
                <w:color w:val="4F4652" w:themeColor="accent6" w:themeShade="80"/>
                <w:szCs w:val="24"/>
              </w:rPr>
              <w:t>=</w:t>
            </w:r>
            <w:r>
              <w:rPr>
                <w:b/>
                <w:bCs/>
                <w:color w:val="4F4652" w:themeColor="accent6" w:themeShade="80"/>
                <w:szCs w:val="24"/>
              </w:rPr>
              <w:t xml:space="preserve"> </w:t>
            </w:r>
            <w:r w:rsidRPr="005D678C">
              <w:rPr>
                <w:b/>
                <w:bCs/>
                <w:color w:val="4F4652" w:themeColor="accent6" w:themeShade="80"/>
                <w:szCs w:val="24"/>
              </w:rPr>
              <w:t>A</w:t>
            </w:r>
            <w:r w:rsidR="00D604EB">
              <w:rPr>
                <w:b/>
                <w:bCs/>
                <w:color w:val="4F4652" w:themeColor="accent6" w:themeShade="80"/>
                <w:szCs w:val="24"/>
              </w:rPr>
              <w:t xml:space="preserve">                            </w:t>
            </w:r>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E</m:t>
                  </m:r>
                </m:e>
                <m:sub>
                  <m:r>
                    <m:rPr>
                      <m:sty m:val="bi"/>
                    </m:rPr>
                    <w:rPr>
                      <w:rFonts w:ascii="Cambria Math" w:eastAsia="Calibri" w:hAnsi="Cambria Math" w:cs="Times New Roman"/>
                      <w:color w:val="4F4652" w:themeColor="accent6" w:themeShade="80"/>
                      <w:szCs w:val="24"/>
                    </w:rPr>
                    <m:t>k (max)</m:t>
                  </m:r>
                </m:sub>
              </m:sSub>
              <m:r>
                <m:rPr>
                  <m:sty m:val="bi"/>
                </m:rPr>
                <w:rPr>
                  <w:rFonts w:ascii="Cambria Math" w:eastAsia="Calibri" w:hAnsi="Cambria Math" w:cs="Times New Roman"/>
                  <w:color w:val="4F4652" w:themeColor="accent6" w:themeShade="80"/>
                  <w:szCs w:val="24"/>
                </w:rPr>
                <m:t>=</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2</m:t>
                  </m:r>
                </m:den>
              </m:f>
              <m:r>
                <m:rPr>
                  <m:sty m:val="bi"/>
                </m:rPr>
                <w:rPr>
                  <w:rFonts w:ascii="Cambria Math" w:eastAsia="Calibri" w:hAnsi="Cambria Math" w:cs="Times New Roman"/>
                  <w:color w:val="4F4652" w:themeColor="accent6" w:themeShade="80"/>
                  <w:szCs w:val="24"/>
                </w:rPr>
                <m:t>m</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ω</m:t>
                  </m:r>
                </m:e>
                <m:sup>
                  <m:r>
                    <m:rPr>
                      <m:sty m:val="bi"/>
                    </m:rPr>
                    <w:rPr>
                      <w:rFonts w:ascii="Cambria Math" w:eastAsia="Calibri" w:hAnsi="Cambria Math" w:cs="Times New Roman"/>
                      <w:color w:val="4F4652" w:themeColor="accent6" w:themeShade="80"/>
                      <w:szCs w:val="24"/>
                    </w:rPr>
                    <m:t>2</m:t>
                  </m:r>
                </m:sup>
              </m:sSup>
              <m:sSup>
                <m:sSupPr>
                  <m:ctrlPr>
                    <w:rPr>
                      <w:rFonts w:ascii="Cambria Math" w:hAnsi="Cambria Math"/>
                      <w:b/>
                      <w:bCs/>
                      <w:color w:val="4F4652" w:themeColor="accent6" w:themeShade="80"/>
                      <w:szCs w:val="24"/>
                    </w:rPr>
                  </m:ctrlPr>
                </m:sSupPr>
                <m:e>
                  <m:r>
                    <m:rPr>
                      <m:sty m:val="bi"/>
                    </m:rPr>
                    <w:rPr>
                      <w:rFonts w:ascii="Cambria Math" w:hAnsi="Cambria Math"/>
                      <w:color w:val="4F4652" w:themeColor="accent6" w:themeShade="80"/>
                      <w:szCs w:val="24"/>
                    </w:rPr>
                    <m:t>A</m:t>
                  </m:r>
                </m:e>
                <m:sup>
                  <m:r>
                    <m:rPr>
                      <m:sty m:val="bi"/>
                    </m:rPr>
                    <w:rPr>
                      <w:rFonts w:ascii="Cambria Math" w:hAnsi="Cambria Math"/>
                      <w:color w:val="4F4652" w:themeColor="accent6" w:themeShade="80"/>
                      <w:szCs w:val="24"/>
                    </w:rPr>
                    <m:t>2</m:t>
                  </m:r>
                </m:sup>
              </m:sSup>
            </m:oMath>
          </w:p>
        </w:tc>
      </w:tr>
      <w:tr w:rsidR="00EA6BE3" w:rsidRPr="00330807" w14:paraId="41587956" w14:textId="77777777" w:rsidTr="00A25D17">
        <w:tblPrEx>
          <w:jc w:val="left"/>
        </w:tblPrEx>
        <w:trPr>
          <w:cantSplit/>
        </w:trPr>
        <w:tc>
          <w:tcPr>
            <w:tcW w:w="14879" w:type="dxa"/>
            <w:gridSpan w:val="2"/>
          </w:tcPr>
          <w:p w14:paraId="37521506"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Potential energy of a particle undergoing SHM</w:t>
            </w:r>
          </w:p>
          <w:p w14:paraId="62FD4A17" w14:textId="77777777" w:rsidR="00EA6BE3" w:rsidRPr="0040760D" w:rsidRDefault="00000000" w:rsidP="00D604EB">
            <w:pPr>
              <w:spacing w:after="0"/>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p</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ω</m:t>
                    </m:r>
                  </m:e>
                  <m:sup>
                    <m:r>
                      <m:rPr>
                        <m:sty m:val="bi"/>
                      </m:rPr>
                      <w:rPr>
                        <w:rFonts w:ascii="Cambria Math" w:eastAsia="Calibri" w:hAnsi="Cambria Math" w:cs="Times New Roman"/>
                        <w:szCs w:val="24"/>
                      </w:rPr>
                      <m:t>2</m:t>
                    </m:r>
                  </m:sup>
                </m:sSup>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oMath>
            </m:oMathPara>
          </w:p>
          <w:p w14:paraId="4AF6D842" w14:textId="77777777" w:rsidR="00EA6BE3" w:rsidRPr="00995061" w:rsidRDefault="00EA6BE3" w:rsidP="00A25D17">
            <w:pPr>
              <w:rPr>
                <w:b/>
                <w:bCs/>
                <w:color w:val="FF0000"/>
                <w:szCs w:val="24"/>
              </w:rPr>
            </w:pPr>
            <m:oMathPara>
              <m:oMath>
                <m:r>
                  <m:rPr>
                    <m:sty m:val="bi"/>
                  </m:rPr>
                  <w:rPr>
                    <w:rFonts w:ascii="Cambria Math" w:eastAsia="Calibri" w:hAnsi="Cambria Math" w:cs="Times New Roman"/>
                    <w:color w:val="FF0000"/>
                    <w:szCs w:val="24"/>
                  </w:rPr>
                  <m:t xml:space="preserve">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angular frequency</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rad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displacment</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p w14:paraId="121817DF" w14:textId="44568C85" w:rsidR="00EA6BE3" w:rsidRPr="00947F85" w:rsidRDefault="00EA6BE3" w:rsidP="00A25D17">
            <w:pPr>
              <w:rPr>
                <w:b/>
                <w:bCs/>
                <w:color w:val="4F4652" w:themeColor="accent6" w:themeShade="80"/>
                <w:szCs w:val="24"/>
              </w:rPr>
            </w:pPr>
            <w:r w:rsidRPr="00995061">
              <w:rPr>
                <w:b/>
                <w:bCs/>
                <w:color w:val="4F4652" w:themeColor="accent6" w:themeShade="80"/>
                <w:szCs w:val="24"/>
              </w:rPr>
              <w:t>NB The sum of Ep and Ek remains constant</w:t>
            </w:r>
            <w:r w:rsidR="00BE67CD">
              <w:rPr>
                <w:b/>
                <w:bCs/>
                <w:color w:val="4F4652" w:themeColor="accent6" w:themeShade="80"/>
                <w:szCs w:val="24"/>
              </w:rPr>
              <w:t xml:space="preserve">                         </w:t>
            </w:r>
            <w:r w:rsidRPr="00995061">
              <w:rPr>
                <w:b/>
                <w:bCs/>
                <w:color w:val="4F4652" w:themeColor="accent6" w:themeShade="80"/>
                <w:szCs w:val="24"/>
              </w:rPr>
              <w:t>Ep is maximum when y</w:t>
            </w:r>
            <w:r>
              <w:rPr>
                <w:b/>
                <w:bCs/>
                <w:color w:val="4F4652" w:themeColor="accent6" w:themeShade="80"/>
                <w:szCs w:val="24"/>
              </w:rPr>
              <w:t xml:space="preserve"> </w:t>
            </w:r>
            <w:r w:rsidRPr="00995061">
              <w:rPr>
                <w:b/>
                <w:bCs/>
                <w:color w:val="4F4652" w:themeColor="accent6" w:themeShade="80"/>
                <w:szCs w:val="24"/>
              </w:rPr>
              <w:t>=</w:t>
            </w:r>
            <w:r>
              <w:rPr>
                <w:b/>
                <w:bCs/>
                <w:color w:val="4F4652" w:themeColor="accent6" w:themeShade="80"/>
                <w:szCs w:val="24"/>
              </w:rPr>
              <w:t xml:space="preserve"> </w:t>
            </w:r>
            <w:r w:rsidRPr="00995061">
              <w:rPr>
                <w:b/>
                <w:bCs/>
                <w:color w:val="4F4652" w:themeColor="accent6" w:themeShade="80"/>
                <w:szCs w:val="24"/>
              </w:rPr>
              <w:t>A and zero when y</w:t>
            </w:r>
            <w:r>
              <w:rPr>
                <w:b/>
                <w:bCs/>
                <w:color w:val="4F4652" w:themeColor="accent6" w:themeShade="80"/>
                <w:szCs w:val="24"/>
              </w:rPr>
              <w:t xml:space="preserve"> </w:t>
            </w:r>
            <w:r w:rsidRPr="00995061">
              <w:rPr>
                <w:b/>
                <w:bCs/>
                <w:color w:val="4F4652" w:themeColor="accent6" w:themeShade="80"/>
                <w:szCs w:val="24"/>
              </w:rPr>
              <w:t>=</w:t>
            </w:r>
            <w:r>
              <w:rPr>
                <w:b/>
                <w:bCs/>
                <w:color w:val="4F4652" w:themeColor="accent6" w:themeShade="80"/>
                <w:szCs w:val="24"/>
              </w:rPr>
              <w:t xml:space="preserve"> </w:t>
            </w:r>
            <w:r w:rsidRPr="00995061">
              <w:rPr>
                <w:b/>
                <w:bCs/>
                <w:color w:val="4F4652" w:themeColor="accent6" w:themeShade="80"/>
                <w:szCs w:val="24"/>
              </w:rPr>
              <w:t>0</w:t>
            </w:r>
          </w:p>
        </w:tc>
      </w:tr>
      <w:tr w:rsidR="00EA6BE3" w:rsidRPr="00330807" w14:paraId="2B51F9E2" w14:textId="77777777" w:rsidTr="00A25D17">
        <w:tblPrEx>
          <w:jc w:val="left"/>
        </w:tblPrEx>
        <w:trPr>
          <w:cantSplit/>
        </w:trPr>
        <w:tc>
          <w:tcPr>
            <w:tcW w:w="14879" w:type="dxa"/>
            <w:gridSpan w:val="2"/>
          </w:tcPr>
          <w:p w14:paraId="7A33C256"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Energy of a wave</w:t>
            </w:r>
          </w:p>
          <w:p w14:paraId="2EB3653D" w14:textId="77777777" w:rsidR="00EA6BE3" w:rsidRPr="00486F64"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E=k</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A</m:t>
                    </m:r>
                  </m:e>
                  <m:sup>
                    <m:r>
                      <m:rPr>
                        <m:sty m:val="bi"/>
                      </m:rPr>
                      <w:rPr>
                        <w:rFonts w:ascii="Cambria Math" w:eastAsia="Calibri" w:hAnsi="Cambria Math" w:cs="Times New Roman"/>
                        <w:szCs w:val="24"/>
                      </w:rPr>
                      <m:t>2</m:t>
                    </m:r>
                  </m:sup>
                </m:sSup>
              </m:oMath>
            </m:oMathPara>
          </w:p>
          <w:p w14:paraId="333FA2B6" w14:textId="77777777" w:rsidR="00EA6BE3" w:rsidRPr="00486F64" w:rsidRDefault="00EA6BE3" w:rsidP="00A25D17">
            <w:pPr>
              <w:rPr>
                <w:rFonts w:ascii="Calibri" w:eastAsia="Calibri" w:hAnsi="Calibri" w:cs="Times New Roman"/>
                <w:b/>
                <w:bCs/>
                <w:szCs w:val="24"/>
              </w:rPr>
            </w:pPr>
            <m:oMathPara>
              <m:oMath>
                <m:r>
                  <m:rPr>
                    <m:sty m:val="bi"/>
                  </m:rPr>
                  <w:rPr>
                    <w:rFonts w:ascii="Cambria Math" w:eastAsia="Calibri" w:hAnsi="Cambria Math" w:cs="Times New Roman"/>
                    <w:color w:val="FF0000"/>
                    <w:szCs w:val="24"/>
                  </w:rPr>
                  <m:t xml:space="preserve">Energy of a wave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=constant( J</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amplitude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tc>
      </w:tr>
      <w:tr w:rsidR="00EA6BE3" w:rsidRPr="00330807" w14:paraId="14C0CAD6" w14:textId="77777777" w:rsidTr="00A25D17">
        <w:tblPrEx>
          <w:jc w:val="left"/>
        </w:tblPrEx>
        <w:trPr>
          <w:cantSplit/>
        </w:trPr>
        <w:tc>
          <w:tcPr>
            <w:tcW w:w="14879" w:type="dxa"/>
            <w:gridSpan w:val="2"/>
          </w:tcPr>
          <w:p w14:paraId="02EC1DCF" w14:textId="77777777" w:rsidR="00EA6BE3" w:rsidRPr="00CF3733" w:rsidRDefault="00EA6BE3" w:rsidP="00D604EB">
            <w:pPr>
              <w:spacing w:after="0"/>
              <w:rPr>
                <w:b/>
                <w:bCs/>
                <w:color w:val="234F77" w:themeColor="accent1" w:themeShade="80"/>
                <w:szCs w:val="24"/>
              </w:rPr>
            </w:pPr>
            <w:r w:rsidRPr="00CF3733">
              <w:rPr>
                <w:b/>
                <w:bCs/>
                <w:color w:val="234F77" w:themeColor="accent1" w:themeShade="80"/>
                <w:szCs w:val="24"/>
              </w:rPr>
              <w:t>Travelling Wave Equation</w:t>
            </w:r>
          </w:p>
          <w:p w14:paraId="37404559" w14:textId="77777777" w:rsidR="00EA6BE3" w:rsidRPr="00486F64" w:rsidRDefault="00EA6BE3" w:rsidP="00D604EB">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y=A</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2</m:t>
                    </m:r>
                    <m:r>
                      <m:rPr>
                        <m:sty m:val="bi"/>
                      </m:rPr>
                      <w:rPr>
                        <w:rFonts w:ascii="Cambria Math" w:eastAsia="Calibri" w:hAnsi="Cambria Math" w:cs="Times New Roman"/>
                        <w:szCs w:val="24"/>
                      </w:rPr>
                      <m:t>π</m:t>
                    </m:r>
                  </m:e>
                </m:func>
                <m:d>
                  <m:dPr>
                    <m:ctrlPr>
                      <w:rPr>
                        <w:rFonts w:ascii="Cambria Math" w:eastAsia="Calibri" w:hAnsi="Cambria Math" w:cs="Times New Roman"/>
                        <w:b/>
                        <w:bCs/>
                        <w:szCs w:val="24"/>
                      </w:rPr>
                    </m:ctrlPr>
                  </m:dPr>
                  <m:e>
                    <m:r>
                      <m:rPr>
                        <m:sty m:val="bi"/>
                      </m:rPr>
                      <w:rPr>
                        <w:rFonts w:ascii="Cambria Math" w:eastAsia="Calibri" w:hAnsi="Cambria Math" w:cs="Times New Roman"/>
                        <w:szCs w:val="24"/>
                      </w:rPr>
                      <m:t>ft-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x</m:t>
                        </m:r>
                      </m:num>
                      <m:den>
                        <m:r>
                          <m:rPr>
                            <m:sty m:val="bi"/>
                          </m:rPr>
                          <w:rPr>
                            <w:rFonts w:ascii="Cambria Math" w:eastAsia="Calibri" w:hAnsi="Cambria Math" w:cs="Times New Roman"/>
                            <w:b/>
                            <w:bCs/>
                            <w:szCs w:val="24"/>
                          </w:rPr>
                          <w:sym w:font="Symbol" w:char="F06C"/>
                        </m:r>
                      </m:den>
                    </m:f>
                  </m:e>
                </m:d>
              </m:oMath>
            </m:oMathPara>
          </w:p>
          <w:p w14:paraId="37B13530" w14:textId="77777777" w:rsidR="00EA6BE3" w:rsidRPr="00947F85" w:rsidRDefault="00EA6BE3" w:rsidP="00A25D17">
            <w:pP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displacement=Amplitude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 </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sine</m:t>
                    </m:r>
                  </m:fName>
                  <m:e>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2</m:t>
                    </m:r>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π</m:t>
                    </m:r>
                  </m:e>
                </m:func>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color w:val="FF0000"/>
                        <w:szCs w:val="24"/>
                      </w:rPr>
                      <m:t>×time (s)-</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distance (m)</m:t>
                        </m:r>
                      </m:num>
                      <m:den>
                        <m:r>
                          <m:rPr>
                            <m:sty m:val="bi"/>
                          </m:rPr>
                          <w:rPr>
                            <w:rFonts w:ascii="Cambria Math" w:eastAsia="Calibri" w:hAnsi="Cambria Math" w:cs="Times New Roman"/>
                            <w:color w:val="FF0000"/>
                            <w:szCs w:val="24"/>
                          </w:rPr>
                          <m:t>wavelength (m)</m:t>
                        </m:r>
                      </m:den>
                    </m:f>
                  </m:e>
                </m:d>
              </m:oMath>
            </m:oMathPara>
          </w:p>
          <w:p w14:paraId="2452325A" w14:textId="77777777" w:rsidR="00EA6BE3" w:rsidRPr="00B229DB" w:rsidRDefault="00EA6BE3" w:rsidP="00A25D17">
            <w:pPr>
              <w:rPr>
                <w:rFonts w:ascii="Calibri" w:eastAsia="Calibri" w:hAnsi="Calibri" w:cs="Times New Roman"/>
                <w:b/>
                <w:bCs/>
                <w:color w:val="417A84" w:themeColor="accent5" w:themeShade="BF"/>
                <w:szCs w:val="24"/>
              </w:rPr>
            </w:pPr>
            <w:r w:rsidRPr="00B229DB">
              <w:rPr>
                <w:rFonts w:ascii="Calibri" w:eastAsia="Calibri" w:hAnsi="Calibri" w:cs="Times New Roman"/>
                <w:b/>
                <w:bCs/>
                <w:color w:val="417A84" w:themeColor="accent5" w:themeShade="BF"/>
                <w:szCs w:val="24"/>
              </w:rPr>
              <w:t>A wave travelling in the positive direction (left to right) has a negative sign in the equation, a wave travelling in the negative direction (right to left) has a positive in the equation.</w:t>
            </w:r>
          </w:p>
          <w:p w14:paraId="00627E37" w14:textId="77777777" w:rsidR="00EA6BE3" w:rsidRPr="00B229DB" w:rsidRDefault="00EA6BE3" w:rsidP="00A25D17">
            <w:pPr>
              <w:rPr>
                <w:rFonts w:ascii="Calibri" w:eastAsia="Calibri" w:hAnsi="Calibri" w:cs="Times New Roman"/>
                <w:b/>
                <w:bCs/>
                <w:color w:val="417A84" w:themeColor="accent5" w:themeShade="BF"/>
                <w:szCs w:val="24"/>
              </w:rPr>
            </w:pPr>
            <w:r w:rsidRPr="00B229DB">
              <w:rPr>
                <w:rFonts w:ascii="Calibri" w:eastAsia="Calibri" w:hAnsi="Calibri" w:cs="Times New Roman"/>
                <w:b/>
                <w:bCs/>
                <w:color w:val="417A84" w:themeColor="accent5" w:themeShade="BF"/>
                <w:szCs w:val="24"/>
              </w:rPr>
              <w:t>Check out the various combinations of this equation where 2</w:t>
            </w:r>
            <w:r w:rsidRPr="00B229DB">
              <w:rPr>
                <w:rFonts w:ascii="Calibri" w:eastAsia="Calibri" w:hAnsi="Calibri" w:cs="Times New Roman"/>
                <w:b/>
                <w:bCs/>
                <w:color w:val="417A84" w:themeColor="accent5" w:themeShade="BF"/>
                <w:szCs w:val="24"/>
              </w:rPr>
              <w:sym w:font="Symbol" w:char="F070"/>
            </w:r>
            <w:r w:rsidRPr="00B229DB">
              <w:rPr>
                <w:rFonts w:ascii="Calibri" w:eastAsia="Calibri" w:hAnsi="Calibri" w:cs="Times New Roman"/>
                <w:b/>
                <w:bCs/>
                <w:color w:val="417A84" w:themeColor="accent5" w:themeShade="BF"/>
                <w:szCs w:val="24"/>
              </w:rPr>
              <w:t xml:space="preserve"> could be multiplied out, a number can appear on the top which would equal 1/</w:t>
            </w:r>
            <w:r w:rsidRPr="00B229DB">
              <w:rPr>
                <w:rFonts w:ascii="Calibri" w:eastAsia="Calibri" w:hAnsi="Calibri" w:cs="Times New Roman"/>
                <w:b/>
                <w:bCs/>
                <w:color w:val="417A84" w:themeColor="accent5" w:themeShade="BF"/>
                <w:szCs w:val="24"/>
              </w:rPr>
              <w:sym w:font="Symbol" w:char="F06C"/>
            </w:r>
            <w:r w:rsidRPr="00B229DB">
              <w:rPr>
                <w:rFonts w:ascii="Calibri" w:eastAsia="Calibri" w:hAnsi="Calibri" w:cs="Times New Roman"/>
                <w:b/>
                <w:bCs/>
                <w:color w:val="417A84" w:themeColor="accent5" w:themeShade="BF"/>
                <w:szCs w:val="24"/>
              </w:rPr>
              <w:t>, and 2</w:t>
            </w:r>
            <w:r w:rsidRPr="00B229DB">
              <w:rPr>
                <w:rFonts w:ascii="Calibri" w:eastAsia="Calibri" w:hAnsi="Calibri" w:cs="Times New Roman"/>
                <w:b/>
                <w:bCs/>
                <w:color w:val="417A84" w:themeColor="accent5" w:themeShade="BF"/>
                <w:szCs w:val="24"/>
              </w:rPr>
              <w:sym w:font="Symbol" w:char="F070"/>
            </w:r>
            <w:r w:rsidRPr="00B229DB">
              <w:rPr>
                <w:rFonts w:ascii="Calibri" w:eastAsia="Calibri" w:hAnsi="Calibri" w:cs="Times New Roman"/>
                <w:b/>
                <w:bCs/>
                <w:color w:val="417A84" w:themeColor="accent5" w:themeShade="BF"/>
                <w:szCs w:val="24"/>
              </w:rPr>
              <w:t xml:space="preserve">f can be replaced with </w:t>
            </w:r>
            <w:r w:rsidRPr="00B229DB">
              <w:rPr>
                <w:rFonts w:ascii="Calibri" w:eastAsia="Calibri" w:hAnsi="Calibri" w:cs="Times New Roman"/>
                <w:b/>
                <w:bCs/>
                <w:color w:val="417A84" w:themeColor="accent5" w:themeShade="BF"/>
                <w:szCs w:val="24"/>
              </w:rPr>
              <w:sym w:font="Symbol" w:char="F077"/>
            </w:r>
            <w:r w:rsidRPr="00B229DB">
              <w:rPr>
                <w:rFonts w:ascii="Calibri" w:eastAsia="Calibri" w:hAnsi="Calibri" w:cs="Times New Roman"/>
                <w:b/>
                <w:bCs/>
                <w:color w:val="417A84" w:themeColor="accent5" w:themeShade="BF"/>
                <w:szCs w:val="24"/>
              </w:rPr>
              <w:t>.</w:t>
            </w:r>
          </w:p>
          <w:p w14:paraId="5D90BD73" w14:textId="77777777" w:rsidR="00EA6BE3" w:rsidRPr="00486F64" w:rsidRDefault="00EA6BE3" w:rsidP="00A25D17">
            <w:pPr>
              <w:rPr>
                <w:rFonts w:ascii="Calibri" w:eastAsia="Calibri" w:hAnsi="Calibri" w:cs="Times New Roman"/>
                <w:b/>
                <w:bCs/>
                <w:szCs w:val="24"/>
              </w:rPr>
            </w:pPr>
            <w:r w:rsidRPr="00B229DB">
              <w:rPr>
                <w:rFonts w:ascii="Calibri" w:eastAsia="Calibri" w:hAnsi="Calibri" w:cs="Times New Roman"/>
                <w:b/>
                <w:bCs/>
                <w:color w:val="417A84" w:themeColor="accent5" w:themeShade="BF"/>
                <w:szCs w:val="24"/>
              </w:rPr>
              <w:t>It must be a travelling wave as the value of y changes with time.</w:t>
            </w:r>
          </w:p>
        </w:tc>
      </w:tr>
      <w:tr w:rsidR="00BE67CD" w:rsidRPr="00330807" w14:paraId="5EED75BF" w14:textId="77777777" w:rsidTr="00A25D17">
        <w:tblPrEx>
          <w:jc w:val="left"/>
        </w:tblPrEx>
        <w:trPr>
          <w:cantSplit/>
        </w:trPr>
        <w:tc>
          <w:tcPr>
            <w:tcW w:w="7439" w:type="dxa"/>
          </w:tcPr>
          <w:p w14:paraId="43321E60" w14:textId="77777777" w:rsidR="00BE67CD" w:rsidRPr="00CF3733" w:rsidRDefault="00BE67CD" w:rsidP="00A25D17">
            <w:pPr>
              <w:rPr>
                <w:b/>
                <w:bCs/>
                <w:color w:val="4F4652" w:themeColor="accent6" w:themeShade="80"/>
              </w:rPr>
            </w:pPr>
            <m:oMathPara>
              <m:oMath>
                <m:r>
                  <m:rPr>
                    <m:sty m:val="bi"/>
                  </m:rPr>
                  <w:rPr>
                    <w:rFonts w:ascii="Cambria Math" w:hAnsi="Cambria Math"/>
                    <w:color w:val="4F4652" w:themeColor="accent6" w:themeShade="80"/>
                  </w:rPr>
                  <m:t>y = A</m:t>
                </m:r>
                <m:func>
                  <m:funcPr>
                    <m:ctrlPr>
                      <w:rPr>
                        <w:rFonts w:ascii="Cambria Math" w:hAnsi="Cambria Math"/>
                        <w:b/>
                        <w:bCs/>
                        <w:color w:val="4F4652" w:themeColor="accent6" w:themeShade="80"/>
                      </w:rPr>
                    </m:ctrlPr>
                  </m:funcPr>
                  <m:fName>
                    <m:r>
                      <m:rPr>
                        <m:sty m:val="bi"/>
                      </m:rPr>
                      <w:rPr>
                        <w:rFonts w:ascii="Cambria Math" w:hAnsi="Cambria Math"/>
                        <w:color w:val="4F4652" w:themeColor="accent6" w:themeShade="80"/>
                      </w:rPr>
                      <m:t>sin</m:t>
                    </m:r>
                  </m:fName>
                  <m:e>
                    <m:r>
                      <m:rPr>
                        <m:sty m:val="bi"/>
                      </m:rPr>
                      <w:rPr>
                        <w:rFonts w:ascii="Cambria Math" w:hAnsi="Cambria Math"/>
                        <w:color w:val="4F4652" w:themeColor="accent6" w:themeShade="80"/>
                      </w:rPr>
                      <m:t>2</m:t>
                    </m:r>
                    <m:r>
                      <m:rPr>
                        <m:sty m:val="bi"/>
                      </m:rPr>
                      <w:rPr>
                        <w:rFonts w:ascii="Cambria Math" w:hAnsi="Cambria Math"/>
                        <w:color w:val="4F4652" w:themeColor="accent6" w:themeShade="80"/>
                      </w:rPr>
                      <m:t>πf</m:t>
                    </m:r>
                    <m:d>
                      <m:dPr>
                        <m:ctrlPr>
                          <w:rPr>
                            <w:rFonts w:ascii="Cambria Math" w:hAnsi="Cambria Math"/>
                            <w:b/>
                            <w:bCs/>
                            <w:color w:val="4F4652" w:themeColor="accent6" w:themeShade="80"/>
                          </w:rPr>
                        </m:ctrlPr>
                      </m:dPr>
                      <m:e>
                        <m:r>
                          <m:rPr>
                            <m:sty m:val="bi"/>
                          </m:rPr>
                          <w:rPr>
                            <w:rFonts w:ascii="Cambria Math" w:hAnsi="Cambria Math"/>
                            <w:color w:val="4F4652" w:themeColor="accent6" w:themeShade="80"/>
                          </w:rPr>
                          <m:t>t -</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fλ</m:t>
                            </m:r>
                          </m:den>
                        </m:f>
                        <m:r>
                          <m:rPr>
                            <m:sty m:val="bi"/>
                          </m:rPr>
                          <w:rPr>
                            <w:rFonts w:ascii="Cambria Math" w:hAnsi="Cambria Math"/>
                            <w:color w:val="4F4652" w:themeColor="accent6" w:themeShade="80"/>
                          </w:rPr>
                          <m:t xml:space="preserve"> </m:t>
                        </m:r>
                      </m:e>
                    </m:d>
                  </m:e>
                </m:func>
              </m:oMath>
            </m:oMathPara>
          </w:p>
          <w:p w14:paraId="0A196BAA" w14:textId="77777777" w:rsidR="00BE67CD" w:rsidRPr="00CF3733" w:rsidRDefault="00BE67CD" w:rsidP="00A25D17">
            <w:pPr>
              <w:rPr>
                <w:b/>
                <w:bCs/>
                <w:color w:val="4F4652" w:themeColor="accent6" w:themeShade="80"/>
              </w:rPr>
            </w:pPr>
            <m:oMathPara>
              <m:oMath>
                <m:r>
                  <m:rPr>
                    <m:sty m:val="bi"/>
                  </m:rPr>
                  <w:rPr>
                    <w:rFonts w:ascii="Cambria Math" w:hAnsi="Cambria Math"/>
                    <w:color w:val="4F4652" w:themeColor="accent6" w:themeShade="80"/>
                  </w:rPr>
                  <m:t>y=Asin</m:t>
                </m:r>
                <m:r>
                  <m:rPr>
                    <m:sty m:val="bi"/>
                  </m:rPr>
                  <w:rPr>
                    <w:rFonts w:ascii="Cambria Math" w:hAnsi="Cambria Math"/>
                    <w:color w:val="4F4652" w:themeColor="accent6" w:themeShade="80"/>
                  </w:rPr>
                  <m:t>2</m:t>
                </m:r>
                <m:r>
                  <m:rPr>
                    <m:sty m:val="bi"/>
                  </m:rPr>
                  <w:rPr>
                    <w:rFonts w:ascii="Cambria Math" w:hAnsi="Cambria Math"/>
                    <w:color w:val="4F4652" w:themeColor="accent6" w:themeShade="80"/>
                  </w:rPr>
                  <m:t>πf(t-</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v</m:t>
                    </m:r>
                  </m:den>
                </m:f>
                <m:r>
                  <m:rPr>
                    <m:sty m:val="bi"/>
                  </m:rPr>
                  <w:rPr>
                    <w:rFonts w:ascii="Cambria Math" w:hAnsi="Cambria Math"/>
                    <w:color w:val="4F4652" w:themeColor="accent6" w:themeShade="80"/>
                  </w:rPr>
                  <m:t>)</m:t>
                </m:r>
              </m:oMath>
            </m:oMathPara>
          </w:p>
        </w:tc>
        <w:tc>
          <w:tcPr>
            <w:tcW w:w="7440" w:type="dxa"/>
          </w:tcPr>
          <w:p w14:paraId="257CE0BF" w14:textId="5F097D51" w:rsidR="00BE67CD" w:rsidRPr="00CF3733" w:rsidRDefault="00BE67CD" w:rsidP="00A25D17">
            <w:pPr>
              <w:rPr>
                <w:b/>
                <w:bCs/>
                <w:color w:val="4F4652" w:themeColor="accent6" w:themeShade="80"/>
                <w:lang w:val="fr-FR"/>
              </w:rPr>
            </w:pPr>
            <m:oMathPara>
              <m:oMath>
                <m:r>
                  <m:rPr>
                    <m:sty m:val="bi"/>
                  </m:rPr>
                  <w:rPr>
                    <w:rFonts w:ascii="Cambria Math" w:hAnsi="Cambria Math"/>
                    <w:color w:val="4F4652" w:themeColor="accent6" w:themeShade="80"/>
                  </w:rPr>
                  <m:t xml:space="preserve"> </m:t>
                </m:r>
                <m:r>
                  <m:rPr>
                    <m:sty m:val="bi"/>
                  </m:rPr>
                  <w:rPr>
                    <w:rFonts w:ascii="Cambria Math" w:hAnsi="Cambria Math"/>
                    <w:color w:val="4F4652" w:themeColor="accent6" w:themeShade="80"/>
                    <w:lang w:val="fr-FR"/>
                  </w:rPr>
                  <m:t>y</m:t>
                </m:r>
                <m:r>
                  <m:rPr>
                    <m:sty m:val="bi"/>
                  </m:rPr>
                  <w:rPr>
                    <w:rFonts w:ascii="Cambria Math" w:hAnsi="Cambria Math"/>
                    <w:color w:val="4F4652" w:themeColor="accent6" w:themeShade="80"/>
                  </w:rPr>
                  <m:t xml:space="preserve"> = </m:t>
                </m:r>
                <m:r>
                  <m:rPr>
                    <m:sty m:val="bi"/>
                  </m:rPr>
                  <w:rPr>
                    <w:rFonts w:ascii="Cambria Math" w:hAnsi="Cambria Math"/>
                    <w:color w:val="4F4652" w:themeColor="accent6" w:themeShade="80"/>
                    <w:lang w:val="fr-FR"/>
                  </w:rPr>
                  <m:t>A</m:t>
                </m:r>
                <m:func>
                  <m:funcPr>
                    <m:ctrlPr>
                      <w:rPr>
                        <w:rFonts w:ascii="Cambria Math" w:hAnsi="Cambria Math"/>
                        <w:b/>
                        <w:bCs/>
                        <w:color w:val="4F4652" w:themeColor="accent6" w:themeShade="80"/>
                        <w:lang w:val="fr-FR"/>
                      </w:rPr>
                    </m:ctrlPr>
                  </m:funcPr>
                  <m:fName>
                    <m:r>
                      <m:rPr>
                        <m:sty m:val="bi"/>
                      </m:rPr>
                      <w:rPr>
                        <w:rFonts w:ascii="Cambria Math" w:hAnsi="Cambria Math"/>
                        <w:color w:val="4F4652" w:themeColor="accent6" w:themeShade="80"/>
                        <w:lang w:val="fr-FR"/>
                      </w:rPr>
                      <m:t>sin</m:t>
                    </m:r>
                    <m:ctrlPr>
                      <w:rPr>
                        <w:rFonts w:ascii="Cambria Math" w:hAnsi="Cambria Math"/>
                        <w:b/>
                        <w:bCs/>
                        <w:color w:val="4F4652" w:themeColor="accent6" w:themeShade="80"/>
                      </w:rPr>
                    </m:ctrlPr>
                  </m:fName>
                  <m:e>
                    <m:r>
                      <m:rPr>
                        <m:sty m:val="bi"/>
                      </m:rPr>
                      <w:rPr>
                        <w:rFonts w:ascii="Cambria Math" w:hAnsi="Cambria Math"/>
                        <w:color w:val="4F4652" w:themeColor="accent6" w:themeShade="80"/>
                      </w:rPr>
                      <m:t>ω</m:t>
                    </m:r>
                    <m:d>
                      <m:dPr>
                        <m:ctrlPr>
                          <w:rPr>
                            <w:rFonts w:ascii="Cambria Math" w:hAnsi="Cambria Math"/>
                            <w:b/>
                            <w:bCs/>
                            <w:color w:val="4F4652" w:themeColor="accent6" w:themeShade="80"/>
                          </w:rPr>
                        </m:ctrlPr>
                      </m:dPr>
                      <m:e>
                        <m:r>
                          <m:rPr>
                            <m:sty m:val="bi"/>
                          </m:rPr>
                          <w:rPr>
                            <w:rFonts w:ascii="Cambria Math" w:hAnsi="Cambria Math"/>
                            <w:color w:val="4F4652" w:themeColor="accent6" w:themeShade="80"/>
                            <w:lang w:val="fr-FR"/>
                          </w:rPr>
                          <m:t>t</m:t>
                        </m:r>
                        <m:r>
                          <m:rPr>
                            <m:sty m:val="bi"/>
                          </m:rPr>
                          <w:rPr>
                            <w:rFonts w:ascii="Cambria Math" w:hAnsi="Cambria Math"/>
                            <w:color w:val="4F4652" w:themeColor="accent6" w:themeShade="80"/>
                          </w:rPr>
                          <m:t xml:space="preserve"> -</m:t>
                        </m:r>
                        <m:f>
                          <m:fPr>
                            <m:ctrlPr>
                              <w:rPr>
                                <w:rFonts w:ascii="Cambria Math" w:hAnsi="Cambria Math"/>
                                <w:b/>
                                <w:bCs/>
                                <w:color w:val="4F4652" w:themeColor="accent6" w:themeShade="80"/>
                                <w:lang w:val="fr-FR"/>
                              </w:rPr>
                            </m:ctrlPr>
                          </m:fPr>
                          <m:num>
                            <m:r>
                              <m:rPr>
                                <m:sty m:val="bi"/>
                              </m:rPr>
                              <w:rPr>
                                <w:rFonts w:ascii="Cambria Math" w:hAnsi="Cambria Math"/>
                                <w:color w:val="4F4652" w:themeColor="accent6" w:themeShade="80"/>
                                <w:lang w:val="fr-FR"/>
                              </w:rPr>
                              <m:t>x</m:t>
                            </m:r>
                            <m:ctrlPr>
                              <w:rPr>
                                <w:rFonts w:ascii="Cambria Math" w:hAnsi="Cambria Math"/>
                                <w:b/>
                                <w:bCs/>
                                <w:color w:val="4F4652" w:themeColor="accent6" w:themeShade="80"/>
                              </w:rPr>
                            </m:ctrlPr>
                          </m:num>
                          <m:den>
                            <m:r>
                              <m:rPr>
                                <m:sty m:val="bi"/>
                              </m:rPr>
                              <w:rPr>
                                <w:rFonts w:ascii="Cambria Math" w:hAnsi="Cambria Math"/>
                                <w:color w:val="4F4652" w:themeColor="accent6" w:themeShade="80"/>
                                <w:lang w:val="fr-FR"/>
                              </w:rPr>
                              <m:t>v</m:t>
                            </m:r>
                          </m:den>
                        </m:f>
                        <m:r>
                          <m:rPr>
                            <m:sty m:val="bi"/>
                          </m:rPr>
                          <w:rPr>
                            <w:rFonts w:ascii="Cambria Math" w:hAnsi="Cambria Math"/>
                            <w:color w:val="4F4652" w:themeColor="accent6" w:themeShade="80"/>
                          </w:rPr>
                          <m:t xml:space="preserve"> </m:t>
                        </m:r>
                      </m:e>
                    </m:d>
                  </m:e>
                </m:func>
              </m:oMath>
            </m:oMathPara>
          </w:p>
          <w:p w14:paraId="42C6C7D8" w14:textId="77777777" w:rsidR="00BE67CD" w:rsidRPr="00201F93" w:rsidRDefault="00BE67CD" w:rsidP="00A25D17">
            <w:pPr>
              <w:rPr>
                <w:b/>
                <w:bCs/>
                <w:color w:val="FF0000"/>
              </w:rPr>
            </w:pPr>
            <m:oMathPara>
              <m:oMath>
                <m:r>
                  <m:rPr>
                    <m:sty m:val="bi"/>
                  </m:rPr>
                  <w:rPr>
                    <w:rFonts w:ascii="Cambria Math" w:hAnsi="Cambria Math"/>
                    <w:color w:val="4F4652" w:themeColor="accent6" w:themeShade="80"/>
                  </w:rPr>
                  <m:t>y=Acosω(t-</m:t>
                </m:r>
                <m:f>
                  <m:fPr>
                    <m:ctrlPr>
                      <w:rPr>
                        <w:rFonts w:ascii="Cambria Math" w:hAnsi="Cambria Math"/>
                        <w:b/>
                        <w:bCs/>
                        <w:color w:val="4F4652" w:themeColor="accent6" w:themeShade="80"/>
                      </w:rPr>
                    </m:ctrlPr>
                  </m:fPr>
                  <m:num>
                    <m:r>
                      <m:rPr>
                        <m:sty m:val="bi"/>
                      </m:rPr>
                      <w:rPr>
                        <w:rFonts w:ascii="Cambria Math" w:hAnsi="Cambria Math"/>
                        <w:color w:val="4F4652" w:themeColor="accent6" w:themeShade="80"/>
                      </w:rPr>
                      <m:t>x</m:t>
                    </m:r>
                  </m:num>
                  <m:den>
                    <m:r>
                      <m:rPr>
                        <m:sty m:val="bi"/>
                      </m:rPr>
                      <w:rPr>
                        <w:rFonts w:ascii="Cambria Math" w:hAnsi="Cambria Math"/>
                        <w:color w:val="4F4652" w:themeColor="accent6" w:themeShade="80"/>
                      </w:rPr>
                      <m:t>v</m:t>
                    </m:r>
                  </m:den>
                </m:f>
                <m:r>
                  <m:rPr>
                    <m:sty m:val="bi"/>
                  </m:rPr>
                  <w:rPr>
                    <w:rFonts w:ascii="Cambria Math" w:hAnsi="Cambria Math"/>
                    <w:color w:val="4F4652" w:themeColor="accent6" w:themeShade="80"/>
                  </w:rPr>
                  <m:t>)</m:t>
                </m:r>
              </m:oMath>
            </m:oMathPara>
          </w:p>
        </w:tc>
      </w:tr>
      <w:tr w:rsidR="00EA6BE3" w:rsidRPr="00330807" w14:paraId="4A113B13" w14:textId="77777777" w:rsidTr="00A25D17">
        <w:tblPrEx>
          <w:jc w:val="left"/>
        </w:tblPrEx>
        <w:trPr>
          <w:cantSplit/>
        </w:trPr>
        <w:tc>
          <w:tcPr>
            <w:tcW w:w="14879" w:type="dxa"/>
            <w:gridSpan w:val="2"/>
          </w:tcPr>
          <w:p w14:paraId="56CAF6C7" w14:textId="77777777" w:rsidR="00EA6BE3" w:rsidRPr="00CF3733" w:rsidRDefault="00EA6BE3" w:rsidP="00A25D17">
            <w:pPr>
              <w:rPr>
                <w:b/>
                <w:bCs/>
                <w:color w:val="234F77" w:themeColor="accent1" w:themeShade="80"/>
                <w:szCs w:val="24"/>
              </w:rPr>
            </w:pPr>
            <w:r w:rsidRPr="00CF3733">
              <w:rPr>
                <w:b/>
                <w:bCs/>
                <w:color w:val="234F77" w:themeColor="accent1" w:themeShade="80"/>
                <w:szCs w:val="24"/>
              </w:rPr>
              <w:t>Phase difference or phase angle between two positions on a travelling wave.</w:t>
            </w:r>
          </w:p>
          <w:p w14:paraId="436A1AB1" w14:textId="77777777" w:rsidR="00EA6BE3" w:rsidRPr="00AC44E8" w:rsidRDefault="00EA6BE3" w:rsidP="00A25D17">
            <w:pPr>
              <w:rPr>
                <w:b/>
                <w:bCs/>
                <w:szCs w:val="24"/>
              </w:rPr>
            </w:pPr>
            <m:oMathPara>
              <m:oMath>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2</m:t>
                    </m:r>
                    <m:r>
                      <m:rPr>
                        <m:sty m:val="bi"/>
                      </m:rPr>
                      <w:rPr>
                        <w:rFonts w:ascii="Cambria Math" w:eastAsia="Calibri" w:hAnsi="Cambria Math" w:cs="Times New Roman"/>
                        <w:szCs w:val="24"/>
                      </w:rPr>
                      <m:t>πx</m:t>
                    </m:r>
                  </m:num>
                  <m:den>
                    <m:r>
                      <m:rPr>
                        <m:sty m:val="bi"/>
                      </m:rPr>
                      <w:rPr>
                        <w:rFonts w:ascii="Cambria Math" w:eastAsia="Calibri" w:hAnsi="Cambria Math" w:cs="Times New Roman"/>
                        <w:szCs w:val="24"/>
                      </w:rPr>
                      <m:t>λ</m:t>
                    </m:r>
                  </m:den>
                </m:f>
              </m:oMath>
            </m:oMathPara>
          </w:p>
          <w:p w14:paraId="79B90567" w14:textId="77777777" w:rsidR="00EA6BE3" w:rsidRPr="00AC44E8" w:rsidRDefault="00EA6BE3" w:rsidP="00A25D17">
            <w:pPr>
              <w:rPr>
                <w:b/>
                <w:bCs/>
                <w:szCs w:val="24"/>
              </w:rPr>
            </w:pPr>
            <m:oMathPara>
              <m:oMath>
                <m:r>
                  <m:rPr>
                    <m:sty m:val="bi"/>
                  </m:rPr>
                  <w:rPr>
                    <w:rFonts w:ascii="Cambria Math" w:eastAsia="Calibri" w:hAnsi="Cambria Math" w:cs="Times New Roman"/>
                    <w:color w:val="FF0000"/>
                    <w:szCs w:val="24"/>
                  </w:rPr>
                  <m:t>phase angle (rad)=</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2×π×distance between the two positions (m)</m:t>
                    </m:r>
                  </m:num>
                  <m:den>
                    <m:r>
                      <m:rPr>
                        <m:sty m:val="bi"/>
                      </m:rPr>
                      <w:rPr>
                        <w:rFonts w:ascii="Cambria Math" w:eastAsia="Calibri" w:hAnsi="Cambria Math" w:cs="Times New Roman"/>
                        <w:color w:val="FF0000"/>
                        <w:szCs w:val="24"/>
                      </w:rPr>
                      <m:t>wavelength (m)</m:t>
                    </m:r>
                  </m:den>
                </m:f>
              </m:oMath>
            </m:oMathPara>
          </w:p>
        </w:tc>
      </w:tr>
      <w:tr w:rsidR="00EA6BE3" w:rsidRPr="00330807" w14:paraId="7443F197" w14:textId="77777777" w:rsidTr="00A25D17">
        <w:tblPrEx>
          <w:jc w:val="left"/>
        </w:tblPrEx>
        <w:trPr>
          <w:cantSplit/>
        </w:trPr>
        <w:tc>
          <w:tcPr>
            <w:tcW w:w="14879" w:type="dxa"/>
            <w:gridSpan w:val="2"/>
          </w:tcPr>
          <w:p w14:paraId="12142F15" w14:textId="77777777" w:rsidR="00EA6BE3" w:rsidRPr="00064437" w:rsidRDefault="00EA6BE3" w:rsidP="00A25D17">
            <w:pPr>
              <w:rPr>
                <w:b/>
                <w:bCs/>
                <w:szCs w:val="24"/>
              </w:rPr>
            </w:pPr>
            <m:oMathPara>
              <m:oMath>
                <m:r>
                  <m:rPr>
                    <m:sty m:val="bi"/>
                  </m:rPr>
                  <w:rPr>
                    <w:rFonts w:ascii="Cambria Math" w:eastAsia="Calibri" w:hAnsi="Cambria Math" w:cs="Times New Roman"/>
                    <w:szCs w:val="24"/>
                  </w:rPr>
                  <m:t>opd=n×gpd</m:t>
                </m:r>
              </m:oMath>
            </m:oMathPara>
          </w:p>
          <w:p w14:paraId="2B5EF0AD" w14:textId="77777777" w:rsidR="00EA6BE3" w:rsidRPr="00064437" w:rsidRDefault="00EA6BE3" w:rsidP="00A25D17">
            <w:pPr>
              <w:rPr>
                <w:b/>
                <w:bCs/>
                <w:szCs w:val="24"/>
              </w:rPr>
            </w:pPr>
            <m:oMathPara>
              <m:oMath>
                <m:r>
                  <m:rPr>
                    <m:sty m:val="bi"/>
                  </m:rPr>
                  <w:rPr>
                    <w:rFonts w:ascii="Cambria Math" w:eastAsia="Calibri" w:hAnsi="Cambria Math" w:cs="Times New Roman"/>
                    <w:color w:val="FF0000"/>
                    <w:szCs w:val="24"/>
                  </w:rPr>
                  <m:t xml:space="preserve">optical path difference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=refractive index ×geometric path difference (m)</m:t>
                </m:r>
              </m:oMath>
            </m:oMathPara>
          </w:p>
        </w:tc>
      </w:tr>
      <w:tr w:rsidR="00EA6BE3" w:rsidRPr="00330807" w14:paraId="75A67DC2" w14:textId="77777777" w:rsidTr="00A25D17">
        <w:tblPrEx>
          <w:jc w:val="left"/>
        </w:tblPrEx>
        <w:trPr>
          <w:cantSplit/>
        </w:trPr>
        <w:tc>
          <w:tcPr>
            <w:tcW w:w="14879" w:type="dxa"/>
            <w:gridSpan w:val="2"/>
          </w:tcPr>
          <w:p w14:paraId="6D981867"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Conditions for constructive and destructive interference</w:t>
            </w:r>
          </w:p>
          <w:p w14:paraId="7EED0CA5" w14:textId="77777777" w:rsidR="00EA6BE3" w:rsidRPr="007900AD"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opd=mλ or</m:t>
                </m:r>
                <m:d>
                  <m:dPr>
                    <m:ctrlPr>
                      <w:rPr>
                        <w:rFonts w:ascii="Cambria Math" w:eastAsia="Calibri" w:hAnsi="Cambria Math" w:cs="Times New Roman"/>
                        <w:b/>
                        <w:bCs/>
                        <w:szCs w:val="24"/>
                      </w:rPr>
                    </m:ctrlPr>
                  </m:dPr>
                  <m:e>
                    <m:r>
                      <m:rPr>
                        <m:sty m:val="bi"/>
                      </m:rPr>
                      <w:rPr>
                        <w:rFonts w:ascii="Cambria Math" w:eastAsia="Calibri" w:hAnsi="Cambria Math" w:cs="Times New Roman"/>
                        <w:szCs w:val="24"/>
                      </w:rPr>
                      <m:t>m+</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e>
                </m:d>
                <m:r>
                  <m:rPr>
                    <m:sty m:val="bi"/>
                  </m:rPr>
                  <w:rPr>
                    <w:rFonts w:ascii="Cambria Math" w:eastAsia="Calibri" w:hAnsi="Cambria Math" w:cs="Times New Roman"/>
                    <w:szCs w:val="24"/>
                  </w:rPr>
                  <m:t>λ where m=0,1,2,…</m:t>
                </m:r>
              </m:oMath>
            </m:oMathPara>
          </w:p>
          <w:p w14:paraId="670AFF10" w14:textId="77777777" w:rsidR="00EA6BE3" w:rsidRPr="00FD3CE0" w:rsidRDefault="00000000" w:rsidP="00B14800">
            <w:pPr>
              <w:spacing w:after="0"/>
              <w:rPr>
                <w:rFonts w:ascii="Calibri" w:eastAsia="Calibri" w:hAnsi="Calibri" w:cs="Times New Roman"/>
                <w:b/>
                <w:bCs/>
                <w:i w:val="0"/>
                <w:color w:val="FF0000"/>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optical path difference</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 whole number ofwavelength</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or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a whole number ofwavelength+</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wavelength</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e>
                  </m:mr>
                </m:m>
                <m:r>
                  <m:rPr>
                    <m:sty m:val="bi"/>
                  </m:rPr>
                  <w:rPr>
                    <w:rFonts w:ascii="Cambria Math" w:eastAsia="Calibri" w:hAnsi="Cambria Math" w:cs="Times New Roman"/>
                    <w:color w:val="FF0000"/>
                    <w:szCs w:val="24"/>
                  </w:rPr>
                  <m:t xml:space="preserve"> </m:t>
                </m:r>
              </m:oMath>
            </m:oMathPara>
          </w:p>
          <w:p w14:paraId="2BE80306" w14:textId="77777777" w:rsidR="00EA6BE3" w:rsidRPr="00A82E84" w:rsidRDefault="00000000" w:rsidP="00B14800">
            <w:pPr>
              <w:spacing w:after="0"/>
              <w:rPr>
                <w:rFonts w:ascii="Calibri" w:eastAsia="Calibri" w:hAnsi="Calibri" w:cs="Times New Roman"/>
                <w:b/>
                <w:bCs/>
                <w:color w:val="4F4652" w:themeColor="accent6" w:themeShade="80"/>
                <w:szCs w:val="24"/>
              </w:rPr>
            </w:pPr>
            <m:oMathPara>
              <m:oMath>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m+</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2</m:t>
                        </m:r>
                      </m:den>
                    </m:f>
                  </m:e>
                </m:d>
                <m:r>
                  <m:rPr>
                    <m:sty m:val="bi"/>
                  </m:rPr>
                  <w:rPr>
                    <w:rFonts w:ascii="Cambria Math" w:eastAsia="Calibri" w:hAnsi="Cambria Math" w:cs="Times New Roman"/>
                    <w:color w:val="4F4652" w:themeColor="accent6" w:themeShade="80"/>
                    <w:szCs w:val="24"/>
                  </w:rPr>
                  <m:t>λ=destructive interference</m:t>
                </m:r>
              </m:oMath>
            </m:oMathPara>
          </w:p>
          <w:p w14:paraId="7EC8BA78" w14:textId="77777777" w:rsidR="00EA6BE3" w:rsidRPr="00330807" w:rsidRDefault="00EA6BE3" w:rsidP="00B14800">
            <w:pPr>
              <w:spacing w:after="0"/>
              <w:rPr>
                <w:rFonts w:ascii="Calibri" w:eastAsia="Calibri" w:hAnsi="Calibri" w:cs="Times New Roman"/>
                <w:szCs w:val="24"/>
              </w:rPr>
            </w:pPr>
            <m:oMathPara>
              <m:oMath>
                <m:r>
                  <m:rPr>
                    <m:sty m:val="bi"/>
                  </m:rPr>
                  <w:rPr>
                    <w:rFonts w:ascii="Cambria Math" w:eastAsia="Calibri" w:hAnsi="Cambria Math" w:cs="Times New Roman"/>
                    <w:color w:val="4F4652" w:themeColor="accent6" w:themeShade="80"/>
                    <w:szCs w:val="24"/>
                  </w:rPr>
                  <m:t>mλ=constructive interference</m:t>
                </m:r>
              </m:oMath>
            </m:oMathPara>
          </w:p>
        </w:tc>
      </w:tr>
      <w:tr w:rsidR="00EA6BE3" w:rsidRPr="00330807" w14:paraId="22F71A64" w14:textId="77777777" w:rsidTr="00A25D17">
        <w:tblPrEx>
          <w:jc w:val="left"/>
        </w:tblPrEx>
        <w:trPr>
          <w:cantSplit/>
        </w:trPr>
        <w:tc>
          <w:tcPr>
            <w:tcW w:w="14879" w:type="dxa"/>
            <w:gridSpan w:val="2"/>
          </w:tcPr>
          <w:p w14:paraId="0F337889"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Fringe separation for a thin wedge</w:t>
            </w:r>
          </w:p>
          <w:p w14:paraId="44A3D964" w14:textId="77777777" w:rsidR="00EA6BE3" w:rsidRPr="00EB05E8" w:rsidRDefault="00EA6BE3" w:rsidP="00B14800">
            <w:pPr>
              <w:spacing w:after="0"/>
              <w:rPr>
                <w:b/>
                <w:bCs/>
                <w:szCs w:val="24"/>
              </w:rPr>
            </w:pPr>
            <m:oMathPara>
              <m:oMath>
                <m:r>
                  <m:rPr>
                    <m:sty m:val="bi"/>
                  </m:rPr>
                  <w:rPr>
                    <w:rFonts w:ascii="Cambria Math" w:eastAsia="Calibri" w:hAnsi="Cambria Math" w:cs="Times New Roman"/>
                    <w:szCs w:val="24"/>
                  </w:rPr>
                  <m:t>∆x=</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λl</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d</m:t>
                    </m:r>
                  </m:den>
                </m:f>
              </m:oMath>
            </m:oMathPara>
          </w:p>
          <w:p w14:paraId="56F9D75F" w14:textId="77777777" w:rsidR="00EA6BE3" w:rsidRPr="00952A2C" w:rsidRDefault="00EA6BE3" w:rsidP="00B14800">
            <w:pPr>
              <w:spacing w:after="0"/>
              <w:rPr>
                <w:b/>
                <w:bCs/>
                <w:color w:val="FF0000"/>
                <w:szCs w:val="24"/>
              </w:rPr>
            </w:pPr>
            <m:oMathPara>
              <m:oMath>
                <m:r>
                  <m:rPr>
                    <m:sty m:val="bi"/>
                  </m:rPr>
                  <w:rPr>
                    <w:rFonts w:ascii="Cambria Math" w:eastAsia="Calibri" w:hAnsi="Cambria Math" w:cs="Times New Roman"/>
                    <w:color w:val="FF0000"/>
                    <w:szCs w:val="24"/>
                  </w:rPr>
                  <m:t>fringe separation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×wedge length (m)</m:t>
                    </m:r>
                  </m:num>
                  <m:den>
                    <m:r>
                      <m:rPr>
                        <m:sty m:val="bi"/>
                      </m:rPr>
                      <w:rPr>
                        <w:rFonts w:ascii="Cambria Math" w:eastAsia="Calibri" w:hAnsi="Cambria Math" w:cs="Times New Roman"/>
                        <w:color w:val="FF0000"/>
                        <w:szCs w:val="24"/>
                      </w:rPr>
                      <m:t>2 ×wedge thickness (m)</m:t>
                    </m:r>
                  </m:den>
                </m:f>
              </m:oMath>
            </m:oMathPara>
          </w:p>
          <w:p w14:paraId="49C84475" w14:textId="77777777" w:rsidR="00EA6BE3" w:rsidRPr="00713627" w:rsidRDefault="00EA6BE3" w:rsidP="00B14800">
            <w:pPr>
              <w:spacing w:after="0"/>
              <w:rPr>
                <w:b/>
                <w:bCs/>
                <w:color w:val="4F4652" w:themeColor="accent6" w:themeShade="80"/>
                <w:szCs w:val="24"/>
              </w:rPr>
            </w:pPr>
            <w:r w:rsidRPr="005970B2">
              <w:rPr>
                <w:b/>
                <w:bCs/>
                <w:color w:val="4F4652" w:themeColor="accent6" w:themeShade="80"/>
                <w:szCs w:val="24"/>
              </w:rPr>
              <w:t>Beware, sometime</w:t>
            </w:r>
            <w:r>
              <w:rPr>
                <w:b/>
                <w:bCs/>
                <w:color w:val="4F4652" w:themeColor="accent6" w:themeShade="80"/>
                <w:szCs w:val="24"/>
              </w:rPr>
              <w:t>s</w:t>
            </w:r>
            <w:r w:rsidRPr="005970B2">
              <w:rPr>
                <w:b/>
                <w:bCs/>
                <w:color w:val="4F4652" w:themeColor="accent6" w:themeShade="80"/>
                <w:szCs w:val="24"/>
              </w:rPr>
              <w:t xml:space="preserve"> the distance between a certain number of fringes is given and this is n-1 for the fringe separation</w:t>
            </w:r>
          </w:p>
        </w:tc>
      </w:tr>
      <w:tr w:rsidR="00EA6BE3" w:rsidRPr="00330807" w14:paraId="32FB4257" w14:textId="77777777" w:rsidTr="00A25D17">
        <w:tblPrEx>
          <w:jc w:val="left"/>
        </w:tblPrEx>
        <w:trPr>
          <w:cantSplit/>
        </w:trPr>
        <w:tc>
          <w:tcPr>
            <w:tcW w:w="14879" w:type="dxa"/>
            <w:gridSpan w:val="2"/>
          </w:tcPr>
          <w:p w14:paraId="7CBC38A7"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Non- reflection lens coating thickness</w:t>
            </w:r>
          </w:p>
          <w:p w14:paraId="5BD66610" w14:textId="77777777" w:rsidR="00EA6BE3" w:rsidRPr="009F0161"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d=</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n</m:t>
                    </m:r>
                  </m:den>
                </m:f>
              </m:oMath>
            </m:oMathPara>
          </w:p>
          <w:p w14:paraId="4B165658" w14:textId="77777777" w:rsidR="00EA6BE3" w:rsidRPr="005970B2"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color w:val="FF0000"/>
                    <w:szCs w:val="24"/>
                  </w:rPr>
                  <m:t>coating thickness (m)=</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wavelength of light to be reduced (m)</m:t>
                    </m:r>
                  </m:num>
                  <m:den>
                    <m:r>
                      <m:rPr>
                        <m:sty m:val="bi"/>
                      </m:rPr>
                      <w:rPr>
                        <w:rFonts w:ascii="Cambria Math" w:eastAsia="Calibri" w:hAnsi="Cambria Math" w:cs="Times New Roman"/>
                        <w:color w:val="FF0000"/>
                        <w:szCs w:val="24"/>
                      </w:rPr>
                      <m:t>4 ×refraction index of the lens coating</m:t>
                    </m:r>
                  </m:den>
                </m:f>
              </m:oMath>
            </m:oMathPara>
          </w:p>
        </w:tc>
      </w:tr>
      <w:tr w:rsidR="00EA6BE3" w:rsidRPr="00330807" w14:paraId="3ABDA300" w14:textId="77777777" w:rsidTr="00A25D17">
        <w:tblPrEx>
          <w:jc w:val="left"/>
        </w:tblPrEx>
        <w:trPr>
          <w:cantSplit/>
        </w:trPr>
        <w:tc>
          <w:tcPr>
            <w:tcW w:w="14879" w:type="dxa"/>
            <w:gridSpan w:val="2"/>
          </w:tcPr>
          <w:p w14:paraId="6C2CCB4F" w14:textId="77777777" w:rsidR="00EA6BE3" w:rsidRPr="00CF3733" w:rsidRDefault="00EA6BE3" w:rsidP="00B14800">
            <w:pPr>
              <w:spacing w:after="0"/>
              <w:rPr>
                <w:b/>
                <w:bCs/>
                <w:color w:val="234F77" w:themeColor="accent1" w:themeShade="80"/>
                <w:szCs w:val="24"/>
              </w:rPr>
            </w:pPr>
            <w:r w:rsidRPr="00CF3733">
              <w:rPr>
                <w:b/>
                <w:bCs/>
                <w:color w:val="234F77" w:themeColor="accent1" w:themeShade="80"/>
                <w:szCs w:val="24"/>
              </w:rPr>
              <w:t>Fringe spacing for Young’s Double Slit which only applies when D&gt;&gt;</w:t>
            </w:r>
            <w:r w:rsidRPr="00CF3733">
              <w:rPr>
                <w:b/>
                <w:bCs/>
                <w:color w:val="234F77" w:themeColor="accent1" w:themeShade="80"/>
                <w:szCs w:val="24"/>
              </w:rPr>
              <w:sym w:font="Symbol" w:char="F044"/>
            </w:r>
            <w:r w:rsidRPr="00CF3733">
              <w:rPr>
                <w:b/>
                <w:bCs/>
                <w:color w:val="234F77" w:themeColor="accent1" w:themeShade="80"/>
                <w:szCs w:val="24"/>
              </w:rPr>
              <w:t>x</w:t>
            </w:r>
          </w:p>
          <w:p w14:paraId="0D808F63" w14:textId="77777777" w:rsidR="00EA6BE3" w:rsidRPr="0018590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∆x=</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λD</m:t>
                    </m:r>
                  </m:num>
                  <m:den>
                    <m:r>
                      <m:rPr>
                        <m:sty m:val="bi"/>
                      </m:rPr>
                      <w:rPr>
                        <w:rFonts w:ascii="Cambria Math" w:eastAsia="Calibri" w:hAnsi="Cambria Math" w:cs="Times New Roman"/>
                        <w:szCs w:val="24"/>
                      </w:rPr>
                      <m:t>d</m:t>
                    </m:r>
                  </m:den>
                </m:f>
              </m:oMath>
            </m:oMathPara>
          </w:p>
          <w:p w14:paraId="3EE0CDC2" w14:textId="77777777" w:rsidR="00EA6BE3" w:rsidRPr="00815910"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fringe separation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×distance from the slits to screen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num>
                  <m:den>
                    <m:r>
                      <m:rPr>
                        <m:sty m:val="bi"/>
                      </m:rPr>
                      <w:rPr>
                        <w:rFonts w:ascii="Cambria Math" w:eastAsia="Calibri" w:hAnsi="Cambria Math" w:cs="Times New Roman"/>
                        <w:color w:val="FF0000"/>
                        <w:szCs w:val="24"/>
                      </w:rPr>
                      <m:t xml:space="preserve">slit spacing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den>
                </m:f>
              </m:oMath>
            </m:oMathPara>
          </w:p>
          <w:p w14:paraId="7A55702F" w14:textId="77777777" w:rsidR="00EA6BE3" w:rsidRPr="00815910" w:rsidRDefault="00EA6BE3" w:rsidP="00B14800">
            <w:pPr>
              <w:spacing w:after="0"/>
              <w:rPr>
                <w:b/>
                <w:bCs/>
                <w:color w:val="4F4652" w:themeColor="accent6" w:themeShade="80"/>
                <w:szCs w:val="24"/>
              </w:rPr>
            </w:pPr>
            <w:r w:rsidRPr="005970B2">
              <w:rPr>
                <w:b/>
                <w:bCs/>
                <w:color w:val="4F4652" w:themeColor="accent6" w:themeShade="80"/>
                <w:szCs w:val="24"/>
              </w:rPr>
              <w:t>Beware, sometime</w:t>
            </w:r>
            <w:r>
              <w:rPr>
                <w:b/>
                <w:bCs/>
                <w:color w:val="4F4652" w:themeColor="accent6" w:themeShade="80"/>
                <w:szCs w:val="24"/>
              </w:rPr>
              <w:t>s</w:t>
            </w:r>
            <w:r w:rsidRPr="005970B2">
              <w:rPr>
                <w:b/>
                <w:bCs/>
                <w:color w:val="4F4652" w:themeColor="accent6" w:themeShade="80"/>
                <w:szCs w:val="24"/>
              </w:rPr>
              <w:t xml:space="preserve"> the distance between a certain number of fringes is given and this is n-1 for the fringe separatio</w:t>
            </w:r>
            <w:r>
              <w:rPr>
                <w:b/>
                <w:bCs/>
                <w:color w:val="4F4652" w:themeColor="accent6" w:themeShade="80"/>
                <w:szCs w:val="24"/>
              </w:rPr>
              <w:t>n</w:t>
            </w:r>
          </w:p>
        </w:tc>
      </w:tr>
      <w:tr w:rsidR="00EA6BE3" w:rsidRPr="00330807" w14:paraId="3FAF8150" w14:textId="77777777" w:rsidTr="00A25D17">
        <w:tblPrEx>
          <w:jc w:val="left"/>
        </w:tblPrEx>
        <w:trPr>
          <w:cantSplit/>
        </w:trPr>
        <w:tc>
          <w:tcPr>
            <w:tcW w:w="14879" w:type="dxa"/>
            <w:gridSpan w:val="2"/>
          </w:tcPr>
          <w:p w14:paraId="18230E72" w14:textId="77777777" w:rsidR="00EA6BE3" w:rsidRPr="00CF3733" w:rsidRDefault="00EA6BE3" w:rsidP="00FB23A1">
            <w:pPr>
              <w:spacing w:after="0"/>
              <w:rPr>
                <w:b/>
                <w:bCs/>
                <w:color w:val="234F77" w:themeColor="accent1" w:themeShade="80"/>
                <w:szCs w:val="24"/>
              </w:rPr>
            </w:pPr>
            <w:r w:rsidRPr="00CF3733">
              <w:rPr>
                <w:b/>
                <w:bCs/>
                <w:color w:val="234F77" w:themeColor="accent1" w:themeShade="80"/>
                <w:szCs w:val="24"/>
              </w:rPr>
              <w:t>Brewster Angle or polarising angle formula</w:t>
            </w:r>
          </w:p>
          <w:p w14:paraId="13EDDDEB" w14:textId="77777777" w:rsidR="00EA6BE3" w:rsidRPr="00815910" w:rsidRDefault="00EA6BE3" w:rsidP="00FB23A1">
            <w:pPr>
              <w:spacing w:after="0"/>
              <w:rPr>
                <w:b/>
                <w:bCs/>
                <w:szCs w:val="24"/>
              </w:rPr>
            </w:pPr>
            <m:oMathPara>
              <m:oMath>
                <m:r>
                  <m:rPr>
                    <m:sty m:val="bi"/>
                  </m:rPr>
                  <w:rPr>
                    <w:rFonts w:ascii="Cambria Math" w:eastAsia="Calibri" w:hAnsi="Cambria Math" w:cs="Times New Roman"/>
                    <w:szCs w:val="24"/>
                  </w:rPr>
                  <m:t>n=</m:t>
                </m:r>
                <m:func>
                  <m:funcPr>
                    <m:ctrlPr>
                      <w:rPr>
                        <w:rFonts w:ascii="Cambria Math" w:eastAsia="Calibri" w:hAnsi="Cambria Math" w:cs="Times New Roman"/>
                        <w:b/>
                        <w:bCs/>
                        <w:szCs w:val="24"/>
                      </w:rPr>
                    </m:ctrlPr>
                  </m:funcPr>
                  <m:fName>
                    <m:r>
                      <m:rPr>
                        <m:sty m:val="bi"/>
                      </m:rPr>
                      <w:rPr>
                        <w:rFonts w:ascii="Cambria Math" w:eastAsia="Calibri" w:hAnsi="Cambria Math" w:cs="Times New Roman"/>
                        <w:szCs w:val="24"/>
                      </w:rPr>
                      <m:t>tan</m:t>
                    </m:r>
                  </m:fName>
                  <m:e>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i</m:t>
                        </m:r>
                      </m:e>
                      <m:sub>
                        <m:r>
                          <m:rPr>
                            <m:sty m:val="bi"/>
                          </m:rPr>
                          <w:rPr>
                            <w:rFonts w:ascii="Cambria Math" w:eastAsia="Calibri" w:hAnsi="Cambria Math" w:cs="Times New Roman"/>
                            <w:szCs w:val="24"/>
                          </w:rPr>
                          <m:t>p</m:t>
                        </m:r>
                      </m:sub>
                    </m:sSub>
                  </m:e>
                </m:func>
              </m:oMath>
            </m:oMathPara>
          </w:p>
          <w:p w14:paraId="2767442F" w14:textId="77777777" w:rsidR="00EA6BE3" w:rsidRPr="00815910" w:rsidRDefault="00EA6BE3" w:rsidP="00A25D17">
            <w:pPr>
              <w:rPr>
                <w:b/>
                <w:bCs/>
                <w:szCs w:val="24"/>
              </w:rPr>
            </w:pPr>
            <m:oMathPara>
              <m:oMath>
                <m:r>
                  <m:rPr>
                    <m:sty m:val="bi"/>
                  </m:rPr>
                  <w:rPr>
                    <w:rFonts w:ascii="Cambria Math" w:eastAsia="Calibri" w:hAnsi="Cambria Math" w:cs="Times New Roman"/>
                    <w:color w:val="FF0000"/>
                    <w:szCs w:val="24"/>
                  </w:rPr>
                  <m:t>refractive index=</m:t>
                </m:r>
                <m:func>
                  <m:funcPr>
                    <m:ctrlPr>
                      <w:rPr>
                        <w:rFonts w:ascii="Cambria Math" w:eastAsia="Calibri" w:hAnsi="Cambria Math" w:cs="Times New Roman"/>
                        <w:b/>
                        <w:bCs/>
                        <w:color w:val="FF0000"/>
                        <w:szCs w:val="24"/>
                      </w:rPr>
                    </m:ctrlPr>
                  </m:funcPr>
                  <m:fName>
                    <m:r>
                      <m:rPr>
                        <m:sty m:val="bi"/>
                      </m:rPr>
                      <w:rPr>
                        <w:rFonts w:ascii="Cambria Math" w:eastAsia="Calibri" w:hAnsi="Cambria Math" w:cs="Times New Roman"/>
                        <w:color w:val="FF0000"/>
                        <w:szCs w:val="24"/>
                      </w:rPr>
                      <m:t>tan</m:t>
                    </m:r>
                  </m:fName>
                  <m:e>
                    <m:r>
                      <m:rPr>
                        <m:sty m:val="bi"/>
                      </m:rPr>
                      <w:rPr>
                        <w:rFonts w:ascii="Cambria Math" w:eastAsia="Calibri" w:hAnsi="Cambria Math" w:cs="Times New Roman"/>
                        <w:color w:val="FF0000"/>
                        <w:szCs w:val="24"/>
                      </w:rPr>
                      <m:t>of the polarising angle (</m:t>
                    </m:r>
                    <m:r>
                      <m:rPr>
                        <m:sty m:val="bi"/>
                      </m:rPr>
                      <w:rPr>
                        <w:rFonts w:ascii="Cambria Math" w:eastAsia="Calibri" w:hAnsi="Cambria Math" w:cs="Times New Roman"/>
                        <w:b/>
                        <w:bCs/>
                        <w:color w:val="FF0000"/>
                        <w:szCs w:val="24"/>
                      </w:rPr>
                      <w:sym w:font="Symbol" w:char="F0B0"/>
                    </m:r>
                    <m:r>
                      <m:rPr>
                        <m:sty m:val="bi"/>
                      </m:rPr>
                      <w:rPr>
                        <w:rFonts w:ascii="Cambria Math" w:eastAsia="Calibri" w:hAnsi="Cambria Math" w:cs="Times New Roman"/>
                        <w:color w:val="FF0000"/>
                        <w:szCs w:val="24"/>
                      </w:rPr>
                      <m:t xml:space="preserve"> or rad)</m:t>
                    </m:r>
                  </m:e>
                </m:func>
              </m:oMath>
            </m:oMathPara>
          </w:p>
        </w:tc>
      </w:tr>
      <w:tr w:rsidR="00EA6BE3" w:rsidRPr="00330807" w14:paraId="302B74CB" w14:textId="77777777" w:rsidTr="00A25D17">
        <w:tblPrEx>
          <w:jc w:val="left"/>
        </w:tblPrEx>
        <w:trPr>
          <w:cantSplit/>
        </w:trPr>
        <w:tc>
          <w:tcPr>
            <w:tcW w:w="14879" w:type="dxa"/>
            <w:gridSpan w:val="2"/>
          </w:tcPr>
          <w:p w14:paraId="4B00A36B" w14:textId="77777777" w:rsidR="00EA6BE3" w:rsidRPr="00E01139" w:rsidRDefault="00EA6BE3" w:rsidP="00B14800">
            <w:pPr>
              <w:spacing w:after="0"/>
              <w:rPr>
                <w:b/>
                <w:bCs/>
                <w:color w:val="234F77" w:themeColor="accent1" w:themeShade="80"/>
                <w:szCs w:val="24"/>
              </w:rPr>
            </w:pPr>
            <w:r w:rsidRPr="00E01139">
              <w:rPr>
                <w:b/>
                <w:bCs/>
                <w:color w:val="234F77" w:themeColor="accent1" w:themeShade="80"/>
                <w:szCs w:val="24"/>
              </w:rPr>
              <w:t>Coulomb’s Inverse Square Law</w:t>
            </w:r>
          </w:p>
          <w:p w14:paraId="728A130A" w14:textId="77777777" w:rsidR="00EA6BE3" w:rsidRPr="00E01139"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F=</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Q</m:t>
                        </m:r>
                      </m:e>
                      <m:sub>
                        <m:r>
                          <m:rPr>
                            <m:sty m:val="bi"/>
                          </m:rPr>
                          <w:rPr>
                            <w:rFonts w:ascii="Cambria Math" w:eastAsia="Calibri" w:hAnsi="Cambria Math" w:cs="Times New Roman"/>
                            <w:szCs w:val="24"/>
                          </w:rPr>
                          <m:t>1</m:t>
                        </m:r>
                      </m:sub>
                    </m:sSub>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Q</m:t>
                        </m:r>
                      </m:e>
                      <m:sub>
                        <m:r>
                          <m:rPr>
                            <m:sty m:val="bi"/>
                          </m:rPr>
                          <w:rPr>
                            <w:rFonts w:ascii="Cambria Math" w:eastAsia="Calibri" w:hAnsi="Cambria Math" w:cs="Times New Roman"/>
                            <w:szCs w:val="24"/>
                          </w:rPr>
                          <m:t>2</m:t>
                        </m:r>
                      </m:sub>
                    </m:sSub>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1F8D4A95" w14:textId="77777777" w:rsidR="00EA6BE3" w:rsidRPr="00A6724F"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Electrostatic Force (N)=</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Charge on point charge 1 (C) ×charge on point charge 2 (C)</m:t>
                    </m:r>
                  </m:num>
                  <m:den>
                    <m:r>
                      <m:rPr>
                        <m:sty m:val="bi"/>
                      </m:rPr>
                      <w:rPr>
                        <w:rFonts w:ascii="Cambria Math" w:eastAsia="Calibri" w:hAnsi="Cambria Math" w:cs="Times New Roman"/>
                        <w:color w:val="FF0000"/>
                        <w:szCs w:val="24"/>
                      </w:rPr>
                      <m:t>4 × π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×separation of the two charges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p w14:paraId="0A72E9FC" w14:textId="77777777" w:rsidR="00EA6BE3" w:rsidRPr="00A6724F" w:rsidRDefault="00EA6BE3" w:rsidP="00B14800">
            <w:pPr>
              <w:spacing w:after="0"/>
              <w:rPr>
                <w:rFonts w:ascii="Calibri" w:eastAsia="Calibri" w:hAnsi="Calibri" w:cs="Times New Roman"/>
                <w:b/>
                <w:bCs/>
                <w:color w:val="4F4652" w:themeColor="accent6" w:themeShade="80"/>
                <w:szCs w:val="24"/>
              </w:rPr>
            </w:pPr>
            <w:r w:rsidRPr="00A6724F">
              <w:rPr>
                <w:rFonts w:ascii="Calibri" w:eastAsia="Calibri" w:hAnsi="Calibri" w:cs="Times New Roman"/>
                <w:b/>
                <w:bCs/>
                <w:color w:val="4F4652" w:themeColor="accent6" w:themeShade="80"/>
                <w:szCs w:val="24"/>
              </w:rPr>
              <w:t>Like charges will repel, opposite charges will attract</w:t>
            </w:r>
          </w:p>
          <w:p w14:paraId="598A7806" w14:textId="16C9EE35" w:rsidR="00EA6BE3" w:rsidRPr="00A6724F" w:rsidRDefault="00000000"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14AB535E" w14:textId="77777777" w:rsidTr="00A25D17">
        <w:tblPrEx>
          <w:jc w:val="left"/>
        </w:tblPrEx>
        <w:trPr>
          <w:cantSplit/>
        </w:trPr>
        <w:tc>
          <w:tcPr>
            <w:tcW w:w="14879" w:type="dxa"/>
            <w:gridSpan w:val="2"/>
          </w:tcPr>
          <w:p w14:paraId="0E2C57D5" w14:textId="77777777" w:rsidR="00EA6BE3" w:rsidRDefault="00EA6BE3" w:rsidP="00B14800">
            <w:pPr>
              <w:spacing w:after="0"/>
              <w:rPr>
                <w:b/>
                <w:bCs/>
                <w:szCs w:val="24"/>
              </w:rPr>
            </w:pPr>
            <w:r w:rsidRPr="00EB05E8">
              <w:rPr>
                <w:b/>
                <w:bCs/>
                <w:color w:val="234F77" w:themeColor="accent1" w:themeShade="80"/>
                <w:szCs w:val="24"/>
              </w:rPr>
              <w:t>Electric Potential</w:t>
            </w:r>
          </w:p>
          <w:p w14:paraId="56322FD0" w14:textId="77777777" w:rsidR="00EA6BE3" w:rsidRPr="00C212E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V=</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Q</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r</m:t>
                    </m:r>
                  </m:den>
                </m:f>
              </m:oMath>
            </m:oMathPara>
          </w:p>
          <w:p w14:paraId="5E61298F" w14:textId="77777777" w:rsidR="00EA6BE3" w:rsidRDefault="00EA6BE3" w:rsidP="00B14800">
            <w:pPr>
              <w:spacing w:after="0"/>
              <w:rPr>
                <w:rFonts w:ascii="Calibri" w:eastAsia="Calibri" w:hAnsi="Calibri" w:cs="Times New Roman"/>
                <w:b/>
                <w:bCs/>
                <w:szCs w:val="24"/>
              </w:rPr>
            </w:pPr>
          </w:p>
          <w:p w14:paraId="50843B79" w14:textId="77777777" w:rsidR="00EA6BE3" w:rsidRPr="005E7B88"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Electric potential (V)=</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Magnitude of the charge  (C)</m:t>
                    </m:r>
                  </m:num>
                  <m:den>
                    <m:r>
                      <m:rPr>
                        <m:sty m:val="bi"/>
                      </m:rPr>
                      <w:rPr>
                        <w:rFonts w:ascii="Cambria Math" w:eastAsia="Calibri" w:hAnsi="Cambria Math" w:cs="Times New Roman"/>
                        <w:color w:val="FF0000"/>
                        <w:szCs w:val="24"/>
                      </w:rPr>
                      <m:t xml:space="preserve">4 × π ×permitivity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×distance from the charge (m)</m:t>
                    </m:r>
                  </m:den>
                </m:f>
              </m:oMath>
            </m:oMathPara>
          </w:p>
          <w:p w14:paraId="6D4BEC0B" w14:textId="77777777" w:rsidR="00EA6BE3" w:rsidRPr="00713627" w:rsidRDefault="00000000"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20C4D9D8" w14:textId="77777777" w:rsidTr="00A25D17">
        <w:tblPrEx>
          <w:jc w:val="left"/>
        </w:tblPrEx>
        <w:trPr>
          <w:cantSplit/>
        </w:trPr>
        <w:tc>
          <w:tcPr>
            <w:tcW w:w="14879" w:type="dxa"/>
            <w:gridSpan w:val="2"/>
          </w:tcPr>
          <w:p w14:paraId="0BA9E9E2" w14:textId="77777777" w:rsidR="00EA6BE3" w:rsidRPr="00EB05E8" w:rsidRDefault="00EA6BE3" w:rsidP="00B14800">
            <w:pPr>
              <w:spacing w:after="0"/>
              <w:rPr>
                <w:b/>
                <w:bCs/>
                <w:color w:val="234F77" w:themeColor="accent1" w:themeShade="80"/>
                <w:szCs w:val="24"/>
              </w:rPr>
            </w:pPr>
            <w:r w:rsidRPr="00EB05E8">
              <w:rPr>
                <w:b/>
                <w:bCs/>
                <w:color w:val="234F77" w:themeColor="accent1" w:themeShade="80"/>
                <w:szCs w:val="24"/>
              </w:rPr>
              <w:t>Electric field strength</w:t>
            </w:r>
          </w:p>
          <w:p w14:paraId="107E4770" w14:textId="77777777" w:rsidR="00EA6BE3" w:rsidRPr="00476EC4" w:rsidRDefault="00EA6BE3" w:rsidP="00B14800">
            <w:pPr>
              <w:spacing w:after="0"/>
              <w:rPr>
                <w:rFonts w:ascii="Calibri" w:eastAsia="Calibri" w:hAnsi="Calibri" w:cs="Times New Roman"/>
                <w:b/>
                <w:bCs/>
                <w:szCs w:val="24"/>
              </w:rPr>
            </w:pPr>
            <m:oMathPara>
              <m:oMath>
                <m:r>
                  <m:rPr>
                    <m:sty m:val="bi"/>
                  </m:rPr>
                  <w:rPr>
                    <w:rFonts w:ascii="Cambria Math" w:eastAsia="Calibri" w:hAnsi="Cambria Math" w:cs="Times New Roman"/>
                    <w:szCs w:val="24"/>
                  </w:rPr>
                  <m:t>E=</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Q</m:t>
                    </m:r>
                  </m:num>
                  <m:den>
                    <m:r>
                      <m:rPr>
                        <m:sty m:val="bi"/>
                      </m:rPr>
                      <w:rPr>
                        <w:rFonts w:ascii="Cambria Math" w:eastAsia="Calibri" w:hAnsi="Cambria Math" w:cs="Times New Roman"/>
                        <w:szCs w:val="24"/>
                      </w:rPr>
                      <m:t>4</m:t>
                    </m:r>
                    <m:r>
                      <m:rPr>
                        <m:sty m:val="bi"/>
                      </m:rPr>
                      <w:rPr>
                        <w:rFonts w:ascii="Cambria Math" w:eastAsia="Calibri" w:hAnsi="Cambria Math" w:cs="Times New Roman"/>
                        <w:szCs w:val="24"/>
                      </w:rPr>
                      <m:t>π</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7F87BC79" w14:textId="77777777" w:rsidR="00EA6BE3" w:rsidRPr="005E7B88" w:rsidRDefault="00EA6BE3" w:rsidP="00B14800">
            <w:pPr>
              <w:spacing w:after="0"/>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Electric field strength (N</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Magnitude of the charge  (C)</m:t>
                    </m:r>
                  </m:num>
                  <m:den>
                    <m:r>
                      <m:rPr>
                        <m:sty m:val="bi"/>
                      </m:rPr>
                      <w:rPr>
                        <w:rFonts w:ascii="Cambria Math" w:eastAsia="Calibri" w:hAnsi="Cambria Math" w:cs="Times New Roman"/>
                        <w:color w:val="FF0000"/>
                        <w:szCs w:val="24"/>
                      </w:rPr>
                      <m:t>4 × π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permitivity of free space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×separation of the two charges</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den>
                </m:f>
              </m:oMath>
            </m:oMathPara>
          </w:p>
          <w:p w14:paraId="2F31B3A0" w14:textId="77777777" w:rsidR="00EA6BE3" w:rsidRPr="00713627" w:rsidRDefault="00000000" w:rsidP="00B14800">
            <w:pPr>
              <w:spacing w:after="0"/>
              <w:rPr>
                <w:rFonts w:ascii="Calibri" w:eastAsia="Calibri" w:hAnsi="Calibri" w:cs="Times New Roman"/>
                <w:b/>
                <w:bCs/>
                <w:color w:val="4F4652" w:themeColor="accent6" w:themeShade="80"/>
                <w:szCs w:val="24"/>
              </w:rPr>
            </w:pPr>
            <m:oMathPara>
              <m:oMath>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1</m:t>
                    </m:r>
                  </m:num>
                  <m:den>
                    <m:r>
                      <m:rPr>
                        <m:sty m:val="bi"/>
                      </m:rPr>
                      <w:rPr>
                        <w:rFonts w:ascii="Cambria Math" w:eastAsia="Calibri" w:hAnsi="Cambria Math" w:cs="Times New Roman"/>
                        <w:color w:val="4F4652" w:themeColor="accent6" w:themeShade="80"/>
                        <w:szCs w:val="24"/>
                      </w:rPr>
                      <m:t>4</m:t>
                    </m:r>
                    <m:r>
                      <m:rPr>
                        <m:sty m:val="bi"/>
                      </m:rPr>
                      <w:rPr>
                        <w:rFonts w:ascii="Cambria Math" w:eastAsia="Calibri" w:hAnsi="Cambria Math" w:cs="Times New Roman"/>
                        <w:color w:val="4F4652" w:themeColor="accent6" w:themeShade="80"/>
                        <w:szCs w:val="24"/>
                      </w:rPr>
                      <m:t>π</m:t>
                    </m:r>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ε</m:t>
                        </m:r>
                      </m:e>
                      <m:sub>
                        <m:r>
                          <m:rPr>
                            <m:sty m:val="bi"/>
                          </m:rPr>
                          <w:rPr>
                            <w:rFonts w:ascii="Cambria Math" w:eastAsia="Calibri" w:hAnsi="Cambria Math" w:cs="Times New Roman"/>
                            <w:color w:val="4F4652" w:themeColor="accent6" w:themeShade="80"/>
                            <w:szCs w:val="24"/>
                          </w:rPr>
                          <m:t>o</m:t>
                        </m:r>
                      </m:sub>
                    </m:sSub>
                  </m:den>
                </m:f>
                <m:r>
                  <m:rPr>
                    <m:sty m:val="bi"/>
                  </m:rPr>
                  <w:rPr>
                    <w:rFonts w:ascii="Cambria Math" w:eastAsia="Calibri" w:hAnsi="Cambria Math" w:cs="Times New Roman"/>
                    <w:color w:val="4F4652" w:themeColor="accent6" w:themeShade="80"/>
                    <w:szCs w:val="24"/>
                  </w:rPr>
                  <m:t>≈9×</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9</m:t>
                    </m:r>
                  </m:sup>
                </m:sSup>
              </m:oMath>
            </m:oMathPara>
          </w:p>
        </w:tc>
      </w:tr>
      <w:tr w:rsidR="00EA6BE3" w:rsidRPr="00330807" w14:paraId="3417D4D1" w14:textId="77777777" w:rsidTr="00A25D17">
        <w:tblPrEx>
          <w:jc w:val="left"/>
        </w:tblPrEx>
        <w:trPr>
          <w:cantSplit/>
        </w:trPr>
        <w:tc>
          <w:tcPr>
            <w:tcW w:w="14879" w:type="dxa"/>
            <w:gridSpan w:val="2"/>
          </w:tcPr>
          <w:p w14:paraId="3AE5E958" w14:textId="77777777" w:rsidR="00EA6BE3" w:rsidRPr="00DB365F" w:rsidRDefault="00EA6BE3" w:rsidP="00B14800">
            <w:pPr>
              <w:spacing w:after="0"/>
              <w:rPr>
                <w:b/>
                <w:color w:val="3476B1" w:themeColor="accent1" w:themeShade="BF"/>
                <w:szCs w:val="24"/>
              </w:rPr>
            </w:pPr>
            <w:r w:rsidRPr="00FB23A1">
              <w:rPr>
                <w:b/>
                <w:color w:val="143F6A" w:themeColor="accent2" w:themeShade="80"/>
                <w:szCs w:val="24"/>
              </w:rPr>
              <w:t>Use for the definition of Electric field stren</w:t>
            </w:r>
            <w:r w:rsidRPr="00DD6A85">
              <w:rPr>
                <w:b/>
                <w:color w:val="143F6A" w:themeColor="accent2" w:themeShade="80"/>
                <w:szCs w:val="24"/>
              </w:rPr>
              <w:t>gth</w:t>
            </w:r>
          </w:p>
          <w:p w14:paraId="21359F73" w14:textId="77777777" w:rsidR="00EA6BE3" w:rsidRPr="002730F1" w:rsidRDefault="00EA6BE3" w:rsidP="00B14800">
            <w:pPr>
              <w:spacing w:after="0"/>
              <w:rPr>
                <w:b/>
                <w:szCs w:val="24"/>
              </w:rPr>
            </w:pPr>
            <m:oMathPara>
              <m:oMath>
                <m:r>
                  <m:rPr>
                    <m:sty m:val="bi"/>
                  </m:rPr>
                  <w:rPr>
                    <w:rFonts w:ascii="Cambria Math" w:eastAsia="Calibri" w:hAnsi="Cambria Math" w:cs="Times New Roman"/>
                    <w:szCs w:val="24"/>
                  </w:rPr>
                  <m:t>F=QE</m:t>
                </m:r>
              </m:oMath>
            </m:oMathPara>
          </w:p>
          <w:p w14:paraId="2132C763" w14:textId="77777777" w:rsidR="00EA6BE3" w:rsidRPr="002730F1" w:rsidRDefault="00EA6BE3" w:rsidP="00B14800">
            <w:pPr>
              <w:spacing w:after="0"/>
              <w:rPr>
                <w:b/>
                <w:szCs w:val="24"/>
              </w:rPr>
            </w:pPr>
            <m:oMathPara>
              <m:oMath>
                <m:r>
                  <m:rPr>
                    <m:sty m:val="bi"/>
                  </m:rPr>
                  <w:rPr>
                    <w:rFonts w:ascii="Cambria Math" w:eastAsia="Calibri" w:hAnsi="Cambria Math" w:cs="Times New Roman"/>
                    <w:color w:val="FF0000"/>
                    <w:szCs w:val="24"/>
                  </w:rPr>
                  <m:t xml:space="preserve">Electric Force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 xml:space="preserve">=magnitudeof the charge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 xml:space="preserve"> ×Electric field strength (N</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r>
                  <m:rPr>
                    <m:sty m:val="bi"/>
                  </m:rPr>
                  <w:rPr>
                    <w:rFonts w:ascii="Cambria Math" w:hAnsi="Cambria Math"/>
                    <w:color w:val="FF0000"/>
                    <w:szCs w:val="24"/>
                  </w:rPr>
                  <m:t>)</m:t>
                </m:r>
              </m:oMath>
            </m:oMathPara>
          </w:p>
        </w:tc>
      </w:tr>
      <w:tr w:rsidR="00EA6BE3" w:rsidRPr="00330807" w14:paraId="3E066ACC" w14:textId="77777777" w:rsidTr="00A25D17">
        <w:tblPrEx>
          <w:jc w:val="left"/>
        </w:tblPrEx>
        <w:trPr>
          <w:cantSplit/>
        </w:trPr>
        <w:tc>
          <w:tcPr>
            <w:tcW w:w="14879" w:type="dxa"/>
            <w:gridSpan w:val="2"/>
          </w:tcPr>
          <w:p w14:paraId="114C2414"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Relationship for a uniform electric field</w:t>
            </w:r>
          </w:p>
          <w:p w14:paraId="3110D80D" w14:textId="77777777" w:rsidR="00EA6BE3" w:rsidRPr="002730F1" w:rsidRDefault="00EA6BE3" w:rsidP="00B14800">
            <w:pPr>
              <w:spacing w:after="0"/>
              <w:rPr>
                <w:b/>
                <w:szCs w:val="24"/>
              </w:rPr>
            </w:pPr>
            <m:oMathPara>
              <m:oMath>
                <m:r>
                  <m:rPr>
                    <m:sty m:val="bi"/>
                  </m:rPr>
                  <w:rPr>
                    <w:rFonts w:ascii="Cambria Math" w:eastAsia="Calibri" w:hAnsi="Cambria Math" w:cs="Times New Roman"/>
                    <w:szCs w:val="24"/>
                  </w:rPr>
                  <m:t>V=Ed</m:t>
                </m:r>
              </m:oMath>
            </m:oMathPara>
          </w:p>
          <w:p w14:paraId="6E3D3AD2" w14:textId="77777777" w:rsidR="00EA6BE3" w:rsidRPr="002730F1" w:rsidRDefault="00EA6BE3" w:rsidP="00B14800">
            <w:pPr>
              <w:spacing w:after="0"/>
              <w:rPr>
                <w:b/>
                <w:szCs w:val="24"/>
              </w:rPr>
            </w:pPr>
            <m:oMathPara>
              <m:oMath>
                <m:r>
                  <m:rPr>
                    <m:sty m:val="bi"/>
                  </m:rPr>
                  <w:rPr>
                    <w:rFonts w:ascii="Cambria Math" w:eastAsia="Calibri" w:hAnsi="Cambria Math" w:cs="Times New Roman"/>
                    <w:color w:val="FF0000"/>
                    <w:szCs w:val="24"/>
                  </w:rPr>
                  <m:t xml:space="preserve">Electric potential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 xml:space="preserve">=Electric field strength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C</m:t>
                        </m:r>
                      </m:e>
                      <m:sup>
                        <m:r>
                          <m:rPr>
                            <m:sty m:val="bi"/>
                          </m:rPr>
                          <w:rPr>
                            <w:rFonts w:ascii="Cambria Math" w:eastAsia="Calibri" w:hAnsi="Cambria Math" w:cs="Times New Roman"/>
                            <w:color w:val="FF0000"/>
                            <w:szCs w:val="24"/>
                          </w:rPr>
                          <m:t>-1</m:t>
                        </m:r>
                      </m:sup>
                    </m:sSup>
                    <m:ctrlPr>
                      <w:rPr>
                        <w:rFonts w:ascii="Cambria Math" w:hAnsi="Cambria Math"/>
                        <w:b/>
                        <w:color w:val="FF0000"/>
                        <w:szCs w:val="24"/>
                      </w:rPr>
                    </m:ctrlPr>
                  </m:e>
                </m:d>
                <m:r>
                  <m:rPr>
                    <m:sty m:val="bi"/>
                  </m:rPr>
                  <w:rPr>
                    <w:rFonts w:ascii="Cambria Math" w:eastAsia="Calibri" w:hAnsi="Cambria Math" w:cs="Times New Roman"/>
                    <w:color w:val="FF0000"/>
                    <w:szCs w:val="24"/>
                  </w:rPr>
                  <m:t>×distance (m)</m:t>
                </m:r>
              </m:oMath>
            </m:oMathPara>
          </w:p>
        </w:tc>
      </w:tr>
      <w:tr w:rsidR="00EA6BE3" w:rsidRPr="00330807" w14:paraId="5060348E" w14:textId="77777777" w:rsidTr="00A25D17">
        <w:tblPrEx>
          <w:jc w:val="left"/>
        </w:tblPrEx>
        <w:trPr>
          <w:cantSplit/>
        </w:trPr>
        <w:tc>
          <w:tcPr>
            <w:tcW w:w="14879" w:type="dxa"/>
            <w:gridSpan w:val="2"/>
          </w:tcPr>
          <w:p w14:paraId="173BEC27"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Work done moving a charge through a potential difference.</w:t>
            </w:r>
          </w:p>
          <w:p w14:paraId="70DF580D" w14:textId="77777777" w:rsidR="00EA6BE3" w:rsidRDefault="00EA6BE3" w:rsidP="00B14800">
            <w:pPr>
              <w:spacing w:after="0"/>
              <w:rPr>
                <w:b/>
                <w:szCs w:val="24"/>
              </w:rPr>
            </w:pPr>
            <m:oMathPara>
              <m:oMath>
                <m:r>
                  <m:rPr>
                    <m:sty m:val="bi"/>
                  </m:rPr>
                  <w:rPr>
                    <w:rFonts w:ascii="Cambria Math" w:eastAsia="Calibri" w:hAnsi="Cambria Math" w:cs="Times New Roman"/>
                    <w:szCs w:val="24"/>
                  </w:rPr>
                  <m:t>W=QV</m:t>
                </m:r>
              </m:oMath>
            </m:oMathPara>
          </w:p>
          <w:p w14:paraId="4341DA4A" w14:textId="77777777" w:rsidR="00EA6BE3" w:rsidRPr="00C9384F" w:rsidRDefault="00EA6BE3" w:rsidP="00B14800">
            <w:pPr>
              <w:spacing w:after="0"/>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work done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=magnitudeof the charge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 xml:space="preserve"> ×potential difference (V)</m:t>
                </m:r>
              </m:oMath>
            </m:oMathPara>
          </w:p>
        </w:tc>
      </w:tr>
      <w:tr w:rsidR="00EA6BE3" w:rsidRPr="00330807" w14:paraId="5E9C0178" w14:textId="77777777" w:rsidTr="00A25D17">
        <w:tblPrEx>
          <w:jc w:val="left"/>
        </w:tblPrEx>
        <w:trPr>
          <w:cantSplit/>
        </w:trPr>
        <w:tc>
          <w:tcPr>
            <w:tcW w:w="14879" w:type="dxa"/>
            <w:gridSpan w:val="2"/>
          </w:tcPr>
          <w:p w14:paraId="15CD061A" w14:textId="77777777" w:rsidR="00EA6BE3" w:rsidRDefault="00000000" w:rsidP="00B14800">
            <w:pPr>
              <w:spacing w:after="0"/>
              <w:rPr>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E</m:t>
                    </m:r>
                  </m:e>
                  <m:sub>
                    <m:r>
                      <m:rPr>
                        <m:sty m:val="bi"/>
                      </m:rPr>
                      <w:rPr>
                        <w:rFonts w:ascii="Cambria Math" w:eastAsia="Calibri" w:hAnsi="Cambria Math" w:cs="Times New Roman"/>
                        <w:szCs w:val="24"/>
                      </w:rPr>
                      <m:t>k</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m</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oMath>
            </m:oMathPara>
          </w:p>
          <w:p w14:paraId="756FD71A" w14:textId="77777777" w:rsidR="00EA6BE3" w:rsidRPr="00DB365F" w:rsidRDefault="00EA6BE3" w:rsidP="00B14800">
            <w:pPr>
              <w:spacing w:after="0"/>
              <w:rPr>
                <w:rFonts w:ascii="Calibri" w:eastAsia="Calibri" w:hAnsi="Calibri" w:cs="Times New Roman"/>
                <w:b/>
                <w:szCs w:val="24"/>
              </w:rPr>
            </w:pPr>
            <m:oMathPara>
              <m:oMath>
                <m:r>
                  <m:rPr>
                    <m:sty m:val="bi"/>
                  </m:rPr>
                  <w:rPr>
                    <w:rFonts w:ascii="Cambria Math" w:hAnsi="Cambria Math"/>
                    <w:color w:val="FF0000"/>
                    <w:szCs w:val="24"/>
                  </w:rPr>
                  <m:t>kinetic</m:t>
                </m:r>
                <m:r>
                  <w:rPr>
                    <w:rFonts w:ascii="Cambria Math" w:hAnsi="Cambria Math"/>
                    <w:color w:val="FF0000"/>
                    <w:szCs w:val="24"/>
                  </w:rPr>
                  <m:t xml:space="preserve"> </m:t>
                </m:r>
                <m:r>
                  <m:rPr>
                    <m:sty m:val="bi"/>
                  </m:rPr>
                  <w:rPr>
                    <w:rFonts w:ascii="Cambria Math" w:hAnsi="Cambria Math"/>
                    <w:color w:val="FF0000"/>
                    <w:szCs w:val="24"/>
                  </w:rPr>
                  <m:t>energy</m:t>
                </m:r>
                <m:r>
                  <w:rPr>
                    <w:rFonts w:ascii="Cambria Math" w:hAnsi="Cambria Math"/>
                    <w:color w:val="FF0000"/>
                    <w:szCs w:val="24"/>
                  </w:rPr>
                  <m:t xml:space="preserve"> </m:t>
                </m:r>
                <m:d>
                  <m:dPr>
                    <m:ctrlPr>
                      <w:rPr>
                        <w:rFonts w:ascii="Cambria Math" w:hAnsi="Cambria Math"/>
                        <w:bCs/>
                        <w:color w:val="FF0000"/>
                        <w:szCs w:val="24"/>
                      </w:rPr>
                    </m:ctrlPr>
                  </m:dPr>
                  <m:e>
                    <m:r>
                      <m:rPr>
                        <m:sty m:val="bi"/>
                      </m:rPr>
                      <w:rPr>
                        <w:rFonts w:ascii="Cambria Math" w:hAnsi="Cambria Math"/>
                        <w:color w:val="FF0000"/>
                        <w:szCs w:val="24"/>
                      </w:rPr>
                      <m:t>J</m:t>
                    </m:r>
                  </m:e>
                </m:d>
                <m: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×spee</m:t>
                </m:r>
                <m:sSup>
                  <m:sSupPr>
                    <m:ctrlPr>
                      <w:rPr>
                        <w:rFonts w:ascii="Cambria Math" w:hAnsi="Cambria Math"/>
                        <w:b/>
                        <w:bCs/>
                        <w:color w:val="FF0000"/>
                        <w:szCs w:val="24"/>
                      </w:rPr>
                    </m:ctrlPr>
                  </m:sSupPr>
                  <m:e>
                    <m:r>
                      <m:rPr>
                        <m:sty m:val="bi"/>
                      </m:rPr>
                      <w:rPr>
                        <w:rFonts w:ascii="Cambria Math" w:hAnsi="Cambria Math"/>
                        <w:color w:val="FF0000"/>
                        <w:szCs w:val="24"/>
                      </w:rPr>
                      <m:t>d</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oMath>
            </m:oMathPara>
          </w:p>
        </w:tc>
      </w:tr>
      <w:tr w:rsidR="00EA6BE3" w:rsidRPr="00330807" w14:paraId="04867673" w14:textId="77777777" w:rsidTr="00A25D17">
        <w:tblPrEx>
          <w:jc w:val="left"/>
        </w:tblPrEx>
        <w:trPr>
          <w:cantSplit/>
        </w:trPr>
        <w:tc>
          <w:tcPr>
            <w:tcW w:w="14879" w:type="dxa"/>
            <w:gridSpan w:val="2"/>
          </w:tcPr>
          <w:p w14:paraId="21F150B5"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Magnetic induction at a perpendicular distance from an “infinite” straight current carrying conductor.</w:t>
            </w:r>
          </w:p>
          <w:p w14:paraId="41B1E9C0" w14:textId="77777777" w:rsidR="00EA6BE3" w:rsidRDefault="00EA6BE3" w:rsidP="00B14800">
            <w:pPr>
              <w:spacing w:after="0"/>
              <w:rPr>
                <w:b/>
                <w:szCs w:val="24"/>
              </w:rPr>
            </w:pPr>
            <m:oMathPara>
              <m:oMath>
                <m:r>
                  <m:rPr>
                    <m:sty m:val="bi"/>
                  </m:rPr>
                  <w:rPr>
                    <w:rFonts w:ascii="Cambria Math" w:eastAsia="Calibri" w:hAnsi="Cambria Math" w:cs="Times New Roman"/>
                    <w:szCs w:val="24"/>
                  </w:rPr>
                  <m:t>B=</m:t>
                </m:r>
                <m:f>
                  <m:fPr>
                    <m:ctrlPr>
                      <w:rPr>
                        <w:rFonts w:ascii="Cambria Math" w:eastAsia="Calibri" w:hAnsi="Cambria Math" w:cs="Times New Roman"/>
                        <w:b/>
                        <w:szCs w:val="24"/>
                      </w:rPr>
                    </m:ctrlPr>
                  </m:fPr>
                  <m:num>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μ</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I</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πr</m:t>
                    </m:r>
                  </m:den>
                </m:f>
              </m:oMath>
            </m:oMathPara>
          </w:p>
          <w:p w14:paraId="693581AF" w14:textId="77777777" w:rsidR="00EA6BE3" w:rsidRDefault="00EA6BE3" w:rsidP="00B14800">
            <w:pPr>
              <w:spacing w:after="0"/>
              <w:rPr>
                <w:b/>
                <w:szCs w:val="24"/>
              </w:rPr>
            </w:pPr>
            <m:oMathPara>
              <m:oMath>
                <m:r>
                  <m:rPr>
                    <m:sty m:val="bi"/>
                  </m:rPr>
                  <w:rPr>
                    <w:rFonts w:ascii="Cambria Math" w:eastAsia="Calibri" w:hAnsi="Cambria Math" w:cs="Times New Roman"/>
                    <w:color w:val="FF0000"/>
                    <w:szCs w:val="24"/>
                  </w:rPr>
                  <m:t>Magnetic Induction (T)=</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 xml:space="preserve">Permeability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×current (A)</m:t>
                    </m:r>
                  </m:num>
                  <m:den>
                    <m:r>
                      <m:rPr>
                        <m:sty m:val="bi"/>
                      </m:rPr>
                      <w:rPr>
                        <w:rFonts w:ascii="Cambria Math" w:eastAsia="Calibri" w:hAnsi="Cambria Math" w:cs="Times New Roman"/>
                        <w:color w:val="FF0000"/>
                        <w:szCs w:val="24"/>
                      </w:rPr>
                      <m:t>2×π×distance (m)</m:t>
                    </m:r>
                  </m:den>
                </m:f>
              </m:oMath>
            </m:oMathPara>
          </w:p>
          <w:tbl>
            <w:tblPr>
              <w:tblW w:w="0" w:type="auto"/>
              <w:tblBorders>
                <w:top w:val="nil"/>
                <w:left w:val="nil"/>
                <w:bottom w:val="nil"/>
                <w:right w:val="nil"/>
              </w:tblBorders>
              <w:tblLook w:val="0000" w:firstRow="0" w:lastRow="0" w:firstColumn="0" w:lastColumn="0" w:noHBand="0" w:noVBand="0"/>
            </w:tblPr>
            <w:tblGrid>
              <w:gridCol w:w="2799"/>
            </w:tblGrid>
            <w:tr w:rsidR="00EA6BE3" w:rsidRPr="00FD6C6A" w14:paraId="2284BFF8" w14:textId="77777777" w:rsidTr="00A25D17">
              <w:trPr>
                <w:trHeight w:val="120"/>
              </w:trPr>
              <w:tc>
                <w:tcPr>
                  <w:tcW w:w="0" w:type="auto"/>
                </w:tcPr>
                <w:p w14:paraId="44BD0565" w14:textId="69B843C9" w:rsidR="00EA6BE3" w:rsidRPr="00DD6A85" w:rsidRDefault="00000000" w:rsidP="00B14800">
                  <w:pPr>
                    <w:pStyle w:val="Default"/>
                    <w:jc w:val="center"/>
                    <w:rPr>
                      <w:b/>
                      <w:color w:val="77697A" w:themeColor="accent6" w:themeShade="BF"/>
                    </w:rPr>
                  </w:pPr>
                  <m:oMathPara>
                    <m:oMathParaPr>
                      <m:jc m:val="center"/>
                    </m:oMathParaPr>
                    <m:oMath>
                      <m:sSub>
                        <m:sSubPr>
                          <m:ctrlPr>
                            <w:rPr>
                              <w:rFonts w:ascii="Cambria Math" w:hAnsi="Cambria Math"/>
                              <w:b/>
                              <w:color w:val="4F4652" w:themeColor="accent6" w:themeShade="80"/>
                            </w:rPr>
                          </m:ctrlPr>
                        </m:sSubPr>
                        <m:e>
                          <m:r>
                            <m:rPr>
                              <m:sty m:val="b"/>
                            </m:rPr>
                            <w:rPr>
                              <w:rFonts w:ascii="Cambria Math" w:hAnsi="Cambria Math"/>
                              <w:b/>
                              <w:color w:val="4F4652" w:themeColor="accent6" w:themeShade="80"/>
                            </w:rPr>
                            <w:sym w:font="Symbol" w:char="F06D"/>
                          </m:r>
                        </m:e>
                        <m:sub>
                          <m:r>
                            <m:rPr>
                              <m:sty m:val="b"/>
                            </m:rPr>
                            <w:rPr>
                              <w:rFonts w:ascii="Cambria Math" w:hAnsi="Cambria Math"/>
                              <w:color w:val="4F4652" w:themeColor="accent6" w:themeShade="80"/>
                              <w:vertAlign w:val="subscript"/>
                            </w:rPr>
                            <m:t>0</m:t>
                          </m:r>
                        </m:sub>
                      </m:sSub>
                      <m:r>
                        <m:rPr>
                          <m:sty m:val="b"/>
                        </m:rPr>
                        <w:rPr>
                          <w:rFonts w:ascii="Cambria Math" w:hAnsi="Cambria Math"/>
                          <w:color w:val="4F4652" w:themeColor="accent6" w:themeShade="80"/>
                        </w:rPr>
                        <m:t xml:space="preserve">=  </m:t>
                      </m:r>
                      <m:r>
                        <m:rPr>
                          <m:sty m:val="bi"/>
                        </m:rPr>
                        <w:rPr>
                          <w:rFonts w:ascii="Cambria Math" w:hAnsi="Cambria Math"/>
                          <w:color w:val="4F4652" w:themeColor="accent6" w:themeShade="80"/>
                        </w:rPr>
                        <m:t>4</m:t>
                      </m:r>
                      <m:r>
                        <m:rPr>
                          <m:sty m:val="bi"/>
                        </m:rPr>
                        <w:rPr>
                          <w:rFonts w:ascii="Cambria Math" w:hAnsi="Cambria Math"/>
                          <w:color w:val="4F4652" w:themeColor="accent6" w:themeShade="80"/>
                        </w:rPr>
                        <m:t>π ×</m:t>
                      </m:r>
                      <m:sSup>
                        <m:sSupPr>
                          <m:ctrlPr>
                            <w:rPr>
                              <w:rFonts w:ascii="Cambria Math" w:hAnsi="Cambria Math"/>
                              <w:b/>
                              <w:i/>
                              <w:color w:val="4F4652" w:themeColor="accent6" w:themeShade="80"/>
                            </w:rPr>
                          </m:ctrlPr>
                        </m:sSupPr>
                        <m:e>
                          <m:r>
                            <m:rPr>
                              <m:sty m:val="bi"/>
                            </m:rPr>
                            <w:rPr>
                              <w:rFonts w:ascii="Cambria Math" w:hAnsi="Cambria Math"/>
                              <w:color w:val="4F4652" w:themeColor="accent6" w:themeShade="80"/>
                            </w:rPr>
                            <m:t xml:space="preserve"> 10</m:t>
                          </m:r>
                        </m:e>
                        <m:sup>
                          <m:r>
                            <m:rPr>
                              <m:sty m:val="bi"/>
                            </m:rPr>
                            <w:rPr>
                              <w:rFonts w:ascii="Cambria Math" w:hAnsi="Cambria Math"/>
                              <w:color w:val="4F4652" w:themeColor="accent6" w:themeShade="80"/>
                            </w:rPr>
                            <m:t>-7</m:t>
                          </m:r>
                        </m:sup>
                      </m:sSup>
                      <m:r>
                        <m:rPr>
                          <m:sty m:val="bi"/>
                        </m:rPr>
                        <w:rPr>
                          <w:rFonts w:ascii="Cambria Math" w:hAnsi="Cambria Math"/>
                          <w:color w:val="4F4652" w:themeColor="accent6" w:themeShade="80"/>
                        </w:rPr>
                        <m:t xml:space="preserve"> H</m:t>
                      </m:r>
                      <m:sSup>
                        <m:sSupPr>
                          <m:ctrlPr>
                            <w:rPr>
                              <w:rFonts w:ascii="Cambria Math" w:hAnsi="Cambria Math"/>
                              <w:b/>
                              <w:i/>
                              <w:color w:val="4F4652" w:themeColor="accent6" w:themeShade="80"/>
                            </w:rPr>
                          </m:ctrlPr>
                        </m:sSupPr>
                        <m:e>
                          <m:r>
                            <m:rPr>
                              <m:sty m:val="bi"/>
                            </m:rPr>
                            <w:rPr>
                              <w:rFonts w:ascii="Cambria Math" w:hAnsi="Cambria Math"/>
                              <w:color w:val="4F4652" w:themeColor="accent6" w:themeShade="80"/>
                            </w:rPr>
                            <m:t>m</m:t>
                          </m:r>
                        </m:e>
                        <m:sup>
                          <m:r>
                            <m:rPr>
                              <m:sty m:val="bi"/>
                            </m:rPr>
                            <w:rPr>
                              <w:rFonts w:ascii="Cambria Math" w:hAnsi="Cambria Math"/>
                              <w:color w:val="4F4652" w:themeColor="accent6" w:themeShade="80"/>
                            </w:rPr>
                            <m:t>-1</m:t>
                          </m:r>
                        </m:sup>
                      </m:sSup>
                    </m:oMath>
                  </m:oMathPara>
                </w:p>
              </w:tc>
            </w:tr>
          </w:tbl>
          <w:p w14:paraId="59C5637C" w14:textId="77777777" w:rsidR="00EA6BE3" w:rsidRPr="00DB365F" w:rsidRDefault="00EA6BE3" w:rsidP="00B14800">
            <w:pPr>
              <w:spacing w:after="0"/>
              <w:rPr>
                <w:rFonts w:ascii="Calibri" w:eastAsia="Calibri" w:hAnsi="Calibri" w:cs="Times New Roman"/>
                <w:b/>
                <w:szCs w:val="24"/>
              </w:rPr>
            </w:pPr>
          </w:p>
        </w:tc>
      </w:tr>
      <w:tr w:rsidR="00EA6BE3" w:rsidRPr="00330807" w14:paraId="13C5BE93" w14:textId="77777777" w:rsidTr="00A25D17">
        <w:tblPrEx>
          <w:jc w:val="left"/>
        </w:tblPrEx>
        <w:trPr>
          <w:cantSplit/>
        </w:trPr>
        <w:tc>
          <w:tcPr>
            <w:tcW w:w="14879" w:type="dxa"/>
            <w:gridSpan w:val="2"/>
          </w:tcPr>
          <w:p w14:paraId="357ACA8E"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Force on a current carrying conductor in a magnetic field</w:t>
            </w:r>
          </w:p>
          <w:p w14:paraId="42B98CF1" w14:textId="77777777" w:rsidR="00EA6BE3" w:rsidRPr="00DB365F" w:rsidRDefault="00EA6BE3" w:rsidP="00B14800">
            <w:pPr>
              <w:spacing w:after="0"/>
              <w:rPr>
                <w:b/>
                <w:szCs w:val="24"/>
              </w:rPr>
            </w:pPr>
            <m:oMathPara>
              <m:oMath>
                <m:r>
                  <m:rPr>
                    <m:sty m:val="bi"/>
                  </m:rPr>
                  <w:rPr>
                    <w:rFonts w:ascii="Cambria Math" w:eastAsia="Calibri" w:hAnsi="Cambria Math" w:cs="Times New Roman"/>
                    <w:szCs w:val="24"/>
                  </w:rPr>
                  <m:t>F=IlB</m:t>
                </m:r>
                <m:func>
                  <m:funcPr>
                    <m:ctrlPr>
                      <w:rPr>
                        <w:rFonts w:ascii="Cambria Math" w:eastAsia="Calibri" w:hAnsi="Cambria Math" w:cs="Times New Roman"/>
                        <w:b/>
                        <w:szCs w:val="24"/>
                      </w:rPr>
                    </m:ctrlPr>
                  </m:funcPr>
                  <m:fName>
                    <m:r>
                      <m:rPr>
                        <m:sty m:val="bi"/>
                      </m:rPr>
                      <w:rPr>
                        <w:rFonts w:ascii="Cambria Math" w:eastAsia="Calibri" w:hAnsi="Cambria Math" w:cs="Times New Roman"/>
                        <w:szCs w:val="24"/>
                      </w:rPr>
                      <m:t>sin</m:t>
                    </m:r>
                  </m:fName>
                  <m:e>
                    <m:r>
                      <m:rPr>
                        <m:sty m:val="bi"/>
                      </m:rPr>
                      <w:rPr>
                        <w:rFonts w:ascii="Cambria Math" w:eastAsia="Calibri" w:hAnsi="Cambria Math" w:cs="Times New Roman"/>
                        <w:szCs w:val="24"/>
                      </w:rPr>
                      <m:t>θ</m:t>
                    </m:r>
                  </m:e>
                </m:func>
              </m:oMath>
            </m:oMathPara>
          </w:p>
          <w:p w14:paraId="6360CDD8" w14:textId="77777777" w:rsidR="00EA6BE3" w:rsidRPr="00DB365F" w:rsidRDefault="00000000" w:rsidP="00B14800">
            <w:pPr>
              <w:spacing w:after="0"/>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Force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Current</m:t>
                      </m:r>
                    </m:e>
                  </m:mr>
                  <m:mr>
                    <m:e>
                      <m:r>
                        <m:rPr>
                          <m:sty m:val="bi"/>
                        </m:rPr>
                        <w:rPr>
                          <w:rFonts w:ascii="Cambria Math" w:eastAsia="Calibri" w:hAnsi="Cambria Math" w:cs="Times New Roman"/>
                          <w:color w:val="FF0000"/>
                          <w:szCs w:val="24"/>
                        </w:rPr>
                        <m:t>(A)</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 xml:space="preserve">length </m:t>
                      </m:r>
                    </m:e>
                  </m:mr>
                  <m:mr>
                    <m:e>
                      <m:r>
                        <m:rPr>
                          <m:sty m:val="bi"/>
                        </m:rPr>
                        <w:rPr>
                          <w:rFonts w:ascii="Cambria Math" w:eastAsia="Calibri" w:hAnsi="Cambria Math" w:cs="Times New Roman"/>
                          <w:color w:val="FF0000"/>
                          <w:szCs w:val="24"/>
                        </w:rPr>
                        <m:t>(m)</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induction</m:t>
                      </m:r>
                    </m:e>
                  </m:mr>
                  <m:mr>
                    <m:e>
                      <m:r>
                        <m:rPr>
                          <m:sty m:val="bi"/>
                        </m:rPr>
                        <w:rPr>
                          <w:rFonts w:ascii="Cambria Math" w:eastAsia="Calibri" w:hAnsi="Cambria Math" w:cs="Times New Roman"/>
                          <w:color w:val="FF0000"/>
                          <w:szCs w:val="24"/>
                        </w:rPr>
                        <m:t>(T)</m:t>
                      </m:r>
                    </m:e>
                  </m:mr>
                </m:m>
                <m:r>
                  <m:rPr>
                    <m:sty m:val="bi"/>
                  </m:rPr>
                  <w:rPr>
                    <w:rFonts w:ascii="Cambria Math" w:eastAsia="Calibri" w:hAnsi="Cambria Math" w:cs="Times New Roman"/>
                    <w:color w:val="FF0000"/>
                    <w:szCs w:val="24"/>
                  </w:rPr>
                  <m:t xml:space="preserve">×sin </m:t>
                </m:r>
                <m:d>
                  <m:dPr>
                    <m:ctrlPr>
                      <w:rPr>
                        <w:rFonts w:ascii="Cambria Math" w:eastAsia="Calibri" w:hAnsi="Cambria Math" w:cs="Times New Roman"/>
                        <w:b/>
                        <w:color w:val="FF0000"/>
                        <w:szCs w:val="24"/>
                      </w:rPr>
                    </m:ctrlPr>
                  </m:dPr>
                  <m:e>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angle between I and B</m:t>
                          </m:r>
                        </m:e>
                      </m:mr>
                      <m:mr>
                        <m:e>
                          <m:r>
                            <m:rPr>
                              <m:sty m:val="bi"/>
                            </m:rPr>
                            <w:rPr>
                              <w:rFonts w:ascii="Cambria Math" w:eastAsia="Calibri" w:hAnsi="Cambria Math" w:cs="Times New Roman"/>
                              <w:color w:val="FF0000"/>
                              <w:szCs w:val="24"/>
                            </w:rPr>
                            <m:t>(° or rad)</m:t>
                          </m:r>
                        </m:e>
                      </m:mr>
                    </m:m>
                  </m:e>
                </m:d>
              </m:oMath>
            </m:oMathPara>
          </w:p>
        </w:tc>
      </w:tr>
      <w:tr w:rsidR="00EA6BE3" w:rsidRPr="00330807" w14:paraId="7AFD6194" w14:textId="77777777" w:rsidTr="00A25D17">
        <w:tblPrEx>
          <w:jc w:val="left"/>
        </w:tblPrEx>
        <w:trPr>
          <w:cantSplit/>
        </w:trPr>
        <w:tc>
          <w:tcPr>
            <w:tcW w:w="14879" w:type="dxa"/>
            <w:gridSpan w:val="2"/>
          </w:tcPr>
          <w:p w14:paraId="242CBE7B" w14:textId="77777777" w:rsidR="00EA6BE3" w:rsidRPr="00DD6A85" w:rsidRDefault="00EA6BE3" w:rsidP="00B14800">
            <w:pPr>
              <w:spacing w:after="0"/>
              <w:rPr>
                <w:rFonts w:cstheme="minorHAnsi"/>
                <w:b/>
                <w:color w:val="143F6A" w:themeColor="accent2" w:themeShade="80"/>
                <w:szCs w:val="24"/>
              </w:rPr>
            </w:pPr>
            <m:oMathPara>
              <m:oMathParaPr>
                <m:jc m:val="left"/>
              </m:oMathParaPr>
              <m:oMath>
                <m:r>
                  <m:rPr>
                    <m:sty m:val="bi"/>
                  </m:rPr>
                  <w:rPr>
                    <w:rFonts w:ascii="Cambria Math" w:hAnsi="Cambria Math" w:cstheme="minorHAnsi"/>
                    <w:color w:val="143F6A" w:themeColor="accent2" w:themeShade="80"/>
                    <w:szCs w:val="24"/>
                  </w:rPr>
                  <m:t xml:space="preserve">Derive from </m:t>
                </m:r>
                <m:r>
                  <m:rPr>
                    <m:sty m:val="bi"/>
                  </m:rPr>
                  <w:rPr>
                    <w:rFonts w:ascii="Cambria Math" w:eastAsia="Calibri" w:hAnsi="Cambria Math" w:cstheme="minorHAnsi"/>
                    <w:color w:val="143F6A" w:themeColor="accent2" w:themeShade="80"/>
                    <w:szCs w:val="24"/>
                  </w:rPr>
                  <m:t>F=IlB</m:t>
                </m:r>
                <m:func>
                  <m:funcPr>
                    <m:ctrlPr>
                      <w:rPr>
                        <w:rFonts w:ascii="Cambria Math" w:eastAsia="Calibri" w:hAnsi="Cambria Math" w:cstheme="minorHAnsi"/>
                        <w:b/>
                        <w:color w:val="143F6A" w:themeColor="accent2" w:themeShade="80"/>
                        <w:szCs w:val="24"/>
                      </w:rPr>
                    </m:ctrlPr>
                  </m:funcPr>
                  <m:fName>
                    <m:r>
                      <m:rPr>
                        <m:sty m:val="bi"/>
                      </m:rPr>
                      <w:rPr>
                        <w:rFonts w:ascii="Cambria Math" w:eastAsia="Calibri" w:hAnsi="Cambria Math" w:cstheme="minorHAnsi"/>
                        <w:color w:val="143F6A" w:themeColor="accent2" w:themeShade="80"/>
                        <w:szCs w:val="24"/>
                      </w:rPr>
                      <m:t>sin</m:t>
                    </m:r>
                  </m:fName>
                  <m:e>
                    <m:r>
                      <m:rPr>
                        <m:sty m:val="bi"/>
                      </m:rPr>
                      <w:rPr>
                        <w:rFonts w:ascii="Cambria Math" w:eastAsia="Calibri" w:hAnsi="Cambria Math" w:cstheme="minorHAnsi"/>
                        <w:color w:val="143F6A" w:themeColor="accent2" w:themeShade="80"/>
                        <w:szCs w:val="24"/>
                      </w:rPr>
                      <m:t>θ</m:t>
                    </m:r>
                  </m:e>
                </m:func>
              </m:oMath>
            </m:oMathPara>
          </w:p>
          <w:p w14:paraId="4B6FDE08" w14:textId="77777777" w:rsidR="00EA6BE3" w:rsidRPr="00FD6C6A" w:rsidRDefault="00EA6BE3" w:rsidP="00B14800">
            <w:pPr>
              <w:spacing w:after="0"/>
              <w:rPr>
                <w:b/>
                <w:szCs w:val="24"/>
              </w:rPr>
            </w:pPr>
            <m:oMathPara>
              <m:oMath>
                <m:r>
                  <m:rPr>
                    <m:sty m:val="bi"/>
                  </m:rPr>
                  <w:rPr>
                    <w:rFonts w:ascii="Cambria Math" w:eastAsia="Calibri" w:hAnsi="Cambria Math" w:cs="Times New Roman"/>
                    <w:szCs w:val="24"/>
                  </w:rPr>
                  <m:t>F=qvB</m:t>
                </m:r>
              </m:oMath>
            </m:oMathPara>
          </w:p>
          <w:p w14:paraId="1DA5C182" w14:textId="77777777" w:rsidR="00EA6BE3" w:rsidRPr="00FD6C6A" w:rsidRDefault="00000000" w:rsidP="00B14800">
            <w:pPr>
              <w:spacing w:after="0"/>
              <w:rPr>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Electric Force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N</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magnitudeof the charge</m:t>
                      </m:r>
                    </m:e>
                  </m:mr>
                  <m:mr>
                    <m:e>
                      <m:r>
                        <m:rPr>
                          <m:sty m:val="bi"/>
                        </m:rPr>
                        <w:rPr>
                          <w:rFonts w:ascii="Cambria Math" w:eastAsia="Calibri" w:hAnsi="Cambria Math" w:cs="Times New Roman"/>
                          <w:color w:val="FF0000"/>
                          <w:szCs w:val="24"/>
                        </w:rPr>
                        <m:t>(C)</m:t>
                      </m:r>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velocity of the charge</m:t>
                      </m:r>
                    </m:e>
                  </m:mr>
                  <m:mr>
                    <m:e>
                      <m:d>
                        <m:dPr>
                          <m:ctrlPr>
                            <w:rPr>
                              <w:rFonts w:ascii="Cambria Math" w:hAnsi="Cambria Math"/>
                              <w:b/>
                              <w:bCs/>
                              <w:color w:val="FF0000"/>
                              <w:szCs w:val="24"/>
                            </w:rPr>
                          </m:ctrlPr>
                        </m:dPr>
                        <m:e>
                          <m:r>
                            <m:rPr>
                              <m:sty m:val="bi"/>
                            </m:rPr>
                            <w:rPr>
                              <w:rFonts w:ascii="Cambria Math" w:hAnsi="Cambria Math"/>
                              <w:color w:val="FF0000"/>
                              <w:szCs w:val="24"/>
                            </w:rPr>
                            <m:t xml:space="preserve">m </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magnetic induction</m:t>
                      </m:r>
                    </m:e>
                  </m:mr>
                  <m:mr>
                    <m:e>
                      <m:r>
                        <m:rPr>
                          <m:sty m:val="bi"/>
                        </m:rPr>
                        <w:rPr>
                          <w:rFonts w:ascii="Cambria Math" w:eastAsia="Calibri" w:hAnsi="Cambria Math" w:cs="Times New Roman"/>
                          <w:color w:val="FF0000"/>
                          <w:szCs w:val="24"/>
                        </w:rPr>
                        <m:t>(T)</m:t>
                      </m:r>
                    </m:e>
                  </m:mr>
                </m:m>
              </m:oMath>
            </m:oMathPara>
          </w:p>
        </w:tc>
      </w:tr>
      <w:tr w:rsidR="00EA6BE3" w:rsidRPr="00330807" w14:paraId="01082BBC" w14:textId="77777777" w:rsidTr="00A25D17">
        <w:tblPrEx>
          <w:jc w:val="left"/>
        </w:tblPrEx>
        <w:trPr>
          <w:cantSplit/>
        </w:trPr>
        <w:tc>
          <w:tcPr>
            <w:tcW w:w="14879" w:type="dxa"/>
            <w:gridSpan w:val="2"/>
          </w:tcPr>
          <w:p w14:paraId="6595644C" w14:textId="77777777" w:rsidR="00EA6BE3" w:rsidRPr="00DD6A85" w:rsidRDefault="00EA6BE3" w:rsidP="00B14800">
            <w:pPr>
              <w:spacing w:after="0"/>
              <w:rPr>
                <w:b/>
                <w:color w:val="143F6A" w:themeColor="accent2" w:themeShade="80"/>
                <w:szCs w:val="24"/>
              </w:rPr>
            </w:pPr>
            <w:r w:rsidRPr="00DD6A85">
              <w:rPr>
                <w:b/>
                <w:color w:val="143F6A" w:themeColor="accent2" w:themeShade="80"/>
                <w:szCs w:val="24"/>
              </w:rPr>
              <w:t>The time constant is the time required to charge the capacitor, through the resistor, from an initial charge voltage of zero to approximately 63.2% of the value of an applied DC voltage, or to discharge the capacitor through the resistor to approximately 36.8% of its initial charge voltage.</w:t>
            </w:r>
          </w:p>
          <w:p w14:paraId="2F35A96D" w14:textId="77777777" w:rsidR="00EA6BE3" w:rsidRDefault="00EA6BE3" w:rsidP="00B14800">
            <w:pPr>
              <w:spacing w:after="0"/>
              <w:rPr>
                <w:b/>
                <w:szCs w:val="24"/>
              </w:rPr>
            </w:pPr>
            <m:oMathPara>
              <m:oMath>
                <m:r>
                  <m:rPr>
                    <m:sty m:val="bi"/>
                  </m:rPr>
                  <w:rPr>
                    <w:rFonts w:ascii="Cambria Math" w:eastAsia="Calibri" w:hAnsi="Cambria Math" w:cs="Times New Roman"/>
                    <w:szCs w:val="24"/>
                  </w:rPr>
                  <m:t>τ=RC</m:t>
                </m:r>
              </m:oMath>
            </m:oMathPara>
          </w:p>
          <w:p w14:paraId="0F17042F" w14:textId="276FCEA7" w:rsidR="00EA6BE3" w:rsidRPr="00EE4099" w:rsidRDefault="00EA6BE3" w:rsidP="00B14800">
            <w:pPr>
              <w:spacing w:after="0"/>
              <w:rPr>
                <w:b/>
                <w:color w:val="FF0000"/>
                <w:szCs w:val="24"/>
              </w:rPr>
            </w:pPr>
            <m:oMathPara>
              <m:oMath>
                <m:r>
                  <m:rPr>
                    <m:sty m:val="bi"/>
                  </m:rPr>
                  <w:rPr>
                    <w:rFonts w:ascii="Cambria Math" w:eastAsia="Calibri" w:hAnsi="Cambria Math" w:cs="Times New Roman"/>
                    <w:color w:val="FF0000"/>
                    <w:szCs w:val="24"/>
                  </w:rPr>
                  <m:t xml:space="preserve">time constant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s</m:t>
                    </m:r>
                  </m:e>
                </m:d>
                <m:r>
                  <m:rPr>
                    <m:sty m:val="bi"/>
                  </m:rPr>
                  <w:rPr>
                    <w:rFonts w:ascii="Cambria Math" w:eastAsia="Calibri" w:hAnsi="Cambria Math" w:cs="Times New Roman"/>
                    <w:color w:val="FF0000"/>
                    <w:szCs w:val="24"/>
                  </w:rPr>
                  <m:t xml:space="preserve">=Resistanceof series resistor </m:t>
                </m:r>
                <m:d>
                  <m:dPr>
                    <m:ctrlPr>
                      <w:rPr>
                        <w:rFonts w:ascii="Cambria Math" w:eastAsia="Calibri" w:hAnsi="Cambria Math" w:cs="Times New Roman"/>
                        <w:b/>
                        <w:color w:val="FF0000"/>
                        <w:szCs w:val="24"/>
                      </w:rPr>
                    </m:ctrlPr>
                  </m:dPr>
                  <m:e>
                    <m:r>
                      <m:rPr>
                        <m:sty m:val="bi"/>
                      </m:rPr>
                      <w:rPr>
                        <w:rFonts w:ascii="Cambria Math" w:eastAsia="Calibri" w:hAnsi="Cambria Math" w:cs="Times New Roman"/>
                        <w:b/>
                        <w:color w:val="FF0000"/>
                        <w:szCs w:val="24"/>
                      </w:rPr>
                      <w:sym w:font="Symbol" w:char="F020"/>
                    </m:r>
                    <m:r>
                      <m:rPr>
                        <m:sty m:val="bi"/>
                      </m:rPr>
                      <w:rPr>
                        <w:rFonts w:ascii="Cambria Math" w:eastAsia="Calibri" w:hAnsi="Cambria Math" w:cs="Times New Roman"/>
                        <w:b/>
                        <w:color w:val="FF0000"/>
                        <w:szCs w:val="24"/>
                      </w:rPr>
                      <w:sym w:font="Symbol" w:char="F057"/>
                    </m:r>
                    <m:r>
                      <m:rPr>
                        <m:sty m:val="bi"/>
                      </m:rPr>
                      <w:rPr>
                        <w:rFonts w:ascii="Cambria Math" w:eastAsia="Calibri" w:hAnsi="Cambria Math" w:cs="Times New Roman"/>
                        <w:color w:val="FF0000"/>
                        <w:szCs w:val="24"/>
                      </w:rPr>
                      <m:t xml:space="preserve"> </m:t>
                    </m:r>
                  </m:e>
                </m:d>
                <m:r>
                  <m:rPr>
                    <m:sty m:val="bi"/>
                  </m:rPr>
                  <w:rPr>
                    <w:rFonts w:ascii="Cambria Math" w:eastAsia="Calibri" w:hAnsi="Cambria Math" w:cs="Times New Roman"/>
                    <w:color w:val="FF0000"/>
                    <w:szCs w:val="24"/>
                  </w:rPr>
                  <m:t xml:space="preserve"> ×Capacitance (F)</m:t>
                </m:r>
              </m:oMath>
            </m:oMathPara>
          </w:p>
        </w:tc>
      </w:tr>
      <w:tr w:rsidR="00EA6BE3" w:rsidRPr="00330807" w14:paraId="3B08FC7E" w14:textId="77777777" w:rsidTr="00A25D17">
        <w:tblPrEx>
          <w:jc w:val="left"/>
        </w:tblPrEx>
        <w:trPr>
          <w:cantSplit/>
        </w:trPr>
        <w:tc>
          <w:tcPr>
            <w:tcW w:w="14879" w:type="dxa"/>
            <w:gridSpan w:val="2"/>
          </w:tcPr>
          <w:p w14:paraId="318288AA" w14:textId="77777777" w:rsidR="00EA6BE3" w:rsidRPr="00DD6A85" w:rsidRDefault="00EA6BE3" w:rsidP="00A25D17">
            <w:pPr>
              <w:rPr>
                <w:b/>
                <w:color w:val="143F6A" w:themeColor="accent2" w:themeShade="80"/>
                <w:szCs w:val="24"/>
              </w:rPr>
            </w:pPr>
            <w:r w:rsidRPr="00DD6A85">
              <w:rPr>
                <w:b/>
                <w:color w:val="143F6A" w:themeColor="accent2" w:themeShade="80"/>
                <w:szCs w:val="24"/>
              </w:rPr>
              <w:t xml:space="preserve">Reactance (opposition to a.c.) of a capacitor. V and I may either </w:t>
            </w:r>
            <w:r w:rsidRPr="00DD6A85">
              <w:rPr>
                <w:b/>
                <w:color w:val="143F6A" w:themeColor="accent2" w:themeShade="80"/>
                <w:szCs w:val="24"/>
                <w:u w:val="single"/>
              </w:rPr>
              <w:t>both</w:t>
            </w:r>
            <w:r w:rsidRPr="00DD6A85">
              <w:rPr>
                <w:b/>
                <w:color w:val="143F6A" w:themeColor="accent2" w:themeShade="80"/>
                <w:szCs w:val="24"/>
              </w:rPr>
              <w:t xml:space="preserve"> be peak or r.m.s</w:t>
            </w:r>
          </w:p>
          <w:p w14:paraId="77C1B287" w14:textId="77777777" w:rsidR="00EA6BE3" w:rsidRDefault="00000000" w:rsidP="00A25D17">
            <w:pPr>
              <w:rPr>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c</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I</m:t>
                    </m:r>
                  </m:den>
                </m:f>
              </m:oMath>
            </m:oMathPara>
          </w:p>
          <w:p w14:paraId="5CEAE967"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Capacitive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voltage (V) </m:t>
                    </m:r>
                  </m:num>
                  <m:den>
                    <m:r>
                      <m:rPr>
                        <m:sty m:val="bi"/>
                      </m:rPr>
                      <w:rPr>
                        <w:rFonts w:ascii="Cambria Math" w:hAnsi="Cambria Math"/>
                        <w:color w:val="FF0000"/>
                        <w:szCs w:val="24"/>
                      </w:rPr>
                      <m:t>current (A)</m:t>
                    </m:r>
                  </m:den>
                </m:f>
                <m:r>
                  <m:rPr>
                    <m:sty m:val="bi"/>
                  </m:rPr>
                  <w:rPr>
                    <w:rFonts w:ascii="Cambria Math" w:hAnsi="Cambria Math"/>
                    <w:color w:val="FF0000"/>
                    <w:szCs w:val="24"/>
                  </w:rPr>
                  <m:t xml:space="preserve"> </m:t>
                </m:r>
              </m:oMath>
            </m:oMathPara>
          </w:p>
        </w:tc>
      </w:tr>
      <w:tr w:rsidR="00EA6BE3" w:rsidRPr="00330807" w14:paraId="6F1B38B0" w14:textId="77777777" w:rsidTr="00A25D17">
        <w:tblPrEx>
          <w:jc w:val="left"/>
        </w:tblPrEx>
        <w:trPr>
          <w:cantSplit/>
        </w:trPr>
        <w:tc>
          <w:tcPr>
            <w:tcW w:w="14879" w:type="dxa"/>
            <w:gridSpan w:val="2"/>
          </w:tcPr>
          <w:p w14:paraId="62CB5313" w14:textId="77777777" w:rsidR="00EA6BE3" w:rsidRPr="00B14800" w:rsidRDefault="00EA6BE3" w:rsidP="00B14800">
            <w:pPr>
              <w:spacing w:after="0"/>
              <w:rPr>
                <w:b/>
                <w:color w:val="143F6A" w:themeColor="accent2" w:themeShade="80"/>
                <w:szCs w:val="24"/>
              </w:rPr>
            </w:pPr>
            <w:r w:rsidRPr="00B14800">
              <w:rPr>
                <w:b/>
                <w:color w:val="143F6A" w:themeColor="accent2" w:themeShade="80"/>
                <w:szCs w:val="24"/>
              </w:rPr>
              <w:t xml:space="preserve">Reactance (opposition to a.c.) of a capacitor. </w:t>
            </w:r>
          </w:p>
          <w:p w14:paraId="2D3EEFEC" w14:textId="77777777" w:rsidR="00EA6BE3" w:rsidRPr="00A43143" w:rsidRDefault="00000000" w:rsidP="00B14800">
            <w:pPr>
              <w:spacing w:after="0"/>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c</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r>
                      <m:rPr>
                        <m:sty m:val="bi"/>
                      </m:rPr>
                      <w:rPr>
                        <w:rFonts w:ascii="Cambria Math" w:eastAsia="Calibri" w:hAnsi="Cambria Math" w:cs="Times New Roman"/>
                        <w:szCs w:val="24"/>
                      </w:rPr>
                      <m:t>πfC</m:t>
                    </m:r>
                  </m:den>
                </m:f>
              </m:oMath>
            </m:oMathPara>
          </w:p>
          <w:p w14:paraId="6286F96A" w14:textId="77777777" w:rsidR="00EA6BE3" w:rsidRPr="00BC7866" w:rsidRDefault="00EA6BE3" w:rsidP="00B14800">
            <w:pPr>
              <w:spacing w:after="0"/>
              <w:rPr>
                <w:rFonts w:ascii="Calibri" w:eastAsia="Calibri" w:hAnsi="Calibri" w:cs="Times New Roman"/>
                <w:b/>
                <w:szCs w:val="24"/>
              </w:rPr>
            </w:pPr>
            <m:oMathPara>
              <m:oMath>
                <m:r>
                  <m:rPr>
                    <m:sty m:val="bi"/>
                  </m:rPr>
                  <w:rPr>
                    <w:rFonts w:ascii="Cambria Math" w:hAnsi="Cambria Math"/>
                    <w:color w:val="FF0000"/>
                    <w:szCs w:val="24"/>
                  </w:rPr>
                  <m:t>Capacitive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1 </m:t>
                    </m:r>
                  </m:num>
                  <m:den>
                    <m:r>
                      <m:rPr>
                        <m:sty m:val="bi"/>
                      </m:rPr>
                      <w:rPr>
                        <w:rFonts w:ascii="Cambria Math" w:eastAsia="Calibri" w:hAnsi="Cambria Math" w:cs="Times New Roman"/>
                        <w:color w:val="FF0000"/>
                        <w:szCs w:val="24"/>
                      </w:rPr>
                      <m:t xml:space="preserve">2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π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frequency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Capacitance (F</m:t>
                    </m:r>
                    <m:r>
                      <m:rPr>
                        <m:sty m:val="bi"/>
                      </m:rPr>
                      <w:rPr>
                        <w:rFonts w:ascii="Cambria Math" w:hAnsi="Cambria Math"/>
                        <w:color w:val="FF0000"/>
                        <w:szCs w:val="24"/>
                      </w:rPr>
                      <m:t>)</m:t>
                    </m:r>
                  </m:den>
                </m:f>
              </m:oMath>
            </m:oMathPara>
          </w:p>
        </w:tc>
      </w:tr>
      <w:tr w:rsidR="00EA6BE3" w:rsidRPr="00330807" w14:paraId="0FDEF567" w14:textId="77777777" w:rsidTr="00A25D17">
        <w:tblPrEx>
          <w:jc w:val="left"/>
        </w:tblPrEx>
        <w:trPr>
          <w:cantSplit/>
        </w:trPr>
        <w:tc>
          <w:tcPr>
            <w:tcW w:w="14879" w:type="dxa"/>
            <w:gridSpan w:val="2"/>
          </w:tcPr>
          <w:p w14:paraId="025AA856" w14:textId="77777777" w:rsidR="00EA6BE3" w:rsidRPr="00B4177C" w:rsidRDefault="00EA6BE3" w:rsidP="00A25D17">
            <w:pPr>
              <w:rPr>
                <w:b/>
                <w:szCs w:val="24"/>
              </w:rPr>
            </w:pPr>
            <m:oMathPara>
              <m:oMath>
                <m:r>
                  <m:rPr>
                    <m:sty m:val="bi"/>
                  </m:rPr>
                  <w:rPr>
                    <w:rFonts w:ascii="Cambria Math" w:eastAsia="Calibri" w:hAnsi="Cambria Math" w:cs="Times New Roman"/>
                    <w:szCs w:val="24"/>
                  </w:rPr>
                  <m:t>ε=-L</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dI</m:t>
                    </m:r>
                  </m:num>
                  <m:den>
                    <m:r>
                      <m:rPr>
                        <m:sty m:val="bi"/>
                      </m:rPr>
                      <w:rPr>
                        <w:rFonts w:ascii="Cambria Math" w:eastAsia="Calibri" w:hAnsi="Cambria Math" w:cs="Times New Roman"/>
                        <w:szCs w:val="24"/>
                      </w:rPr>
                      <m:t>dt</m:t>
                    </m:r>
                  </m:den>
                </m:f>
              </m:oMath>
            </m:oMathPara>
          </w:p>
          <w:p w14:paraId="6AF88A09" w14:textId="77777777" w:rsidR="00EA6BE3" w:rsidRPr="007726C4" w:rsidRDefault="00EA6BE3" w:rsidP="00A25D17">
            <w:pPr>
              <w:rPr>
                <w:b/>
                <w:color w:val="FF0000"/>
                <w:szCs w:val="24"/>
              </w:rPr>
            </w:pPr>
            <m:oMathPara>
              <m:oMath>
                <m:r>
                  <m:rPr>
                    <m:sty m:val="bi"/>
                  </m:rPr>
                  <w:rPr>
                    <w:rFonts w:ascii="Cambria Math" w:eastAsia="Calibri" w:hAnsi="Cambria Math" w:cs="Times New Roman"/>
                    <w:color w:val="FF0000"/>
                    <w:szCs w:val="24"/>
                  </w:rPr>
                  <m:t xml:space="preserve">induced e.m.f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=-inductance</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e>
                </m:d>
                <m:r>
                  <m:rPr>
                    <m:sty m:val="bi"/>
                  </m:rPr>
                  <w:rPr>
                    <w:rFonts w:ascii="Cambria Math" w:eastAsia="Calibri" w:hAnsi="Cambria Math" w:cs="Times New Roman"/>
                    <w:color w:val="FF0000"/>
                    <w:szCs w:val="24"/>
                  </w:rPr>
                  <m:t>×rate of change of current (A</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oMath>
            </m:oMathPara>
          </w:p>
          <w:p w14:paraId="7F94F098" w14:textId="77777777" w:rsidR="00EA6BE3" w:rsidRPr="00414F92" w:rsidRDefault="00EA6BE3" w:rsidP="00A25D17">
            <w:pPr>
              <w:rPr>
                <w:b/>
                <w:szCs w:val="24"/>
              </w:rPr>
            </w:pPr>
            <w:r w:rsidRPr="00FC324D">
              <w:rPr>
                <w:b/>
                <w:color w:val="4F4652" w:themeColor="accent6" w:themeShade="80"/>
                <w:szCs w:val="24"/>
              </w:rPr>
              <w:t xml:space="preserve">The negative sign indicates the induced e.m.f opposes the change causing it. </w:t>
            </w:r>
            <w:r w:rsidRPr="00FC324D">
              <w:rPr>
                <w:b/>
                <w:color w:val="4F4652" w:themeColor="accent6" w:themeShade="80"/>
                <w:szCs w:val="24"/>
              </w:rPr>
              <w:sym w:font="Symbol" w:char="F065"/>
            </w:r>
            <w:r w:rsidRPr="00FC324D">
              <w:rPr>
                <w:b/>
                <w:color w:val="4F4652" w:themeColor="accent6" w:themeShade="80"/>
                <w:szCs w:val="24"/>
              </w:rPr>
              <w:t xml:space="preserve"> is also a negative and the two negatives cancel.</w:t>
            </w:r>
          </w:p>
        </w:tc>
      </w:tr>
      <w:tr w:rsidR="00EA6BE3" w:rsidRPr="00330807" w14:paraId="5B77CAB9" w14:textId="77777777" w:rsidTr="00A25D17">
        <w:tblPrEx>
          <w:jc w:val="left"/>
        </w:tblPrEx>
        <w:trPr>
          <w:cantSplit/>
        </w:trPr>
        <w:tc>
          <w:tcPr>
            <w:tcW w:w="14879" w:type="dxa"/>
            <w:gridSpan w:val="2"/>
          </w:tcPr>
          <w:p w14:paraId="77791F65" w14:textId="77777777" w:rsidR="00EA6BE3" w:rsidRPr="00DD6A85" w:rsidRDefault="00EA6BE3" w:rsidP="00DD6A85">
            <w:pPr>
              <w:spacing w:after="0"/>
              <w:rPr>
                <w:b/>
                <w:color w:val="143F6A" w:themeColor="accent2" w:themeShade="80"/>
                <w:szCs w:val="24"/>
              </w:rPr>
            </w:pPr>
            <w:r w:rsidRPr="00DD6A85">
              <w:rPr>
                <w:b/>
                <w:color w:val="143F6A" w:themeColor="accent2" w:themeShade="80"/>
                <w:szCs w:val="24"/>
              </w:rPr>
              <w:t>Energy stored in the magnetic field of an inductor</w:t>
            </w:r>
          </w:p>
          <w:p w14:paraId="7CB6619F" w14:textId="77777777" w:rsidR="00EA6BE3" w:rsidRPr="00FC324D" w:rsidRDefault="00EA6BE3" w:rsidP="00DD6A85">
            <w:pPr>
              <w:spacing w:after="0"/>
              <w:rPr>
                <w:rFonts w:ascii="Calibri" w:eastAsia="Calibri" w:hAnsi="Calibri" w:cs="Times New Roman"/>
                <w:b/>
                <w:szCs w:val="24"/>
              </w:rPr>
            </w:pPr>
            <m:oMathPara>
              <m:oMath>
                <m:r>
                  <m:rPr>
                    <m:sty m:val="bi"/>
                  </m:rPr>
                  <w:rPr>
                    <w:rFonts w:ascii="Cambria Math" w:eastAsia="Calibri" w:hAnsi="Cambria Math" w:cs="Times New Roman"/>
                    <w:szCs w:val="24"/>
                  </w:rPr>
                  <m:t>E=</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2</m:t>
                    </m:r>
                  </m:den>
                </m:f>
                <m:r>
                  <m:rPr>
                    <m:sty m:val="bi"/>
                  </m:rPr>
                  <w:rPr>
                    <w:rFonts w:ascii="Cambria Math" w:eastAsia="Calibri" w:hAnsi="Cambria Math" w:cs="Times New Roman"/>
                    <w:szCs w:val="24"/>
                  </w:rPr>
                  <m:t>L</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I</m:t>
                    </m:r>
                  </m:e>
                  <m:sup>
                    <m:r>
                      <m:rPr>
                        <m:sty m:val="bi"/>
                      </m:rPr>
                      <w:rPr>
                        <w:rFonts w:ascii="Cambria Math" w:eastAsia="Calibri" w:hAnsi="Cambria Math" w:cs="Times New Roman"/>
                        <w:szCs w:val="24"/>
                      </w:rPr>
                      <m:t>2</m:t>
                    </m:r>
                  </m:sup>
                </m:sSup>
              </m:oMath>
            </m:oMathPara>
          </w:p>
          <w:p w14:paraId="7BCBFB62" w14:textId="456AFC1E" w:rsidR="00EA6BE3" w:rsidRDefault="00000000" w:rsidP="00A25D17">
            <w:pPr>
              <w:rPr>
                <w:rFonts w:ascii="Calibri" w:eastAsia="Calibri" w:hAnsi="Calibri" w:cs="Times New Roman"/>
                <w:b/>
                <w:szCs w:val="24"/>
              </w:rPr>
            </w:pPr>
            <m:oMathPara>
              <m:oMath>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energy stored in the magnetic field of an inductor</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J</m:t>
                          </m:r>
                        </m:e>
                      </m:d>
                    </m:e>
                  </m:mr>
                </m:m>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inductance</m:t>
                      </m:r>
                    </m:e>
                  </m:mr>
                  <m:mr>
                    <m:e>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color w:val="FF0000"/>
                        <w:szCs w:val="24"/>
                      </w:rPr>
                    </m:ctrlPr>
                  </m:mPr>
                  <m:mr>
                    <m:e>
                      <m:r>
                        <m:rPr>
                          <m:sty m:val="bi"/>
                        </m:rPr>
                        <w:rPr>
                          <w:rFonts w:ascii="Cambria Math" w:eastAsia="Calibri" w:hAnsi="Cambria Math" w:cs="Times New Roman"/>
                          <w:color w:val="FF0000"/>
                          <w:szCs w:val="24"/>
                        </w:rPr>
                        <m:t>current</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A)</m:t>
                          </m:r>
                        </m:e>
                        <m:sup>
                          <m:r>
                            <m:rPr>
                              <m:sty m:val="bi"/>
                            </m:rPr>
                            <w:rPr>
                              <w:rFonts w:ascii="Cambria Math" w:eastAsia="Calibri" w:hAnsi="Cambria Math" w:cs="Times New Roman"/>
                              <w:color w:val="FF0000"/>
                              <w:szCs w:val="24"/>
                            </w:rPr>
                            <m:t>2</m:t>
                          </m:r>
                        </m:sup>
                      </m:sSup>
                    </m:e>
                  </m:mr>
                </m:m>
                <m:r>
                  <m:rPr>
                    <m:sty m:val="bi"/>
                  </m:rPr>
                  <w:rPr>
                    <w:rFonts w:ascii="Cambria Math" w:eastAsia="Calibri" w:hAnsi="Cambria Math" w:cs="Times New Roman"/>
                    <w:color w:val="FF0000"/>
                    <w:szCs w:val="24"/>
                  </w:rPr>
                  <m:t xml:space="preserve"> </m:t>
                </m:r>
              </m:oMath>
            </m:oMathPara>
          </w:p>
        </w:tc>
      </w:tr>
      <w:tr w:rsidR="00EA6BE3" w:rsidRPr="00330807" w14:paraId="2B80F044" w14:textId="77777777" w:rsidTr="00A25D17">
        <w:tblPrEx>
          <w:jc w:val="left"/>
        </w:tblPrEx>
        <w:trPr>
          <w:cantSplit/>
        </w:trPr>
        <w:tc>
          <w:tcPr>
            <w:tcW w:w="14879" w:type="dxa"/>
            <w:gridSpan w:val="2"/>
          </w:tcPr>
          <w:p w14:paraId="1DA8F93F" w14:textId="77777777" w:rsidR="00EA6BE3" w:rsidRPr="00BE67CD" w:rsidRDefault="00EA6BE3" w:rsidP="00A25D17">
            <w:pPr>
              <w:rPr>
                <w:b/>
                <w:color w:val="143F6A" w:themeColor="accent2" w:themeShade="80"/>
                <w:szCs w:val="24"/>
              </w:rPr>
            </w:pPr>
            <w:r w:rsidRPr="00BE67CD">
              <w:rPr>
                <w:b/>
                <w:color w:val="143F6A" w:themeColor="accent2" w:themeShade="80"/>
                <w:szCs w:val="24"/>
              </w:rPr>
              <w:t xml:space="preserve">Reactance (opposition to a.c.) of an inductor. V and I may either </w:t>
            </w:r>
            <w:r w:rsidRPr="00BE67CD">
              <w:rPr>
                <w:b/>
                <w:color w:val="143F6A" w:themeColor="accent2" w:themeShade="80"/>
                <w:szCs w:val="24"/>
                <w:u w:val="single"/>
              </w:rPr>
              <w:t>both</w:t>
            </w:r>
            <w:r w:rsidRPr="00BE67CD">
              <w:rPr>
                <w:b/>
                <w:color w:val="143F6A" w:themeColor="accent2" w:themeShade="80"/>
                <w:szCs w:val="24"/>
              </w:rPr>
              <w:t xml:space="preserve"> be peak or r.m.s</w:t>
            </w:r>
          </w:p>
          <w:p w14:paraId="766E97C9" w14:textId="77777777" w:rsidR="00EA6BE3" w:rsidRPr="001C4C2B" w:rsidRDefault="00000000" w:rsidP="00A25D17">
            <w:pPr>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L</m:t>
                    </m:r>
                  </m:sub>
                </m:sSub>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I</m:t>
                    </m:r>
                  </m:den>
                </m:f>
              </m:oMath>
            </m:oMathPara>
          </w:p>
          <w:p w14:paraId="0BC1F92D"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inductive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 </m:t>
                </m:r>
                <m:f>
                  <m:fPr>
                    <m:ctrlPr>
                      <w:rPr>
                        <w:rFonts w:ascii="Cambria Math" w:hAnsi="Cambria Math"/>
                        <w:b/>
                        <w:color w:val="FF0000"/>
                        <w:szCs w:val="24"/>
                      </w:rPr>
                    </m:ctrlPr>
                  </m:fPr>
                  <m:num>
                    <m:r>
                      <m:rPr>
                        <m:sty m:val="bi"/>
                      </m:rPr>
                      <w:rPr>
                        <w:rFonts w:ascii="Cambria Math" w:hAnsi="Cambria Math"/>
                        <w:color w:val="FF0000"/>
                        <w:szCs w:val="24"/>
                      </w:rPr>
                      <m:t xml:space="preserve">voltage (V) </m:t>
                    </m:r>
                  </m:num>
                  <m:den>
                    <m:r>
                      <m:rPr>
                        <m:sty m:val="bi"/>
                      </m:rPr>
                      <w:rPr>
                        <w:rFonts w:ascii="Cambria Math" w:hAnsi="Cambria Math"/>
                        <w:color w:val="FF0000"/>
                        <w:szCs w:val="24"/>
                      </w:rPr>
                      <m:t>current (A)</m:t>
                    </m:r>
                  </m:den>
                </m:f>
              </m:oMath>
            </m:oMathPara>
          </w:p>
        </w:tc>
      </w:tr>
      <w:tr w:rsidR="00EA6BE3" w:rsidRPr="00330807" w14:paraId="5079A674" w14:textId="77777777" w:rsidTr="00A25D17">
        <w:tblPrEx>
          <w:jc w:val="left"/>
        </w:tblPrEx>
        <w:trPr>
          <w:cantSplit/>
        </w:trPr>
        <w:tc>
          <w:tcPr>
            <w:tcW w:w="14879" w:type="dxa"/>
            <w:gridSpan w:val="2"/>
          </w:tcPr>
          <w:p w14:paraId="0C8E2E08" w14:textId="77777777" w:rsidR="00EA6BE3" w:rsidRPr="00BE67CD" w:rsidRDefault="00EA6BE3" w:rsidP="00BE67CD">
            <w:pPr>
              <w:spacing w:after="0"/>
              <w:rPr>
                <w:b/>
                <w:color w:val="143F6A" w:themeColor="accent2" w:themeShade="80"/>
                <w:szCs w:val="24"/>
              </w:rPr>
            </w:pPr>
            <w:r w:rsidRPr="00BE67CD">
              <w:rPr>
                <w:b/>
                <w:color w:val="143F6A" w:themeColor="accent2" w:themeShade="80"/>
                <w:szCs w:val="24"/>
              </w:rPr>
              <w:t xml:space="preserve">Reactance (opposition to a.c.) of an inductor. </w:t>
            </w:r>
          </w:p>
          <w:p w14:paraId="4588ADC4" w14:textId="77777777" w:rsidR="00EA6BE3" w:rsidRPr="002A662D" w:rsidRDefault="00000000" w:rsidP="00BE67CD">
            <w:pPr>
              <w:spacing w:after="0"/>
              <w:rPr>
                <w:rFonts w:ascii="Calibri" w:eastAsia="Calibri" w:hAnsi="Calibri" w:cs="Times New Roman"/>
                <w:b/>
                <w:szCs w:val="24"/>
              </w:rPr>
            </w:pPr>
            <m:oMathPara>
              <m:oMath>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X</m:t>
                    </m:r>
                  </m:e>
                  <m:sub>
                    <m:r>
                      <m:rPr>
                        <m:sty m:val="bi"/>
                      </m:rPr>
                      <w:rPr>
                        <w:rFonts w:ascii="Cambria Math" w:eastAsia="Calibri" w:hAnsi="Cambria Math" w:cs="Times New Roman"/>
                        <w:szCs w:val="24"/>
                      </w:rPr>
                      <m:t>L</m:t>
                    </m:r>
                  </m:sub>
                </m:sSub>
                <m:r>
                  <m:rPr>
                    <m:sty m:val="bi"/>
                  </m:rPr>
                  <w:rPr>
                    <w:rFonts w:ascii="Cambria Math" w:eastAsia="Calibri" w:hAnsi="Cambria Math" w:cs="Times New Roman"/>
                    <w:szCs w:val="24"/>
                  </w:rPr>
                  <m:t>=2</m:t>
                </m:r>
                <m:r>
                  <m:rPr>
                    <m:sty m:val="bi"/>
                  </m:rPr>
                  <w:rPr>
                    <w:rFonts w:ascii="Cambria Math" w:eastAsia="Calibri" w:hAnsi="Cambria Math" w:cs="Times New Roman"/>
                    <w:szCs w:val="24"/>
                  </w:rPr>
                  <m:t>πfL</m:t>
                </m:r>
              </m:oMath>
            </m:oMathPara>
          </w:p>
          <w:p w14:paraId="277F0F46" w14:textId="77777777" w:rsidR="00EA6BE3" w:rsidRPr="00BC7866" w:rsidRDefault="00EA6BE3" w:rsidP="00A25D17">
            <w:pPr>
              <w:rPr>
                <w:rFonts w:ascii="Calibri" w:eastAsia="Calibri" w:hAnsi="Calibri" w:cs="Times New Roman"/>
                <w:b/>
                <w:szCs w:val="24"/>
              </w:rPr>
            </w:pPr>
            <m:oMathPara>
              <m:oMath>
                <m:r>
                  <m:rPr>
                    <m:sty m:val="bi"/>
                  </m:rPr>
                  <w:rPr>
                    <w:rFonts w:ascii="Cambria Math" w:hAnsi="Cambria Math"/>
                    <w:color w:val="FF0000"/>
                    <w:szCs w:val="24"/>
                  </w:rPr>
                  <m:t>inductive reactance (</m:t>
                </m:r>
                <m:r>
                  <m:rPr>
                    <m:sty m:val="bi"/>
                  </m:rPr>
                  <w:rPr>
                    <w:rFonts w:ascii="Cambria Math" w:hAnsi="Cambria Math"/>
                    <w:b/>
                    <w:color w:val="FF0000"/>
                    <w:szCs w:val="24"/>
                  </w:rPr>
                  <w:sym w:font="Symbol" w:char="F057"/>
                </m:r>
                <m:r>
                  <m:rPr>
                    <m:sty m:val="bi"/>
                  </m:rPr>
                  <w:rPr>
                    <w:rFonts w:ascii="Cambria Math" w:hAnsi="Cambria Math"/>
                    <w:color w:val="FF0000"/>
                    <w:szCs w:val="24"/>
                  </w:rPr>
                  <m:t xml:space="preserve"> ) =</m:t>
                </m:r>
                <m:r>
                  <m:rPr>
                    <m:sty m:val="bi"/>
                  </m:rPr>
                  <w:rPr>
                    <w:rFonts w:ascii="Cambria Math" w:eastAsia="Calibri" w:hAnsi="Cambria Math" w:cs="Times New Roman"/>
                    <w:color w:val="FF0000"/>
                    <w:szCs w:val="24"/>
                  </w:rPr>
                  <m:t xml:space="preserve">2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π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frequency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inductance (H</m:t>
                </m:r>
                <m:r>
                  <m:rPr>
                    <m:sty m:val="bi"/>
                  </m:rPr>
                  <w:rPr>
                    <w:rFonts w:ascii="Cambria Math" w:hAnsi="Cambria Math"/>
                    <w:color w:val="FF0000"/>
                    <w:szCs w:val="24"/>
                  </w:rPr>
                  <m:t xml:space="preserve">) </m:t>
                </m:r>
              </m:oMath>
            </m:oMathPara>
          </w:p>
        </w:tc>
      </w:tr>
      <w:tr w:rsidR="00EA6BE3" w:rsidRPr="00330807" w14:paraId="3D2A0F27" w14:textId="77777777" w:rsidTr="00A25D17">
        <w:tblPrEx>
          <w:jc w:val="left"/>
        </w:tblPrEx>
        <w:trPr>
          <w:cantSplit/>
        </w:trPr>
        <w:tc>
          <w:tcPr>
            <w:tcW w:w="14879" w:type="dxa"/>
            <w:gridSpan w:val="2"/>
          </w:tcPr>
          <w:p w14:paraId="65F3888E" w14:textId="77777777" w:rsidR="00EA6BE3" w:rsidRPr="00BE67CD" w:rsidRDefault="00EA6BE3" w:rsidP="00A25D17">
            <w:pPr>
              <w:rPr>
                <w:b/>
                <w:color w:val="143F6A" w:themeColor="accent2" w:themeShade="80"/>
                <w:szCs w:val="24"/>
              </w:rPr>
            </w:pPr>
            <w:r w:rsidRPr="00BE67CD">
              <w:rPr>
                <w:b/>
                <w:color w:val="143F6A" w:themeColor="accent2" w:themeShade="80"/>
                <w:szCs w:val="24"/>
              </w:rPr>
              <w:t>Equation to calculate the speed of light and all electromagnetic radiations in a vacuum.</w:t>
            </w:r>
          </w:p>
          <w:p w14:paraId="4ACA9650" w14:textId="77777777" w:rsidR="00EA6BE3" w:rsidRPr="00FA3C3E" w:rsidRDefault="00EA6BE3" w:rsidP="00A25D17">
            <w:pPr>
              <w:rPr>
                <w:rFonts w:ascii="Calibri" w:eastAsia="Calibri" w:hAnsi="Calibri" w:cs="Times New Roman"/>
                <w:b/>
                <w:szCs w:val="24"/>
              </w:rPr>
            </w:pPr>
            <m:oMathPara>
              <m:oMath>
                <m:r>
                  <m:rPr>
                    <m:sty m:val="bi"/>
                  </m:rPr>
                  <w:rPr>
                    <w:rFonts w:ascii="Cambria Math" w:eastAsia="Calibri" w:hAnsi="Cambria Math" w:cs="Times New Roman"/>
                    <w:szCs w:val="24"/>
                  </w:rPr>
                  <m:t>c=</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1</m:t>
                    </m:r>
                  </m:num>
                  <m:den>
                    <m:rad>
                      <m:radPr>
                        <m:degHide m:val="1"/>
                        <m:ctrlPr>
                          <w:rPr>
                            <w:rFonts w:ascii="Cambria Math" w:eastAsia="Calibri" w:hAnsi="Cambria Math" w:cs="Times New Roman"/>
                            <w:b/>
                            <w:szCs w:val="24"/>
                          </w:rPr>
                        </m:ctrlPr>
                      </m:radPr>
                      <m:deg/>
                      <m:e>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ε</m:t>
                            </m:r>
                          </m:e>
                          <m:sub>
                            <m:r>
                              <m:rPr>
                                <m:sty m:val="bi"/>
                              </m:rPr>
                              <w:rPr>
                                <w:rFonts w:ascii="Cambria Math" w:eastAsia="Calibri" w:hAnsi="Cambria Math" w:cs="Times New Roman"/>
                                <w:szCs w:val="24"/>
                              </w:rPr>
                              <m:t>o</m:t>
                            </m:r>
                          </m:sub>
                        </m:sSub>
                        <m:sSub>
                          <m:sSubPr>
                            <m:ctrlPr>
                              <w:rPr>
                                <w:rFonts w:ascii="Cambria Math" w:eastAsia="Calibri" w:hAnsi="Cambria Math" w:cs="Times New Roman"/>
                                <w:b/>
                                <w:szCs w:val="24"/>
                              </w:rPr>
                            </m:ctrlPr>
                          </m:sSubPr>
                          <m:e>
                            <m:r>
                              <m:rPr>
                                <m:sty m:val="bi"/>
                              </m:rPr>
                              <w:rPr>
                                <w:rFonts w:ascii="Cambria Math" w:eastAsia="Calibri" w:hAnsi="Cambria Math" w:cs="Times New Roman"/>
                                <w:szCs w:val="24"/>
                              </w:rPr>
                              <m:t>μ</m:t>
                            </m:r>
                          </m:e>
                          <m:sub>
                            <m:r>
                              <m:rPr>
                                <m:sty m:val="bi"/>
                              </m:rPr>
                              <w:rPr>
                                <w:rFonts w:ascii="Cambria Math" w:eastAsia="Calibri" w:hAnsi="Cambria Math" w:cs="Times New Roman"/>
                                <w:szCs w:val="24"/>
                              </w:rPr>
                              <m:t>o</m:t>
                            </m:r>
                          </m:sub>
                        </m:sSub>
                      </m:e>
                    </m:rad>
                  </m:den>
                </m:f>
              </m:oMath>
            </m:oMathPara>
          </w:p>
          <w:p w14:paraId="58F55606" w14:textId="77777777" w:rsidR="00EA6BE3" w:rsidRPr="002B6344" w:rsidRDefault="00EA6BE3" w:rsidP="00A25D17">
            <w:pP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speed of light in a vacuum (m</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1</m:t>
                    </m:r>
                  </m:num>
                  <m:den>
                    <m:rad>
                      <m:radPr>
                        <m:degHide m:val="1"/>
                        <m:ctrlPr>
                          <w:rPr>
                            <w:rFonts w:ascii="Cambria Math" w:eastAsia="Calibri" w:hAnsi="Cambria Math" w:cs="Times New Roman"/>
                            <w:b/>
                            <w:color w:val="FF0000"/>
                            <w:szCs w:val="24"/>
                          </w:rPr>
                        </m:ctrlPr>
                      </m:radPr>
                      <m:deg/>
                      <m:e>
                        <m:r>
                          <m:rPr>
                            <m:sty m:val="bi"/>
                          </m:rPr>
                          <w:rPr>
                            <w:rFonts w:ascii="Cambria Math" w:eastAsia="Calibri" w:hAnsi="Cambria Math" w:cs="Times New Roman"/>
                            <w:color w:val="FF0000"/>
                            <w:szCs w:val="24"/>
                          </w:rPr>
                          <m:t xml:space="preserve">permittivity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F</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×permeability of free space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H</m:t>
                            </m:r>
                            <m:sSup>
                              <m:sSupPr>
                                <m:ctrlPr>
                                  <w:rPr>
                                    <w:rFonts w:ascii="Cambria Math" w:eastAsia="Calibri" w:hAnsi="Cambria Math" w:cs="Times New Roman"/>
                                    <w:b/>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 </m:t>
                        </m:r>
                      </m:e>
                    </m:rad>
                  </m:den>
                </m:f>
              </m:oMath>
            </m:oMathPara>
          </w:p>
          <w:p w14:paraId="1F9BF59B" w14:textId="77777777" w:rsidR="00EA6BE3" w:rsidRPr="00BC7866" w:rsidRDefault="00000000" w:rsidP="00A25D17">
            <w:pPr>
              <w:rPr>
                <w:rFonts w:ascii="Calibri" w:eastAsia="Calibri" w:hAnsi="Calibri" w:cs="Times New Roman"/>
                <w:b/>
                <w:szCs w:val="24"/>
              </w:rPr>
            </w:pPr>
            <m:oMathPara>
              <m:oMath>
                <m:sSub>
                  <m:sSubPr>
                    <m:ctrlPr>
                      <w:rPr>
                        <w:rFonts w:ascii="Cambria Math" w:hAnsi="Cambria Math"/>
                        <w:b/>
                        <w:color w:val="4F4652" w:themeColor="accent6" w:themeShade="80"/>
                      </w:rPr>
                    </m:ctrlPr>
                  </m:sSubPr>
                  <m:e>
                    <m:r>
                      <m:rPr>
                        <m:sty m:val="bi"/>
                      </m:rPr>
                      <w:rPr>
                        <w:rFonts w:ascii="Cambria Math" w:hAnsi="Cambria Math"/>
                        <w:b/>
                        <w:color w:val="4F4652" w:themeColor="accent6" w:themeShade="80"/>
                      </w:rPr>
                      <w:sym w:font="Symbol" w:char="F06D"/>
                    </m:r>
                  </m:e>
                  <m:sub>
                    <m:r>
                      <m:rPr>
                        <m:sty m:val="bi"/>
                      </m:rPr>
                      <w:rPr>
                        <w:rFonts w:ascii="Cambria Math" w:hAnsi="Cambria Math"/>
                        <w:color w:val="4F4652" w:themeColor="accent6" w:themeShade="80"/>
                        <w:vertAlign w:val="subscript"/>
                      </w:rPr>
                      <m:t>0</m:t>
                    </m:r>
                  </m:sub>
                </m:sSub>
                <m:r>
                  <m:rPr>
                    <m:sty m:val="bi"/>
                  </m:rPr>
                  <w:rPr>
                    <w:rFonts w:ascii="Cambria Math" w:hAnsi="Cambria Math"/>
                    <w:color w:val="4F4652" w:themeColor="accent6" w:themeShade="80"/>
                  </w:rPr>
                  <m:t>=  4</m:t>
                </m:r>
                <m:r>
                  <m:rPr>
                    <m:sty m:val="bi"/>
                  </m:rPr>
                  <w:rPr>
                    <w:rFonts w:ascii="Cambria Math" w:hAnsi="Cambria Math"/>
                    <w:color w:val="4F4652" w:themeColor="accent6" w:themeShade="80"/>
                  </w:rPr>
                  <m:t>π ×</m:t>
                </m:r>
                <m:sSup>
                  <m:sSupPr>
                    <m:ctrlPr>
                      <w:rPr>
                        <w:rFonts w:ascii="Cambria Math" w:hAnsi="Cambria Math"/>
                        <w:b/>
                        <w:color w:val="4F4652" w:themeColor="accent6" w:themeShade="80"/>
                      </w:rPr>
                    </m:ctrlPr>
                  </m:sSupPr>
                  <m:e>
                    <m:r>
                      <m:rPr>
                        <m:sty m:val="bi"/>
                      </m:rPr>
                      <w:rPr>
                        <w:rFonts w:ascii="Cambria Math" w:hAnsi="Cambria Math"/>
                        <w:color w:val="4F4652" w:themeColor="accent6" w:themeShade="80"/>
                      </w:rPr>
                      <m:t xml:space="preserve"> 10</m:t>
                    </m:r>
                  </m:e>
                  <m:sup>
                    <m:r>
                      <m:rPr>
                        <m:sty m:val="bi"/>
                      </m:rPr>
                      <w:rPr>
                        <w:rFonts w:ascii="Cambria Math" w:hAnsi="Cambria Math"/>
                        <w:color w:val="4F4652" w:themeColor="accent6" w:themeShade="80"/>
                      </w:rPr>
                      <m:t>-7</m:t>
                    </m:r>
                  </m:sup>
                </m:sSup>
                <m:r>
                  <m:rPr>
                    <m:sty m:val="bi"/>
                  </m:rPr>
                  <w:rPr>
                    <w:rFonts w:ascii="Cambria Math" w:hAnsi="Cambria Math"/>
                    <w:color w:val="4F4652" w:themeColor="accent6" w:themeShade="80"/>
                  </w:rPr>
                  <m:t xml:space="preserve"> H</m:t>
                </m:r>
                <m:sSup>
                  <m:sSupPr>
                    <m:ctrlPr>
                      <w:rPr>
                        <w:rFonts w:ascii="Cambria Math" w:hAnsi="Cambria Math"/>
                        <w:b/>
                        <w:color w:val="4F4652" w:themeColor="accent6" w:themeShade="80"/>
                      </w:rPr>
                    </m:ctrlPr>
                  </m:sSupPr>
                  <m:e>
                    <m:r>
                      <m:rPr>
                        <m:sty m:val="bi"/>
                      </m:rPr>
                      <w:rPr>
                        <w:rFonts w:ascii="Cambria Math" w:hAnsi="Cambria Math"/>
                        <w:color w:val="4F4652" w:themeColor="accent6" w:themeShade="80"/>
                      </w:rPr>
                      <m:t>m</m:t>
                    </m:r>
                  </m:e>
                  <m:sup>
                    <m:r>
                      <m:rPr>
                        <m:sty m:val="bi"/>
                      </m:rPr>
                      <w:rPr>
                        <w:rFonts w:ascii="Cambria Math" w:hAnsi="Cambria Math"/>
                        <w:color w:val="4F4652" w:themeColor="accent6" w:themeShade="80"/>
                      </w:rPr>
                      <m:t>-1</m:t>
                    </m:r>
                  </m:sup>
                </m:sSup>
                <m:sSub>
                  <m:sSubPr>
                    <m:ctrlPr>
                      <w:rPr>
                        <w:rFonts w:ascii="Cambria Math" w:eastAsia="Calibri" w:hAnsi="Cambria Math" w:cs="Times New Roman"/>
                        <w:b/>
                        <w:bCs/>
                        <w:color w:val="4F4652" w:themeColor="accent6" w:themeShade="80"/>
                        <w:szCs w:val="24"/>
                      </w:rPr>
                    </m:ctrlPr>
                  </m:sSubPr>
                  <m:e>
                    <m:r>
                      <m:rPr>
                        <m:sty m:val="bi"/>
                      </m:rPr>
                      <w:rPr>
                        <w:rFonts w:ascii="Cambria Math" w:eastAsia="Calibri" w:hAnsi="Cambria Math" w:cs="Times New Roman"/>
                        <w:color w:val="4F4652" w:themeColor="accent6" w:themeShade="80"/>
                        <w:szCs w:val="24"/>
                      </w:rPr>
                      <m:t>,  ε</m:t>
                    </m:r>
                  </m:e>
                  <m:sub>
                    <m:r>
                      <m:rPr>
                        <m:sty m:val="bi"/>
                      </m:rPr>
                      <w:rPr>
                        <w:rFonts w:ascii="Cambria Math" w:eastAsia="Calibri" w:hAnsi="Cambria Math" w:cs="Times New Roman"/>
                        <w:color w:val="4F4652" w:themeColor="accent6" w:themeShade="80"/>
                        <w:szCs w:val="24"/>
                      </w:rPr>
                      <m:t>o</m:t>
                    </m:r>
                  </m:sub>
                </m:sSub>
                <m:r>
                  <m:rPr>
                    <m:sty m:val="bi"/>
                  </m:rPr>
                  <w:rPr>
                    <w:rFonts w:ascii="Cambria Math" w:eastAsia="Calibri" w:hAnsi="Cambria Math" w:cs="Times New Roman"/>
                    <w:color w:val="4F4652" w:themeColor="accent6" w:themeShade="80"/>
                    <w:szCs w:val="24"/>
                  </w:rPr>
                  <m:t xml:space="preserve"> is the permitivity of free space and is 8.85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rPr>
                      <m:t>-12</m:t>
                    </m:r>
                  </m:sup>
                </m:sSup>
                <m:r>
                  <m:rPr>
                    <m:sty m:val="bi"/>
                  </m:rPr>
                  <w:rPr>
                    <w:rFonts w:ascii="Cambria Math" w:eastAsia="Calibri" w:hAnsi="Cambria Math" w:cs="Times New Roman"/>
                    <w:color w:val="4F4652" w:themeColor="accent6" w:themeShade="80"/>
                    <w:szCs w:val="24"/>
                  </w:rPr>
                  <m:t xml:space="preserve"> F</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-1</m:t>
                    </m:r>
                  </m:sup>
                </m:sSup>
                <m:r>
                  <m:rPr>
                    <m:sty m:val="bi"/>
                  </m:rPr>
                  <w:rPr>
                    <w:rFonts w:ascii="Cambria Math" w:eastAsia="Calibri" w:hAnsi="Cambria Math" w:cs="Times New Roman"/>
                    <w:color w:val="4F4652" w:themeColor="accent6" w:themeShade="80"/>
                    <w:szCs w:val="24"/>
                  </w:rPr>
                  <m:t xml:space="preserve"> </m:t>
                </m:r>
              </m:oMath>
            </m:oMathPara>
          </w:p>
        </w:tc>
      </w:tr>
      <w:tr w:rsidR="00EA6BE3" w:rsidRPr="00330807" w14:paraId="4AB888AB" w14:textId="77777777" w:rsidTr="00A25D17">
        <w:tblPrEx>
          <w:jc w:val="left"/>
        </w:tblPrEx>
        <w:trPr>
          <w:cantSplit/>
        </w:trPr>
        <w:tc>
          <w:tcPr>
            <w:tcW w:w="14879" w:type="dxa"/>
            <w:gridSpan w:val="2"/>
          </w:tcPr>
          <w:p w14:paraId="11942ED3"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for combining uncertainties in a single measurement</w:t>
            </w:r>
          </w:p>
          <w:p w14:paraId="7CD51E74" w14:textId="77777777" w:rsidR="00EA6BE3" w:rsidRPr="00AF0034" w:rsidRDefault="00EA6BE3" w:rsidP="00A25D17">
            <w:pPr>
              <w:rPr>
                <w:rFonts w:ascii="Calibri" w:eastAsia="Calibri" w:hAnsi="Calibri" w:cs="Times New Roman"/>
                <w:b/>
                <w:szCs w:val="24"/>
              </w:rPr>
            </w:pPr>
            <m:oMathPara>
              <m:oMath>
                <m:r>
                  <m:rPr>
                    <m:sty m:val="bi"/>
                  </m:rPr>
                  <w:rPr>
                    <w:rFonts w:ascii="Cambria Math" w:eastAsia="Calibri" w:hAnsi="Cambria Math" w:cs="Times New Roman"/>
                    <w:szCs w:val="24"/>
                  </w:rPr>
                  <m:t>∆W=</m:t>
                </m:r>
                <m:rad>
                  <m:radPr>
                    <m:degHide m:val="1"/>
                    <m:ctrlPr>
                      <w:rPr>
                        <w:rFonts w:ascii="Cambria Math" w:eastAsia="Calibri" w:hAnsi="Cambria Math" w:cs="Times New Roman"/>
                        <w:b/>
                        <w:szCs w:val="24"/>
                      </w:rPr>
                    </m:ctrlPr>
                  </m:radPr>
                  <m:deg/>
                  <m:e>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X</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Y</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Z</m:t>
                        </m:r>
                      </m:e>
                      <m:sup>
                        <m:r>
                          <m:rPr>
                            <m:sty m:val="bi"/>
                          </m:rPr>
                          <w:rPr>
                            <w:rFonts w:ascii="Cambria Math" w:eastAsia="Calibri" w:hAnsi="Cambria Math" w:cs="Times New Roman"/>
                            <w:szCs w:val="24"/>
                          </w:rPr>
                          <m:t>2</m:t>
                        </m:r>
                      </m:sup>
                    </m:sSup>
                  </m:e>
                </m:rad>
              </m:oMath>
            </m:oMathPara>
          </w:p>
          <w:p w14:paraId="16FE4520" w14:textId="77777777" w:rsidR="00EA6BE3" w:rsidRDefault="00EA6BE3" w:rsidP="00A25D17">
            <w:pPr>
              <w:rPr>
                <w:rFonts w:ascii="Calibri" w:eastAsia="Calibri" w:hAnsi="Calibri" w:cs="Times New Roman"/>
                <w:b/>
                <w:color w:val="4F4652" w:themeColor="accent6" w:themeShade="80"/>
                <w:szCs w:val="24"/>
              </w:rPr>
            </w:pPr>
            <m:oMath>
              <m:r>
                <m:rPr>
                  <m:sty m:val="bi"/>
                </m:rPr>
                <w:rPr>
                  <w:rFonts w:ascii="Cambria Math" w:eastAsia="Calibri" w:hAnsi="Cambria Math" w:cs="Times New Roman"/>
                  <w:color w:val="FF0000"/>
                  <w:szCs w:val="24"/>
                </w:rPr>
                <m:t>Total uncertainty in W is equal to the square root of the square of the uncertainties in X,Y and Z</m:t>
              </m:r>
            </m:oMath>
            <w:r w:rsidRPr="0076799F">
              <w:rPr>
                <w:rFonts w:ascii="Calibri" w:eastAsia="Calibri" w:hAnsi="Calibri" w:cs="Times New Roman"/>
                <w:b/>
                <w:color w:val="FF0000"/>
                <w:szCs w:val="24"/>
              </w:rPr>
              <w:t xml:space="preserve"> </w:t>
            </w:r>
          </w:p>
          <w:p w14:paraId="33AE8F34" w14:textId="77777777" w:rsidR="00EA6BE3" w:rsidRPr="003461DB" w:rsidRDefault="00EA6BE3" w:rsidP="00A25D17">
            <w:pPr>
              <w:rPr>
                <w:rFonts w:ascii="Calibri" w:eastAsia="Calibri" w:hAnsi="Calibri" w:cs="Times New Roman"/>
                <w:b/>
                <w:color w:val="4F4652" w:themeColor="accent6" w:themeShade="80"/>
                <w:szCs w:val="24"/>
              </w:rPr>
            </w:pPr>
            <w:r>
              <w:rPr>
                <w:rFonts w:ascii="Calibri" w:eastAsia="Calibri" w:hAnsi="Calibri" w:cs="Times New Roman"/>
                <w:b/>
                <w:color w:val="4F4652" w:themeColor="accent6" w:themeShade="80"/>
                <w:szCs w:val="24"/>
              </w:rPr>
              <w:t>NB the units of X,Y and Z are the units of the measurement</w:t>
            </w:r>
          </w:p>
        </w:tc>
      </w:tr>
      <w:tr w:rsidR="00EA6BE3" w:rsidRPr="00330807" w14:paraId="0EAB5233" w14:textId="77777777" w:rsidTr="00A25D17">
        <w:tblPrEx>
          <w:jc w:val="left"/>
        </w:tblPrEx>
        <w:trPr>
          <w:cantSplit/>
        </w:trPr>
        <w:tc>
          <w:tcPr>
            <w:tcW w:w="14879" w:type="dxa"/>
            <w:gridSpan w:val="2"/>
          </w:tcPr>
          <w:p w14:paraId="245FEC9A"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of combining fractional (or percentage) uncertainties in different variables.</w:t>
            </w:r>
          </w:p>
          <w:p w14:paraId="0F0499AE" w14:textId="77777777" w:rsidR="00EA6BE3" w:rsidRPr="003461DB" w:rsidRDefault="00000000" w:rsidP="00A25D17">
            <w:pPr>
              <w:rPr>
                <w:rFonts w:ascii="Calibri" w:eastAsia="Calibri" w:hAnsi="Calibri" w:cs="Times New Roman"/>
                <w:b/>
                <w:szCs w:val="24"/>
              </w:rPr>
            </w:pPr>
            <m:oMathPara>
              <m:oMath>
                <m:f>
                  <m:fPr>
                    <m:ctrlPr>
                      <w:rPr>
                        <w:rFonts w:ascii="Cambria Math" w:eastAsia="Calibri" w:hAnsi="Cambria Math" w:cs="Times New Roman"/>
                        <w:b/>
                        <w:szCs w:val="24"/>
                      </w:rPr>
                    </m:ctrlPr>
                  </m:fPr>
                  <m:num>
                    <m:r>
                      <m:rPr>
                        <m:sty m:val="bi"/>
                      </m:rPr>
                      <w:rPr>
                        <w:rFonts w:ascii="Cambria Math" w:eastAsia="Calibri" w:hAnsi="Cambria Math" w:cs="Times New Roman"/>
                        <w:szCs w:val="24"/>
                      </w:rPr>
                      <m:t>∆W</m:t>
                    </m:r>
                  </m:num>
                  <m:den>
                    <m:r>
                      <m:rPr>
                        <m:sty m:val="bi"/>
                      </m:rPr>
                      <w:rPr>
                        <w:rFonts w:ascii="Cambria Math" w:eastAsia="Calibri" w:hAnsi="Cambria Math" w:cs="Times New Roman"/>
                        <w:szCs w:val="24"/>
                      </w:rPr>
                      <m:t>W</m:t>
                    </m:r>
                  </m:den>
                </m:f>
                <m:r>
                  <m:rPr>
                    <m:sty m:val="bi"/>
                  </m:rPr>
                  <w:rPr>
                    <w:rFonts w:ascii="Cambria Math" w:eastAsia="Calibri" w:hAnsi="Cambria Math" w:cs="Times New Roman"/>
                    <w:szCs w:val="24"/>
                  </w:rPr>
                  <m:t>=</m:t>
                </m:r>
                <m:rad>
                  <m:radPr>
                    <m:degHide m:val="1"/>
                    <m:ctrlPr>
                      <w:rPr>
                        <w:rFonts w:ascii="Cambria Math" w:eastAsia="Calibri" w:hAnsi="Cambria Math" w:cs="Times New Roman"/>
                        <w:b/>
                        <w:szCs w:val="24"/>
                      </w:rPr>
                    </m:ctrlPr>
                  </m:radPr>
                  <m:deg/>
                  <m:e>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∆X</m:t>
                                </m:r>
                              </m:num>
                              <m:den>
                                <m:r>
                                  <m:rPr>
                                    <m:sty m:val="bi"/>
                                  </m:rPr>
                                  <w:rPr>
                                    <w:rFonts w:ascii="Cambria Math" w:eastAsia="Calibri" w:hAnsi="Cambria Math" w:cs="Times New Roman"/>
                                    <w:szCs w:val="24"/>
                                  </w:rPr>
                                  <m:t>X</m:t>
                                </m:r>
                              </m:den>
                            </m:f>
                          </m:e>
                        </m:d>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∆Y</m:t>
                                </m:r>
                              </m:num>
                              <m:den>
                                <m:r>
                                  <m:rPr>
                                    <m:sty m:val="bi"/>
                                  </m:rPr>
                                  <w:rPr>
                                    <w:rFonts w:ascii="Cambria Math" w:eastAsia="Calibri" w:hAnsi="Cambria Math" w:cs="Times New Roman"/>
                                    <w:szCs w:val="24"/>
                                  </w:rPr>
                                  <m:t>Y</m:t>
                                </m:r>
                              </m:den>
                            </m:f>
                          </m:e>
                        </m:d>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∆Z</m:t>
                                </m:r>
                              </m:num>
                              <m:den>
                                <m:r>
                                  <m:rPr>
                                    <m:sty m:val="bi"/>
                                  </m:rPr>
                                  <w:rPr>
                                    <w:rFonts w:ascii="Cambria Math" w:eastAsia="Calibri" w:hAnsi="Cambria Math" w:cs="Times New Roman"/>
                                    <w:szCs w:val="24"/>
                                  </w:rPr>
                                  <m:t>Z</m:t>
                                </m:r>
                              </m:den>
                            </m:f>
                          </m:e>
                        </m:d>
                      </m:e>
                      <m:sup>
                        <m:r>
                          <m:rPr>
                            <m:sty m:val="bi"/>
                          </m:rPr>
                          <w:rPr>
                            <w:rFonts w:ascii="Cambria Math" w:eastAsia="Calibri" w:hAnsi="Cambria Math" w:cs="Times New Roman"/>
                            <w:szCs w:val="24"/>
                          </w:rPr>
                          <m:t>2</m:t>
                        </m:r>
                      </m:sup>
                    </m:sSup>
                  </m:e>
                </m:rad>
              </m:oMath>
            </m:oMathPara>
          </w:p>
          <w:p w14:paraId="3E88517F" w14:textId="77777777" w:rsidR="00EA6BE3" w:rsidRPr="00BC7866" w:rsidRDefault="00EA6BE3" w:rsidP="00A25D17">
            <w:pPr>
              <w:rPr>
                <w:rFonts w:ascii="Calibri" w:eastAsia="Calibri" w:hAnsi="Calibri" w:cs="Times New Roman"/>
                <w:b/>
                <w:szCs w:val="24"/>
              </w:rPr>
            </w:pPr>
            <m:oMath>
              <m:r>
                <m:rPr>
                  <m:sty m:val="bi"/>
                </m:rPr>
                <w:rPr>
                  <w:rFonts w:ascii="Cambria Math" w:eastAsia="Calibri" w:hAnsi="Cambria Math" w:cs="Times New Roman"/>
                  <w:color w:val="FF0000"/>
                  <w:szCs w:val="24"/>
                </w:rPr>
                <m:t>Fractional uncertainty in W is equal to the square root of the square of the fractional uncertainties in X,Y and Z</m:t>
              </m:r>
            </m:oMath>
            <w:r w:rsidRPr="0076799F">
              <w:rPr>
                <w:rFonts w:ascii="Calibri" w:eastAsia="Calibri" w:hAnsi="Calibri" w:cs="Times New Roman"/>
                <w:b/>
                <w:color w:val="FF0000"/>
                <w:szCs w:val="24"/>
              </w:rPr>
              <w:t xml:space="preserve"> </w:t>
            </w:r>
          </w:p>
        </w:tc>
      </w:tr>
      <w:tr w:rsidR="00EA6BE3" w:rsidRPr="00330807" w14:paraId="703A8BAA" w14:textId="77777777" w:rsidTr="00A25D17">
        <w:tblPrEx>
          <w:jc w:val="left"/>
        </w:tblPrEx>
        <w:trPr>
          <w:cantSplit/>
        </w:trPr>
        <w:tc>
          <w:tcPr>
            <w:tcW w:w="14879" w:type="dxa"/>
            <w:gridSpan w:val="2"/>
          </w:tcPr>
          <w:p w14:paraId="5D7D38EE" w14:textId="77777777" w:rsidR="00EA6BE3" w:rsidRPr="00BE67CD" w:rsidRDefault="00EA6BE3" w:rsidP="00A25D17">
            <w:pPr>
              <w:rPr>
                <w:b/>
                <w:color w:val="143F6A" w:themeColor="accent2" w:themeShade="80"/>
                <w:szCs w:val="24"/>
              </w:rPr>
            </w:pPr>
            <w:r w:rsidRPr="00BE67CD">
              <w:rPr>
                <w:b/>
                <w:color w:val="143F6A" w:themeColor="accent2" w:themeShade="80"/>
                <w:szCs w:val="24"/>
              </w:rPr>
              <w:t>A method of calculating an uncertainty raised to a power</w:t>
            </w:r>
          </w:p>
          <w:p w14:paraId="27FDEA77" w14:textId="77777777" w:rsidR="00EA6BE3" w:rsidRPr="00766F18" w:rsidRDefault="00000000" w:rsidP="00A25D17">
            <w:pPr>
              <w:rPr>
                <w:b/>
                <w:szCs w:val="24"/>
              </w:rPr>
            </w:pPr>
            <m:oMathPara>
              <m:oMath>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m:t>
                        </m:r>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W</m:t>
                            </m:r>
                          </m:e>
                          <m:sup>
                            <m:r>
                              <m:rPr>
                                <m:sty m:val="bi"/>
                              </m:rPr>
                              <w:rPr>
                                <w:rFonts w:ascii="Cambria Math" w:eastAsia="Calibri" w:hAnsi="Cambria Math" w:cs="Times New Roman"/>
                                <w:szCs w:val="24"/>
                              </w:rPr>
                              <m:t>n</m:t>
                            </m:r>
                          </m:sup>
                        </m:sSup>
                      </m:num>
                      <m:den>
                        <m:sSup>
                          <m:sSupPr>
                            <m:ctrlPr>
                              <w:rPr>
                                <w:rFonts w:ascii="Cambria Math" w:eastAsia="Calibri" w:hAnsi="Cambria Math" w:cs="Times New Roman"/>
                                <w:b/>
                                <w:szCs w:val="24"/>
                              </w:rPr>
                            </m:ctrlPr>
                          </m:sSupPr>
                          <m:e>
                            <m:r>
                              <m:rPr>
                                <m:sty m:val="bi"/>
                              </m:rPr>
                              <w:rPr>
                                <w:rFonts w:ascii="Cambria Math" w:eastAsia="Calibri" w:hAnsi="Cambria Math" w:cs="Times New Roman"/>
                                <w:szCs w:val="24"/>
                              </w:rPr>
                              <m:t>W</m:t>
                            </m:r>
                          </m:e>
                          <m:sup>
                            <m:r>
                              <m:rPr>
                                <m:sty m:val="bi"/>
                              </m:rPr>
                              <w:rPr>
                                <w:rFonts w:ascii="Cambria Math" w:eastAsia="Calibri" w:hAnsi="Cambria Math" w:cs="Times New Roman"/>
                                <w:szCs w:val="24"/>
                              </w:rPr>
                              <m:t>n</m:t>
                            </m:r>
                          </m:sup>
                        </m:sSup>
                      </m:den>
                    </m:f>
                  </m:e>
                </m:d>
                <m:r>
                  <m:rPr>
                    <m:sty m:val="bi"/>
                  </m:rPr>
                  <w:rPr>
                    <w:rFonts w:ascii="Cambria Math" w:eastAsia="Calibri" w:hAnsi="Cambria Math" w:cs="Times New Roman"/>
                    <w:szCs w:val="24"/>
                  </w:rPr>
                  <m:t>=n</m:t>
                </m:r>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i"/>
                          </m:rPr>
                          <w:rPr>
                            <w:rFonts w:ascii="Cambria Math" w:eastAsia="Calibri" w:hAnsi="Cambria Math" w:cs="Times New Roman"/>
                            <w:szCs w:val="24"/>
                          </w:rPr>
                          <m:t>∆W</m:t>
                        </m:r>
                      </m:num>
                      <m:den>
                        <m:r>
                          <m:rPr>
                            <m:sty m:val="bi"/>
                          </m:rPr>
                          <w:rPr>
                            <w:rFonts w:ascii="Cambria Math" w:eastAsia="Calibri" w:hAnsi="Cambria Math" w:cs="Times New Roman"/>
                            <w:szCs w:val="24"/>
                          </w:rPr>
                          <m:t>W</m:t>
                        </m:r>
                      </m:den>
                    </m:f>
                  </m:e>
                </m:d>
              </m:oMath>
            </m:oMathPara>
          </w:p>
          <w:p w14:paraId="53188F33" w14:textId="77777777" w:rsidR="00EA6BE3" w:rsidRPr="00766F18" w:rsidRDefault="00EA6BE3" w:rsidP="00A25D17">
            <w:pPr>
              <w:rPr>
                <w:b/>
                <w:szCs w:val="24"/>
              </w:rPr>
            </w:pPr>
            <m:oMathPara>
              <m:oMath>
                <m:r>
                  <m:rPr>
                    <m:sty m:val="bi"/>
                  </m:rPr>
                  <w:rPr>
                    <w:rFonts w:ascii="Cambria Math" w:hAnsi="Cambria Math"/>
                    <w:color w:val="FF0000"/>
                    <w:szCs w:val="24"/>
                  </w:rPr>
                  <m:t>The fractional uncertainty in W raised to power n is n times the fractional uncertainty in W</m:t>
                </m:r>
              </m:oMath>
            </m:oMathPara>
          </w:p>
        </w:tc>
      </w:tr>
      <w:tr w:rsidR="00EA6BE3" w:rsidRPr="00330807" w14:paraId="0E01B97B" w14:textId="77777777" w:rsidTr="00A25D17">
        <w:tblPrEx>
          <w:jc w:val="left"/>
        </w:tblPrEx>
        <w:trPr>
          <w:cantSplit/>
        </w:trPr>
        <w:tc>
          <w:tcPr>
            <w:tcW w:w="14879" w:type="dxa"/>
            <w:gridSpan w:val="2"/>
          </w:tcPr>
          <w:p w14:paraId="110CE76E" w14:textId="77777777" w:rsidR="00EA6BE3" w:rsidRPr="00330807" w:rsidRDefault="00EA6BE3" w:rsidP="00A25D17">
            <w:pPr>
              <w:spacing w:after="60"/>
              <w:jc w:val="center"/>
              <w:rPr>
                <w:b/>
                <w:bCs/>
                <w:szCs w:val="24"/>
              </w:rPr>
            </w:pPr>
            <m:oMathPara>
              <m:oMath>
                <m:r>
                  <m:rPr>
                    <m:sty m:val="bi"/>
                  </m:rPr>
                  <w:rPr>
                    <w:rFonts w:ascii="Cambria Math" w:hAnsi="Cambria Math"/>
                    <w:szCs w:val="24"/>
                  </w:rPr>
                  <m:t>d=</m:t>
                </m:r>
                <m:acc>
                  <m:accPr>
                    <m:chr m:val="̅"/>
                    <m:ctrlPr>
                      <w:rPr>
                        <w:rFonts w:ascii="Cambria Math" w:hAnsi="Cambria Math"/>
                        <w:b/>
                        <w:bCs/>
                        <w:szCs w:val="24"/>
                      </w:rPr>
                    </m:ctrlPr>
                  </m:accPr>
                  <m:e>
                    <m:r>
                      <m:rPr>
                        <m:sty m:val="bi"/>
                      </m:rPr>
                      <w:rPr>
                        <w:rFonts w:ascii="Cambria Math" w:hAnsi="Cambria Math"/>
                        <w:szCs w:val="24"/>
                      </w:rPr>
                      <m:t>v</m:t>
                    </m:r>
                  </m:e>
                </m:acc>
                <m:r>
                  <m:rPr>
                    <m:sty m:val="bi"/>
                  </m:rPr>
                  <w:rPr>
                    <w:rFonts w:ascii="Cambria Math" w:hAnsi="Cambria Math"/>
                    <w:szCs w:val="24"/>
                  </w:rPr>
                  <m:t>t</m:t>
                </m:r>
              </m:oMath>
            </m:oMathPara>
          </w:p>
          <w:p w14:paraId="3717256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distance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 xml:space="preserve">=average speed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×time (s)</m:t>
                </m:r>
              </m:oMath>
            </m:oMathPara>
          </w:p>
        </w:tc>
      </w:tr>
      <w:tr w:rsidR="00EA6BE3" w:rsidRPr="00330807" w14:paraId="338EC829" w14:textId="77777777" w:rsidTr="00A25D17">
        <w:tblPrEx>
          <w:jc w:val="left"/>
        </w:tblPrEx>
        <w:trPr>
          <w:cantSplit/>
        </w:trPr>
        <w:tc>
          <w:tcPr>
            <w:tcW w:w="14879" w:type="dxa"/>
            <w:gridSpan w:val="2"/>
          </w:tcPr>
          <w:p w14:paraId="733562D8" w14:textId="77777777" w:rsidR="00EA6BE3" w:rsidRPr="00330807" w:rsidRDefault="00EA6BE3" w:rsidP="00A25D17">
            <w:pPr>
              <w:spacing w:after="60"/>
              <w:jc w:val="center"/>
              <w:rPr>
                <w:b/>
                <w:bCs/>
                <w:szCs w:val="24"/>
              </w:rPr>
            </w:pPr>
            <m:oMathPara>
              <m:oMath>
                <m:r>
                  <m:rPr>
                    <m:sty m:val="bi"/>
                  </m:rPr>
                  <w:rPr>
                    <w:rFonts w:ascii="Cambria Math" w:hAnsi="Cambria Math"/>
                    <w:szCs w:val="24"/>
                  </w:rPr>
                  <m:t>s=</m:t>
                </m:r>
                <m:acc>
                  <m:accPr>
                    <m:chr m:val="̅"/>
                    <m:ctrlPr>
                      <w:rPr>
                        <w:rFonts w:ascii="Cambria Math" w:hAnsi="Cambria Math"/>
                        <w:b/>
                        <w:bCs/>
                        <w:szCs w:val="24"/>
                      </w:rPr>
                    </m:ctrlPr>
                  </m:accPr>
                  <m:e>
                    <m:r>
                      <m:rPr>
                        <m:sty m:val="bi"/>
                      </m:rPr>
                      <w:rPr>
                        <w:rFonts w:ascii="Cambria Math" w:hAnsi="Cambria Math"/>
                        <w:szCs w:val="24"/>
                      </w:rPr>
                      <m:t>v</m:t>
                    </m:r>
                  </m:e>
                </m:acc>
                <m:r>
                  <m:rPr>
                    <m:sty m:val="bi"/>
                  </m:rPr>
                  <w:rPr>
                    <w:rFonts w:ascii="Cambria Math" w:hAnsi="Cambria Math"/>
                    <w:szCs w:val="24"/>
                  </w:rPr>
                  <m:t>t</m:t>
                </m:r>
              </m:oMath>
            </m:oMathPara>
          </w:p>
          <w:p w14:paraId="621DFD64"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displacement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 xml:space="preserve">=average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×time (s)</m:t>
                </m:r>
              </m:oMath>
            </m:oMathPara>
          </w:p>
        </w:tc>
      </w:tr>
      <w:tr w:rsidR="00EA6BE3" w:rsidRPr="00330807" w14:paraId="7D8727C5" w14:textId="77777777" w:rsidTr="00A25D17">
        <w:tblPrEx>
          <w:jc w:val="left"/>
        </w:tblPrEx>
        <w:trPr>
          <w:cantSplit/>
        </w:trPr>
        <w:tc>
          <w:tcPr>
            <w:tcW w:w="14879" w:type="dxa"/>
            <w:gridSpan w:val="2"/>
          </w:tcPr>
          <w:p w14:paraId="07A196C7" w14:textId="77777777" w:rsidR="00EA6BE3" w:rsidRPr="00330807" w:rsidRDefault="00EA6BE3" w:rsidP="00A25D17">
            <w:pPr>
              <w:spacing w:after="60"/>
              <w:jc w:val="center"/>
              <w:rPr>
                <w:b/>
                <w:bCs/>
                <w:szCs w:val="24"/>
              </w:rPr>
            </w:pPr>
            <m:oMathPara>
              <m:oMath>
                <m:r>
                  <m:rPr>
                    <m:sty m:val="bi"/>
                  </m:rPr>
                  <w:rPr>
                    <w:rFonts w:ascii="Cambria Math" w:hAnsi="Cambria Math"/>
                    <w:szCs w:val="24"/>
                  </w:rPr>
                  <m:t>v=u+at</m:t>
                </m:r>
              </m:oMath>
            </m:oMathPara>
          </w:p>
          <w:p w14:paraId="5D220783" w14:textId="77777777" w:rsidR="00EA6BE3" w:rsidRDefault="00EA6BE3" w:rsidP="00A25D17">
            <w:pPr>
              <w:spacing w:before="60" w:after="60"/>
              <w:jc w:val="center"/>
              <w:rPr>
                <w:rFonts w:ascii="Calibri" w:eastAsia="Calibri" w:hAnsi="Calibri" w:cs="Times New Roman"/>
                <w:b/>
                <w:szCs w:val="24"/>
              </w:rPr>
            </w:pPr>
            <m:oMath>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×time (s)</m:t>
              </m:r>
            </m:oMath>
            <w:r w:rsidRPr="00330807">
              <w:rPr>
                <w:b/>
                <w:bCs/>
                <w:szCs w:val="24"/>
              </w:rPr>
              <w:t xml:space="preserve"> </w:t>
            </w:r>
          </w:p>
        </w:tc>
      </w:tr>
      <w:tr w:rsidR="00EA6BE3" w:rsidRPr="00330807" w14:paraId="772A95D9" w14:textId="77777777" w:rsidTr="00A25D17">
        <w:tblPrEx>
          <w:jc w:val="left"/>
        </w:tblPrEx>
        <w:trPr>
          <w:cantSplit/>
        </w:trPr>
        <w:tc>
          <w:tcPr>
            <w:tcW w:w="14879" w:type="dxa"/>
            <w:gridSpan w:val="2"/>
          </w:tcPr>
          <w:p w14:paraId="450DA215" w14:textId="77777777" w:rsidR="00EA6BE3" w:rsidRPr="00330807" w:rsidRDefault="00EA6BE3" w:rsidP="00A25D17">
            <w:pPr>
              <w:spacing w:after="60"/>
              <w:jc w:val="center"/>
              <w:rPr>
                <w:b/>
                <w:bCs/>
                <w:color w:val="000000"/>
                <w:szCs w:val="24"/>
              </w:rPr>
            </w:pPr>
            <m:oMathPara>
              <m:oMath>
                <m:r>
                  <m:rPr>
                    <m:sty m:val="bi"/>
                  </m:rPr>
                  <w:rPr>
                    <w:rFonts w:ascii="Cambria Math" w:hAnsi="Cambria Math"/>
                    <w:color w:val="000000"/>
                    <w:szCs w:val="24"/>
                  </w:rPr>
                  <m:t>s = ut +</m:t>
                </m:r>
                <m:f>
                  <m:fPr>
                    <m:ctrlPr>
                      <w:rPr>
                        <w:rFonts w:ascii="Cambria Math" w:hAnsi="Cambria Math"/>
                        <w:b/>
                        <w:bCs/>
                        <w:color w:val="000000"/>
                        <w:szCs w:val="24"/>
                      </w:rPr>
                    </m:ctrlPr>
                  </m:fPr>
                  <m:num>
                    <m:r>
                      <m:rPr>
                        <m:sty m:val="bi"/>
                      </m:rPr>
                      <w:rPr>
                        <w:rFonts w:ascii="Cambria Math" w:hAnsi="Cambria Math"/>
                        <w:color w:val="000000"/>
                        <w:szCs w:val="24"/>
                      </w:rPr>
                      <m:t>1</m:t>
                    </m:r>
                  </m:num>
                  <m:den>
                    <m:r>
                      <m:rPr>
                        <m:sty m:val="bi"/>
                      </m:rPr>
                      <w:rPr>
                        <w:rFonts w:ascii="Cambria Math" w:hAnsi="Cambria Math"/>
                        <w:color w:val="000000"/>
                        <w:szCs w:val="24"/>
                      </w:rPr>
                      <m:t>2</m:t>
                    </m:r>
                  </m:den>
                </m:f>
                <m:r>
                  <m:rPr>
                    <m:sty m:val="bi"/>
                  </m:rPr>
                  <w:rPr>
                    <w:rFonts w:ascii="Cambria Math" w:hAnsi="Cambria Math"/>
                    <w:color w:val="000000"/>
                    <w:szCs w:val="24"/>
                  </w:rPr>
                  <m:t xml:space="preserve">  a</m:t>
                </m:r>
                <m:sSup>
                  <m:sSupPr>
                    <m:ctrlPr>
                      <w:rPr>
                        <w:rFonts w:ascii="Cambria Math" w:hAnsi="Cambria Math"/>
                        <w:b/>
                        <w:bCs/>
                        <w:color w:val="000000"/>
                        <w:szCs w:val="24"/>
                      </w:rPr>
                    </m:ctrlPr>
                  </m:sSupPr>
                  <m:e>
                    <m:r>
                      <m:rPr>
                        <m:sty m:val="bi"/>
                      </m:rPr>
                      <w:rPr>
                        <w:rFonts w:ascii="Cambria Math" w:hAnsi="Cambria Math"/>
                        <w:color w:val="000000"/>
                        <w:szCs w:val="24"/>
                      </w:rPr>
                      <m:t>t</m:t>
                    </m:r>
                  </m:e>
                  <m:sup>
                    <m:r>
                      <m:rPr>
                        <m:sty m:val="bi"/>
                      </m:rPr>
                      <w:rPr>
                        <w:rFonts w:ascii="Cambria Math" w:hAnsi="Cambria Math"/>
                        <w:color w:val="000000"/>
                        <w:szCs w:val="24"/>
                      </w:rPr>
                      <m:t>2</m:t>
                    </m:r>
                  </m:sup>
                </m:sSup>
              </m:oMath>
            </m:oMathPara>
          </w:p>
          <w:p w14:paraId="370FE0A9"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displacement=initial velocity ×time+</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m:t>
                </m:r>
                <m:sSup>
                  <m:sSupPr>
                    <m:ctrlPr>
                      <w:rPr>
                        <w:rFonts w:ascii="Cambria Math" w:hAnsi="Cambria Math"/>
                        <w:b/>
                        <w:color w:val="FF0000"/>
                        <w:szCs w:val="24"/>
                      </w:rPr>
                    </m:ctrlPr>
                  </m:sSupPr>
                  <m:e>
                    <m:r>
                      <m:rPr>
                        <m:sty m:val="bi"/>
                      </m:rPr>
                      <w:rPr>
                        <w:rFonts w:ascii="Cambria Math" w:hAnsi="Cambria Math"/>
                        <w:color w:val="FF0000"/>
                        <w:szCs w:val="24"/>
                      </w:rPr>
                      <m:t>time</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1C17C4F7" w14:textId="77777777" w:rsidTr="00A25D17">
        <w:tblPrEx>
          <w:jc w:val="left"/>
        </w:tblPrEx>
        <w:trPr>
          <w:cantSplit/>
        </w:trPr>
        <w:tc>
          <w:tcPr>
            <w:tcW w:w="14879" w:type="dxa"/>
            <w:gridSpan w:val="2"/>
          </w:tcPr>
          <w:p w14:paraId="37C39999" w14:textId="77777777" w:rsidR="00EA6BE3" w:rsidRPr="00330807" w:rsidRDefault="00000000" w:rsidP="00A25D17">
            <w:pPr>
              <w:spacing w:after="60"/>
              <w:jc w:val="center"/>
              <w:rPr>
                <w:b/>
                <w:bCs/>
                <w:color w:val="000000"/>
                <w:szCs w:val="24"/>
              </w:rPr>
            </w:pPr>
            <m:oMathPara>
              <m:oMath>
                <m:sSup>
                  <m:sSupPr>
                    <m:ctrlPr>
                      <w:rPr>
                        <w:rFonts w:ascii="Cambria Math" w:hAnsi="Cambria Math"/>
                        <w:b/>
                        <w:bCs/>
                        <w:color w:val="000000"/>
                        <w:szCs w:val="24"/>
                      </w:rPr>
                    </m:ctrlPr>
                  </m:sSupPr>
                  <m:e>
                    <m:r>
                      <m:rPr>
                        <m:sty m:val="bi"/>
                      </m:rPr>
                      <w:rPr>
                        <w:rFonts w:ascii="Cambria Math" w:hAnsi="Cambria Math"/>
                        <w:color w:val="000000"/>
                        <w:szCs w:val="24"/>
                      </w:rPr>
                      <m:t>v</m:t>
                    </m:r>
                  </m:e>
                  <m:sup>
                    <m:r>
                      <m:rPr>
                        <m:sty m:val="bi"/>
                      </m:rPr>
                      <w:rPr>
                        <w:rFonts w:ascii="Cambria Math" w:hAnsi="Cambria Math"/>
                        <w:color w:val="000000"/>
                        <w:szCs w:val="24"/>
                      </w:rPr>
                      <m:t>2</m:t>
                    </m:r>
                  </m:sup>
                </m:sSup>
                <m:r>
                  <m:rPr>
                    <m:sty m:val="bi"/>
                  </m:rPr>
                  <w:rPr>
                    <w:rFonts w:ascii="Cambria Math" w:hAnsi="Cambria Math"/>
                    <w:color w:val="000000"/>
                    <w:szCs w:val="24"/>
                  </w:rPr>
                  <m:t xml:space="preserve">= </m:t>
                </m:r>
                <m:sSup>
                  <m:sSupPr>
                    <m:ctrlPr>
                      <w:rPr>
                        <w:rFonts w:ascii="Cambria Math" w:hAnsi="Cambria Math"/>
                        <w:b/>
                        <w:bCs/>
                        <w:color w:val="000000"/>
                        <w:szCs w:val="24"/>
                      </w:rPr>
                    </m:ctrlPr>
                  </m:sSupPr>
                  <m:e>
                    <m:r>
                      <m:rPr>
                        <m:sty m:val="bi"/>
                      </m:rPr>
                      <w:rPr>
                        <w:rFonts w:ascii="Cambria Math" w:hAnsi="Cambria Math"/>
                        <w:color w:val="000000"/>
                        <w:szCs w:val="24"/>
                      </w:rPr>
                      <m:t>u</m:t>
                    </m:r>
                  </m:e>
                  <m:sup>
                    <m:r>
                      <m:rPr>
                        <m:sty m:val="bi"/>
                      </m:rPr>
                      <w:rPr>
                        <w:rFonts w:ascii="Cambria Math" w:hAnsi="Cambria Math"/>
                        <w:color w:val="000000"/>
                        <w:szCs w:val="24"/>
                      </w:rPr>
                      <m:t>2</m:t>
                    </m:r>
                  </m:sup>
                </m:sSup>
                <m:r>
                  <m:rPr>
                    <m:sty m:val="bi"/>
                  </m:rPr>
                  <w:rPr>
                    <w:rFonts w:ascii="Cambria Math" w:hAnsi="Cambria Math"/>
                    <w:color w:val="000000"/>
                    <w:szCs w:val="24"/>
                  </w:rPr>
                  <m:t xml:space="preserve"> + 2</m:t>
                </m:r>
                <m:r>
                  <m:rPr>
                    <m:sty m:val="bi"/>
                  </m:rPr>
                  <w:rPr>
                    <w:rFonts w:ascii="Cambria Math" w:hAnsi="Cambria Math"/>
                    <w:color w:val="000000"/>
                    <w:szCs w:val="24"/>
                  </w:rPr>
                  <m:t>as</m:t>
                </m:r>
              </m:oMath>
            </m:oMathPara>
          </w:p>
          <w:p w14:paraId="65E84E7B" w14:textId="77777777" w:rsidR="00EA6BE3" w:rsidRDefault="00000000" w:rsidP="00A25D17">
            <w:pPr>
              <w:spacing w:before="60" w:after="60"/>
              <w:jc w:val="center"/>
              <w:rPr>
                <w:rFonts w:ascii="Calibri" w:eastAsia="Calibri" w:hAnsi="Calibri" w:cs="Times New Roman"/>
                <w:b/>
                <w:szCs w:val="24"/>
              </w:rPr>
            </w:pPr>
            <m:oMathPara>
              <m:oMath>
                <m:sSup>
                  <m:sSupPr>
                    <m:ctrlPr>
                      <w:rPr>
                        <w:rFonts w:ascii="Cambria Math" w:hAnsi="Cambria Math"/>
                        <w:b/>
                        <w:bCs/>
                        <w:color w:val="FF0000"/>
                        <w:szCs w:val="24"/>
                      </w:rPr>
                    </m:ctrlPr>
                  </m:sSupPr>
                  <m:e>
                    <m:r>
                      <m:rPr>
                        <m:sty m:val="bi"/>
                      </m:rPr>
                      <w:rPr>
                        <w:rFonts w:ascii="Cambria Math" w:hAnsi="Cambria Math"/>
                        <w:color w:val="FF0000"/>
                        <w:szCs w:val="24"/>
                      </w:rPr>
                      <m:t xml:space="preserve">final velocity </m:t>
                    </m:r>
                  </m:e>
                  <m:sup>
                    <m:r>
                      <m:rPr>
                        <m:sty m:val="bi"/>
                      </m:rPr>
                      <w:rPr>
                        <w:rFonts w:ascii="Cambria Math" w:hAnsi="Cambria Math"/>
                        <w:color w:val="FF0000"/>
                        <w:szCs w:val="24"/>
                      </w:rPr>
                      <m:t xml:space="preserve">2 </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bCs/>
                        <w:color w:val="FF0000"/>
                        <w:szCs w:val="24"/>
                      </w:rPr>
                    </m:ctrlPr>
                  </m:sSupPr>
                  <m:e>
                    <m:r>
                      <m:rPr>
                        <m:sty m:val="bi"/>
                      </m:rPr>
                      <w:rPr>
                        <w:rFonts w:ascii="Cambria Math" w:hAnsi="Cambria Math"/>
                        <w:color w:val="FF0000"/>
                        <w:szCs w:val="24"/>
                      </w:rPr>
                      <m:t xml:space="preserve">initial velocity </m:t>
                    </m:r>
                  </m:e>
                  <m:sup>
                    <m:r>
                      <m:rPr>
                        <m:sty m:val="bi"/>
                      </m:rPr>
                      <w:rPr>
                        <w:rFonts w:ascii="Cambria Math" w:hAnsi="Cambria Math"/>
                        <w:color w:val="FF0000"/>
                        <w:szCs w:val="24"/>
                      </w:rPr>
                      <m:t>2</m:t>
                    </m:r>
                  </m:sup>
                </m:sSup>
                <m:sSup>
                  <m:sSupPr>
                    <m:ctrlPr>
                      <w:rPr>
                        <w:rFonts w:ascii="Cambria Math" w:hAnsi="Cambria Math"/>
                        <w:b/>
                        <w:bCs/>
                        <w:color w:val="FF0000"/>
                        <w:szCs w:val="24"/>
                      </w:rPr>
                    </m:ctrlPr>
                  </m:sSupP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sup>
                    <m:r>
                      <m:rPr>
                        <m:sty m:val="bi"/>
                      </m:rPr>
                      <w:rPr>
                        <w:rFonts w:ascii="Cambria Math" w:hAnsi="Cambria Math"/>
                        <w:color w:val="FF0000"/>
                        <w:szCs w:val="24"/>
                      </w:rPr>
                      <m:t>2</m:t>
                    </m:r>
                  </m:sup>
                </m:sSup>
                <m:r>
                  <m:rPr>
                    <m:sty m:val="bi"/>
                  </m:rPr>
                  <w:rPr>
                    <w:rFonts w:ascii="Cambria Math" w:hAnsi="Cambria Math"/>
                    <w:color w:val="FF0000"/>
                    <w:szCs w:val="24"/>
                  </w:rPr>
                  <m:t xml:space="preserve">+2×acceleration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e>
                </m:d>
                <m:r>
                  <m:rPr>
                    <m:sty m:val="bi"/>
                  </m:rPr>
                  <w:rPr>
                    <w:rFonts w:ascii="Cambria Math" w:hAnsi="Cambria Math"/>
                    <w:color w:val="FF0000"/>
                    <w:szCs w:val="24"/>
                  </w:rPr>
                  <m:t>×dispacement (m)</m:t>
                </m:r>
                <m:r>
                  <m:rPr>
                    <m:sty m:val="bi"/>
                  </m:rPr>
                  <w:rPr>
                    <w:rFonts w:ascii="Cambria Math" w:hAnsi="Cambria Math"/>
                    <w:szCs w:val="24"/>
                  </w:rPr>
                  <m:t xml:space="preserve"> </m:t>
                </m:r>
              </m:oMath>
            </m:oMathPara>
          </w:p>
        </w:tc>
      </w:tr>
      <w:tr w:rsidR="00EA6BE3" w:rsidRPr="00330807" w14:paraId="62DABC3C" w14:textId="77777777" w:rsidTr="00A25D17">
        <w:tblPrEx>
          <w:jc w:val="left"/>
        </w:tblPrEx>
        <w:trPr>
          <w:cantSplit/>
        </w:trPr>
        <w:tc>
          <w:tcPr>
            <w:tcW w:w="14879" w:type="dxa"/>
            <w:gridSpan w:val="2"/>
          </w:tcPr>
          <w:p w14:paraId="56EBEA02" w14:textId="77777777" w:rsidR="00EA6BE3" w:rsidRPr="00330807" w:rsidRDefault="00EA6BE3" w:rsidP="00A25D17">
            <w:pPr>
              <w:spacing w:after="60"/>
              <w:jc w:val="center"/>
              <w:rPr>
                <w:b/>
                <w:bCs/>
                <w:szCs w:val="24"/>
              </w:rPr>
            </w:pPr>
            <m:oMathPara>
              <m:oMath>
                <m:r>
                  <m:rPr>
                    <m:sty m:val="bi"/>
                  </m:rPr>
                  <w:rPr>
                    <w:rFonts w:ascii="Cambria Math" w:hAnsi="Cambria Math"/>
                    <w:szCs w:val="24"/>
                  </w:rPr>
                  <m:t>s=</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(v+u)t</m:t>
                </m:r>
              </m:oMath>
            </m:oMathPara>
          </w:p>
          <w:p w14:paraId="337D23FF"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displacement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d>
                  <m:dPr>
                    <m:ctrlPr>
                      <w:rPr>
                        <w:rFonts w:ascii="Cambria Math" w:hAnsi="Cambria Math"/>
                        <w:b/>
                        <w:bCs/>
                        <w:color w:val="FF0000"/>
                        <w:szCs w:val="24"/>
                      </w:rPr>
                    </m:ctrlPr>
                  </m:dPr>
                  <m:e>
                    <m:r>
                      <m:rPr>
                        <m:sty m:val="bi"/>
                      </m:rPr>
                      <w:rPr>
                        <w:rFonts w:ascii="Cambria Math" w:hAnsi="Cambria Math"/>
                        <w:color w:val="FF0000"/>
                        <w:szCs w:val="24"/>
                      </w:rPr>
                      <m:t>final velocity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+initial velocity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))×time (s)</m:t>
                </m:r>
              </m:oMath>
            </m:oMathPara>
          </w:p>
        </w:tc>
      </w:tr>
      <w:tr w:rsidR="00EA6BE3" w:rsidRPr="00330807" w14:paraId="632172A4" w14:textId="77777777" w:rsidTr="00A25D17">
        <w:tblPrEx>
          <w:jc w:val="left"/>
        </w:tblPrEx>
        <w:trPr>
          <w:cantSplit/>
        </w:trPr>
        <w:tc>
          <w:tcPr>
            <w:tcW w:w="14879" w:type="dxa"/>
            <w:gridSpan w:val="2"/>
          </w:tcPr>
          <w:p w14:paraId="7C743863" w14:textId="77777777" w:rsidR="00EA6BE3" w:rsidRPr="00330807" w:rsidRDefault="00EA6BE3" w:rsidP="00A25D17">
            <w:pPr>
              <w:spacing w:after="60"/>
              <w:jc w:val="center"/>
              <w:rPr>
                <w:b/>
                <w:bCs/>
                <w:szCs w:val="24"/>
              </w:rPr>
            </w:pPr>
            <m:oMathPara>
              <m:oMath>
                <m:r>
                  <m:rPr>
                    <m:sty m:val="bi"/>
                  </m:rPr>
                  <w:rPr>
                    <w:rFonts w:ascii="Cambria Math" w:hAnsi="Cambria Math"/>
                    <w:szCs w:val="24"/>
                  </w:rPr>
                  <m:t>F=ma</m:t>
                </m:r>
              </m:oMath>
            </m:oMathPara>
          </w:p>
          <w:p w14:paraId="11A4321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force </m:t>
                </m:r>
                <m:d>
                  <m:dPr>
                    <m:ctrlPr>
                      <w:rPr>
                        <w:rFonts w:ascii="Cambria Math" w:hAnsi="Cambria Math"/>
                        <w:b/>
                        <w:bCs/>
                        <w:color w:val="FF0000"/>
                        <w:szCs w:val="24"/>
                      </w:rPr>
                    </m:ctrlPr>
                  </m:dPr>
                  <m:e>
                    <m:r>
                      <m:rPr>
                        <m:sty m:val="bi"/>
                      </m:rPr>
                      <w:rPr>
                        <w:rFonts w:ascii="Cambria Math" w:hAnsi="Cambria Math"/>
                        <w:color w:val="FF0000"/>
                        <w:szCs w:val="24"/>
                      </w:rPr>
                      <m:t>N</m:t>
                    </m: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×acceleration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-2</m:t>
                    </m:r>
                  </m:sup>
                </m:sSup>
                <m:r>
                  <m:rPr>
                    <m:sty m:val="bi"/>
                  </m:rPr>
                  <w:rPr>
                    <w:rFonts w:ascii="Cambria Math" w:hAnsi="Cambria Math"/>
                    <w:color w:val="FF0000"/>
                    <w:szCs w:val="24"/>
                  </w:rPr>
                  <m:t>)</m:t>
                </m:r>
              </m:oMath>
            </m:oMathPara>
          </w:p>
        </w:tc>
      </w:tr>
      <w:tr w:rsidR="00EA6BE3" w:rsidRPr="00330807" w14:paraId="54C95C31" w14:textId="77777777" w:rsidTr="00A25D17">
        <w:tblPrEx>
          <w:jc w:val="left"/>
        </w:tblPrEx>
        <w:trPr>
          <w:cantSplit/>
        </w:trPr>
        <w:tc>
          <w:tcPr>
            <w:tcW w:w="14879" w:type="dxa"/>
            <w:gridSpan w:val="2"/>
          </w:tcPr>
          <w:p w14:paraId="1537EDD3" w14:textId="77777777" w:rsidR="00EA6BE3" w:rsidRPr="00330807" w:rsidRDefault="00EA6BE3" w:rsidP="00A25D17">
            <w:pPr>
              <w:spacing w:after="60"/>
              <w:jc w:val="center"/>
              <w:rPr>
                <w:b/>
                <w:bCs/>
                <w:szCs w:val="24"/>
              </w:rPr>
            </w:pPr>
            <m:oMathPara>
              <m:oMath>
                <m:r>
                  <m:rPr>
                    <m:sty m:val="bi"/>
                  </m:rPr>
                  <w:rPr>
                    <w:rFonts w:ascii="Cambria Math" w:hAnsi="Cambria Math"/>
                    <w:szCs w:val="24"/>
                  </w:rPr>
                  <m:t>W=mg</m:t>
                </m:r>
              </m:oMath>
            </m:oMathPara>
          </w:p>
          <w:p w14:paraId="1DAB6EE0"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color w:val="FF0000"/>
                    <w:szCs w:val="24"/>
                  </w:rPr>
                  <m:t xml:space="preserve">weight </m:t>
                </m:r>
                <m:d>
                  <m:dPr>
                    <m:ctrlPr>
                      <w:rPr>
                        <w:rFonts w:ascii="Cambria Math" w:hAnsi="Cambria Math"/>
                        <w:b/>
                        <w:bCs/>
                        <w:color w:val="FF0000"/>
                        <w:szCs w:val="24"/>
                      </w:rPr>
                    </m:ctrlPr>
                  </m:dPr>
                  <m:e>
                    <m:r>
                      <m:rPr>
                        <m:sty m:val="bi"/>
                      </m:rPr>
                      <w:rPr>
                        <w:rFonts w:ascii="Cambria Math" w:hAnsi="Cambria Math"/>
                        <w:color w:val="FF0000"/>
                        <w:szCs w:val="24"/>
                      </w:rPr>
                      <m:t>N</m:t>
                    </m: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×gravitational field strength (N </m:t>
                </m:r>
                <m:sSup>
                  <m:sSupPr>
                    <m:ctrlPr>
                      <w:rPr>
                        <w:rFonts w:ascii="Cambria Math" w:hAnsi="Cambria Math"/>
                        <w:b/>
                        <w:bCs/>
                        <w:color w:val="FF0000"/>
                        <w:szCs w:val="24"/>
                      </w:rPr>
                    </m:ctrlPr>
                  </m:sSupPr>
                  <m:e>
                    <m:r>
                      <m:rPr>
                        <m:sty m:val="bi"/>
                      </m:rPr>
                      <w:rPr>
                        <w:rFonts w:ascii="Cambria Math" w:hAnsi="Cambria Math"/>
                        <w:color w:val="FF0000"/>
                        <w:szCs w:val="24"/>
                      </w:rPr>
                      <m:t>kg</m:t>
                    </m:r>
                  </m:e>
                  <m:sup>
                    <m:r>
                      <m:rPr>
                        <m:sty m:val="bi"/>
                      </m:rPr>
                      <w:rPr>
                        <w:rFonts w:ascii="Cambria Math" w:hAnsi="Cambria Math"/>
                        <w:color w:val="FF0000"/>
                        <w:szCs w:val="24"/>
                      </w:rPr>
                      <m:t>-1</m:t>
                    </m:r>
                  </m:sup>
                </m:sSup>
                <m:r>
                  <m:rPr>
                    <m:sty m:val="bi"/>
                  </m:rPr>
                  <w:rPr>
                    <w:rFonts w:ascii="Cambria Math" w:hAnsi="Cambria Math"/>
                    <w:color w:val="FF0000"/>
                    <w:szCs w:val="24"/>
                  </w:rPr>
                  <m:t>)</m:t>
                </m:r>
              </m:oMath>
            </m:oMathPara>
          </w:p>
        </w:tc>
      </w:tr>
      <w:tr w:rsidR="00EA6BE3" w:rsidRPr="00330807" w14:paraId="296B1C17" w14:textId="77777777" w:rsidTr="00A25D17">
        <w:tblPrEx>
          <w:jc w:val="left"/>
        </w:tblPrEx>
        <w:trPr>
          <w:cantSplit/>
        </w:trPr>
        <w:tc>
          <w:tcPr>
            <w:tcW w:w="14879" w:type="dxa"/>
            <w:gridSpan w:val="2"/>
          </w:tcPr>
          <w:p w14:paraId="4BE2B551" w14:textId="77777777" w:rsidR="00EA6BE3" w:rsidRPr="00330807" w:rsidRDefault="00000000"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w</m:t>
                    </m:r>
                  </m:sub>
                </m:sSub>
                <m:r>
                  <m:rPr>
                    <m:sty m:val="bi"/>
                  </m:rPr>
                  <w:rPr>
                    <w:rFonts w:ascii="Cambria Math" w:hAnsi="Cambria Math"/>
                    <w:szCs w:val="24"/>
                  </w:rPr>
                  <m:t>=Fd</m:t>
                </m:r>
              </m:oMath>
            </m:oMathPara>
          </w:p>
          <w:p w14:paraId="5352C562"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work done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×distance (m)</m:t>
                </m:r>
              </m:oMath>
            </m:oMathPara>
          </w:p>
        </w:tc>
      </w:tr>
      <w:tr w:rsidR="00EA6BE3" w:rsidRPr="00330807" w14:paraId="319EEC45" w14:textId="77777777" w:rsidTr="00A25D17">
        <w:tblPrEx>
          <w:jc w:val="left"/>
        </w:tblPrEx>
        <w:trPr>
          <w:cantSplit/>
        </w:trPr>
        <w:tc>
          <w:tcPr>
            <w:tcW w:w="14879" w:type="dxa"/>
            <w:gridSpan w:val="2"/>
          </w:tcPr>
          <w:p w14:paraId="0D216FE2" w14:textId="77777777" w:rsidR="00EA6BE3" w:rsidRPr="00330807" w:rsidRDefault="00000000"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p</m:t>
                    </m:r>
                  </m:sub>
                </m:sSub>
                <m:r>
                  <m:rPr>
                    <m:sty m:val="bi"/>
                  </m:rPr>
                  <w:rPr>
                    <w:rFonts w:ascii="Cambria Math" w:hAnsi="Cambria Math"/>
                    <w:szCs w:val="24"/>
                  </w:rPr>
                  <m:t>=mgh</m:t>
                </m:r>
              </m:oMath>
            </m:oMathPara>
          </w:p>
          <w:p w14:paraId="56CDD631" w14:textId="77777777" w:rsidR="00EA6BE3" w:rsidRDefault="00EA6BE3" w:rsidP="00A25D17">
            <w:pPr>
              <w:spacing w:before="60" w:after="60"/>
              <w:jc w:val="center"/>
              <w:rPr>
                <w:rFonts w:ascii="Calibri" w:eastAsia="Calibri" w:hAnsi="Calibri" w:cs="Times New Roman"/>
                <w:b/>
                <w:szCs w:val="24"/>
              </w:rPr>
            </w:pPr>
            <m:oMath>
              <m:r>
                <m:rPr>
                  <m:sty m:val="bi"/>
                </m:rPr>
                <w:rPr>
                  <w:rFonts w:ascii="Cambria Math" w:eastAsia="Calibri" w:hAnsi="Cambria Math" w:cs="Times New Roman"/>
                  <w:color w:val="FF0000"/>
                  <w:szCs w:val="24"/>
                </w:rPr>
                <m:t xml:space="preserve">gravitational potential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 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×gravitational field strength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N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kg</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×vertical height (m) </m:t>
              </m:r>
            </m:oMath>
            <w:r w:rsidRPr="00330807">
              <w:rPr>
                <w:rFonts w:ascii="Calibri" w:eastAsia="Calibri" w:hAnsi="Calibri" w:cs="Times New Roman"/>
                <w:b/>
                <w:bCs/>
                <w:color w:val="FF0000"/>
                <w:szCs w:val="24"/>
              </w:rPr>
              <w:t xml:space="preserve"> </w:t>
            </w:r>
          </w:p>
        </w:tc>
      </w:tr>
      <w:tr w:rsidR="00EA6BE3" w:rsidRPr="00330807" w14:paraId="1941F0AE" w14:textId="77777777" w:rsidTr="00A25D17">
        <w:tblPrEx>
          <w:jc w:val="left"/>
        </w:tblPrEx>
        <w:trPr>
          <w:cantSplit/>
        </w:trPr>
        <w:tc>
          <w:tcPr>
            <w:tcW w:w="14879" w:type="dxa"/>
            <w:gridSpan w:val="2"/>
          </w:tcPr>
          <w:p w14:paraId="38DADE12" w14:textId="77777777" w:rsidR="00EA6BE3" w:rsidRPr="00330807" w:rsidRDefault="00000000" w:rsidP="00A25D17">
            <w:pPr>
              <w:spacing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box>
                  <m:boxPr>
                    <m:ctrlPr>
                      <w:rPr>
                        <w:rFonts w:ascii="Cambria Math" w:hAnsi="Cambria Math"/>
                        <w:b/>
                        <w:bCs/>
                        <w:szCs w:val="24"/>
                      </w:rPr>
                    </m:ctrlPr>
                  </m:boxPr>
                  <m:e>
                    <m:argPr>
                      <m:argSz m:val="-1"/>
                    </m:argP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e>
                </m:box>
                <m:r>
                  <m:rPr>
                    <m:sty m:val="bi"/>
                  </m:rPr>
                  <w:rPr>
                    <w:rFonts w:ascii="Cambria Math" w:hAnsi="Cambria Math"/>
                    <w:szCs w:val="24"/>
                  </w:rPr>
                  <m:t>m</m:t>
                </m:r>
                <m:sSup>
                  <m:sSupPr>
                    <m:ctrlPr>
                      <w:rPr>
                        <w:rFonts w:ascii="Cambria Math" w:hAnsi="Cambria Math"/>
                        <w:b/>
                        <w:bCs/>
                        <w:szCs w:val="24"/>
                      </w:rPr>
                    </m:ctrlPr>
                  </m:sSupPr>
                  <m:e>
                    <m:r>
                      <m:rPr>
                        <m:sty m:val="bi"/>
                      </m:rPr>
                      <w:rPr>
                        <w:rFonts w:ascii="Cambria Math" w:hAnsi="Cambria Math"/>
                        <w:szCs w:val="24"/>
                      </w:rPr>
                      <m:t>v</m:t>
                    </m:r>
                  </m:e>
                  <m:sup>
                    <m:r>
                      <m:rPr>
                        <m:sty m:val="bi"/>
                      </m:rPr>
                      <w:rPr>
                        <w:rFonts w:ascii="Cambria Math" w:hAnsi="Cambria Math"/>
                        <w:szCs w:val="24"/>
                      </w:rPr>
                      <m:t>2</m:t>
                    </m:r>
                  </m:sup>
                </m:sSup>
              </m:oMath>
            </m:oMathPara>
          </w:p>
          <w:p w14:paraId="3F862B8F"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kinetic 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2</m:t>
                    </m:r>
                  </m:den>
                </m:f>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speed</m:t>
                    </m:r>
                  </m:e>
                  <m:sup>
                    <m:r>
                      <m:rPr>
                        <m:sty m:val="bi"/>
                      </m:rPr>
                      <w:rPr>
                        <w:rFonts w:ascii="Cambria Math" w:eastAsia="Calibri" w:hAnsi="Cambria Math" w:cs="Times New Roman"/>
                        <w:color w:val="FF0000"/>
                        <w:szCs w:val="24"/>
                      </w:rPr>
                      <m:t>2</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tc>
      </w:tr>
      <w:tr w:rsidR="00EA6BE3" w:rsidRPr="00330807" w14:paraId="349BE850" w14:textId="77777777" w:rsidTr="00A25D17">
        <w:tblPrEx>
          <w:jc w:val="left"/>
        </w:tblPrEx>
        <w:trPr>
          <w:cantSplit/>
        </w:trPr>
        <w:tc>
          <w:tcPr>
            <w:tcW w:w="14879" w:type="dxa"/>
            <w:gridSpan w:val="2"/>
          </w:tcPr>
          <w:p w14:paraId="11BB13FD"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hAnsi="Cambria Math"/>
                    <w:szCs w:val="24"/>
                  </w:rPr>
                  <m:t xml:space="preserve">P= </m:t>
                </m:r>
                <m:f>
                  <m:fPr>
                    <m:ctrlPr>
                      <w:rPr>
                        <w:rFonts w:ascii="Cambria Math" w:hAnsi="Cambria Math"/>
                        <w:b/>
                        <w:bCs/>
                        <w:szCs w:val="24"/>
                      </w:rPr>
                    </m:ctrlPr>
                  </m:fPr>
                  <m:num>
                    <m:r>
                      <m:rPr>
                        <m:sty m:val="bi"/>
                      </m:rPr>
                      <w:rPr>
                        <w:rFonts w:ascii="Cambria Math" w:hAnsi="Cambria Math"/>
                        <w:szCs w:val="24"/>
                      </w:rPr>
                      <m:t>E</m:t>
                    </m:r>
                  </m:num>
                  <m:den>
                    <m:r>
                      <m:rPr>
                        <m:sty m:val="bi"/>
                      </m:rPr>
                      <w:rPr>
                        <w:rFonts w:ascii="Cambria Math" w:hAnsi="Cambria Math"/>
                        <w:szCs w:val="24"/>
                      </w:rPr>
                      <m:t>t</m:t>
                    </m:r>
                  </m:den>
                </m:f>
              </m:oMath>
            </m:oMathPara>
          </w:p>
          <w:p w14:paraId="50FA7D0B"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power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energy (J)</m:t>
                    </m:r>
                  </m:num>
                  <m:den>
                    <m:r>
                      <m:rPr>
                        <m:sty m:val="bi"/>
                      </m:rPr>
                      <w:rPr>
                        <w:rFonts w:ascii="Cambria Math" w:eastAsia="Calibri" w:hAnsi="Cambria Math" w:cs="Times New Roman"/>
                        <w:color w:val="FF0000"/>
                        <w:szCs w:val="24"/>
                      </w:rPr>
                      <m:t>time (s)</m:t>
                    </m:r>
                  </m:den>
                </m:f>
              </m:oMath>
            </m:oMathPara>
          </w:p>
        </w:tc>
      </w:tr>
      <w:tr w:rsidR="00EA6BE3" w:rsidRPr="00330807" w14:paraId="046BC65D" w14:textId="77777777" w:rsidTr="00A25D17">
        <w:tblPrEx>
          <w:jc w:val="left"/>
        </w:tblPrEx>
        <w:trPr>
          <w:cantSplit/>
        </w:trPr>
        <w:tc>
          <w:tcPr>
            <w:tcW w:w="14879" w:type="dxa"/>
            <w:gridSpan w:val="2"/>
          </w:tcPr>
          <w:p w14:paraId="5C2C0C51"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p=mv</m:t>
                </m:r>
              </m:oMath>
            </m:oMathPara>
          </w:p>
          <w:p w14:paraId="20E175AA"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momentum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=mass</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 xml:space="preserve"> ×velocity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oMath>
            </m:oMathPara>
          </w:p>
        </w:tc>
      </w:tr>
      <w:tr w:rsidR="00EA6BE3" w:rsidRPr="00330807" w14:paraId="6B26967F" w14:textId="77777777" w:rsidTr="00A25D17">
        <w:tblPrEx>
          <w:jc w:val="left"/>
        </w:tblPrEx>
        <w:trPr>
          <w:cantSplit/>
        </w:trPr>
        <w:tc>
          <w:tcPr>
            <w:tcW w:w="14879" w:type="dxa"/>
            <w:gridSpan w:val="2"/>
          </w:tcPr>
          <w:p w14:paraId="35A59BD4"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Ft=mv-mu</m:t>
                </m:r>
              </m:oMath>
            </m:oMathPara>
          </w:p>
          <w:p w14:paraId="2D57D6C7"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Impulse </m:t>
                </m:r>
                <m:d>
                  <m:dPr>
                    <m:ctrlPr>
                      <w:rPr>
                        <w:rFonts w:ascii="Cambria Math" w:eastAsia="Calibri" w:hAnsi="Cambria Math" w:cs="Times New Roman"/>
                        <w:b/>
                        <w:bCs/>
                        <w:color w:val="FF0000"/>
                        <w:szCs w:val="24"/>
                      </w:rPr>
                    </m:ctrlPr>
                  </m:dPr>
                  <m:e>
                    <m:r>
                      <m:rPr>
                        <m:sty m:val="bi"/>
                      </m:rPr>
                      <w:rPr>
                        <w:rFonts w:ascii="Cambria Math" w:hAnsi="Cambria Math"/>
                        <w:color w:val="FF0000"/>
                        <w:szCs w:val="24"/>
                      </w:rPr>
                      <m:t xml:space="preserve">Ns </m:t>
                    </m:r>
                    <m:ctrlPr>
                      <w:rPr>
                        <w:rFonts w:ascii="Cambria Math" w:hAnsi="Cambria Math"/>
                        <w:b/>
                        <w:bCs/>
                        <w:color w:val="FF0000"/>
                        <w:szCs w:val="24"/>
                      </w:rPr>
                    </m:ctrlPr>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×final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r>
                  <m:rPr>
                    <m:sty m:val="bi"/>
                  </m:rPr>
                  <w:rPr>
                    <w:rFonts w:ascii="Cambria Math" w:hAnsi="Cambria Math"/>
                    <w:color w:val="FF0000"/>
                    <w:szCs w:val="24"/>
                  </w:rPr>
                  <m:t xml:space="preserve">-mass </m:t>
                </m:r>
                <m:d>
                  <m:dPr>
                    <m:ctrlPr>
                      <w:rPr>
                        <w:rFonts w:ascii="Cambria Math" w:hAnsi="Cambria Math"/>
                        <w:b/>
                        <w:bCs/>
                        <w:color w:val="FF0000"/>
                        <w:szCs w:val="24"/>
                      </w:rPr>
                    </m:ctrlPr>
                  </m:dPr>
                  <m:e>
                    <m:r>
                      <m:rPr>
                        <m:sty m:val="bi"/>
                      </m:rPr>
                      <w:rPr>
                        <w:rFonts w:ascii="Cambria Math" w:hAnsi="Cambria Math"/>
                        <w:color w:val="FF0000"/>
                        <w:szCs w:val="24"/>
                      </w:rPr>
                      <m:t>kg</m:t>
                    </m:r>
                  </m:e>
                </m:d>
                <m:r>
                  <m:rPr>
                    <m:sty m:val="bi"/>
                  </m:rPr>
                  <w:rPr>
                    <w:rFonts w:ascii="Cambria Math" w:hAnsi="Cambria Math"/>
                    <w:color w:val="FF0000"/>
                    <w:szCs w:val="24"/>
                  </w:rPr>
                  <m:t xml:space="preserve">×initial velocity </m:t>
                </m:r>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oMath>
            </m:oMathPara>
          </w:p>
          <w:p w14:paraId="1DD7641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Impulse </m:t>
                </m:r>
                <m:d>
                  <m:dPr>
                    <m:ctrlPr>
                      <w:rPr>
                        <w:rFonts w:ascii="Cambria Math" w:eastAsia="Calibri" w:hAnsi="Cambria Math" w:cs="Times New Roman"/>
                        <w:b/>
                        <w:bCs/>
                        <w:color w:val="FF0000"/>
                        <w:szCs w:val="24"/>
                      </w:rPr>
                    </m:ctrlPr>
                  </m:dPr>
                  <m:e>
                    <m:r>
                      <m:rPr>
                        <m:sty m:val="bi"/>
                      </m:rPr>
                      <w:rPr>
                        <w:rFonts w:ascii="Cambria Math" w:hAnsi="Cambria Math"/>
                        <w:color w:val="FF0000"/>
                        <w:szCs w:val="24"/>
                      </w:rPr>
                      <m:t xml:space="preserve">Ns </m:t>
                    </m:r>
                    <m:ctrlPr>
                      <w:rPr>
                        <w:rFonts w:ascii="Cambria Math" w:hAnsi="Cambria Math"/>
                        <w:b/>
                        <w:bCs/>
                        <w:color w:val="FF0000"/>
                        <w:szCs w:val="24"/>
                      </w:rPr>
                    </m:ctrlPr>
                  </m:e>
                </m:d>
                <m:r>
                  <m:rPr>
                    <m:sty m:val="bi"/>
                  </m:rPr>
                  <w:rPr>
                    <w:rFonts w:ascii="Cambria Math" w:hAnsi="Cambria Math"/>
                    <w:color w:val="FF0000"/>
                    <w:szCs w:val="24"/>
                  </w:rPr>
                  <m:t>=change in momentum (kg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oMath>
            </m:oMathPara>
          </w:p>
        </w:tc>
      </w:tr>
      <w:tr w:rsidR="00EA6BE3" w:rsidRPr="00330807" w14:paraId="0C7B0310" w14:textId="77777777" w:rsidTr="00A25D17">
        <w:tblPrEx>
          <w:jc w:val="left"/>
        </w:tblPrEx>
        <w:trPr>
          <w:cantSplit/>
        </w:trPr>
        <w:tc>
          <w:tcPr>
            <w:tcW w:w="14879" w:type="dxa"/>
            <w:gridSpan w:val="2"/>
          </w:tcPr>
          <w:p w14:paraId="42687A6D" w14:textId="77777777" w:rsidR="00EA6BE3" w:rsidRPr="00330807" w:rsidRDefault="00EA6BE3" w:rsidP="00A25D17">
            <w:pPr>
              <w:spacing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F=G</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m</m:t>
                        </m:r>
                      </m:e>
                      <m:sub>
                        <m:r>
                          <m:rPr>
                            <m:sty m:val="bi"/>
                          </m:rPr>
                          <w:rPr>
                            <w:rFonts w:ascii="Cambria Math" w:eastAsia="Calibri" w:hAnsi="Cambria Math" w:cs="Times New Roman"/>
                            <w:szCs w:val="24"/>
                          </w:rPr>
                          <m:t>1</m:t>
                        </m:r>
                      </m:sub>
                    </m:sSub>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m</m:t>
                        </m:r>
                      </m:e>
                      <m:sub>
                        <m:r>
                          <m:rPr>
                            <m:sty m:val="bi"/>
                          </m:rPr>
                          <w:rPr>
                            <w:rFonts w:ascii="Cambria Math" w:eastAsia="Calibri" w:hAnsi="Cambria Math" w:cs="Times New Roman"/>
                            <w:szCs w:val="24"/>
                          </w:rPr>
                          <m:t>2</m:t>
                        </m:r>
                      </m:sub>
                    </m:sSub>
                  </m:num>
                  <m:den>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den>
                </m:f>
              </m:oMath>
            </m:oMathPara>
          </w:p>
          <w:p w14:paraId="3D2D7DD7" w14:textId="77777777" w:rsidR="00EA6BE3" w:rsidRPr="00330807" w:rsidRDefault="00EA6BE3" w:rsidP="00A25D17">
            <w:pPr>
              <w:spacing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Force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N</m:t>
                    </m:r>
                  </m:e>
                </m:d>
                <m:r>
                  <m:rPr>
                    <m:sty m:val="bi"/>
                  </m:rPr>
                  <w:rPr>
                    <w:rFonts w:ascii="Cambria Math" w:eastAsia="Calibri" w:hAnsi="Cambria Math" w:cs="Times New Roman"/>
                    <w:color w:val="FF0000"/>
                    <w:szCs w:val="24"/>
                  </w:rPr>
                  <m:t>=Universal gravitational Constant (</m:t>
                </m:r>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m</m:t>
                    </m:r>
                  </m:e>
                  <m:sup>
                    <m:r>
                      <m:rPr>
                        <m:sty m:val="bi"/>
                      </m:rPr>
                      <w:rPr>
                        <w:rFonts w:ascii="Cambria Math" w:hAnsi="Cambria Math" w:cs="Arial"/>
                        <w:color w:val="FF0000"/>
                        <w:szCs w:val="24"/>
                        <w:shd w:val="clear" w:color="auto" w:fill="FFFFFF"/>
                      </w:rPr>
                      <m:t>3</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kg</m:t>
                    </m:r>
                  </m:e>
                  <m:sup>
                    <m:r>
                      <m:rPr>
                        <m:sty m:val="bi"/>
                      </m:rPr>
                      <w:rPr>
                        <w:rFonts w:ascii="Cambria Math" w:hAnsi="Cambria Math" w:cs="Arial"/>
                        <w:color w:val="FF0000"/>
                        <w:szCs w:val="24"/>
                        <w:shd w:val="clear" w:color="auto" w:fill="FFFFFF"/>
                        <w:vertAlign w:val="superscript"/>
                      </w:rPr>
                      <m:t>–1</m:t>
                    </m:r>
                  </m:sup>
                </m:sSup>
                <m:sSup>
                  <m:sSupPr>
                    <m:ctrlPr>
                      <w:rPr>
                        <w:rFonts w:ascii="Cambria Math" w:hAnsi="Cambria Math" w:cs="Arial"/>
                        <w:b/>
                        <w:bCs/>
                        <w:color w:val="FF0000"/>
                        <w:szCs w:val="24"/>
                        <w:shd w:val="clear" w:color="auto" w:fill="FFFFFF"/>
                      </w:rPr>
                    </m:ctrlPr>
                  </m:sSupPr>
                  <m:e>
                    <m:r>
                      <m:rPr>
                        <m:sty m:val="bi"/>
                      </m:rPr>
                      <w:rPr>
                        <w:rFonts w:ascii="Cambria Math" w:hAnsi="Cambria Math" w:cs="Arial"/>
                        <w:color w:val="FF0000"/>
                        <w:szCs w:val="24"/>
                        <w:shd w:val="clear" w:color="auto" w:fill="FFFFFF"/>
                      </w:rPr>
                      <m:t>s</m:t>
                    </m:r>
                  </m:e>
                  <m:sup>
                    <m:r>
                      <m:rPr>
                        <m:sty m:val="bi"/>
                      </m:rPr>
                      <w:rPr>
                        <w:rFonts w:ascii="Cambria Math" w:hAnsi="Cambria Math" w:cs="Arial"/>
                        <w:color w:val="FF0000"/>
                        <w:szCs w:val="24"/>
                        <w:shd w:val="clear" w:color="auto" w:fill="FFFFFF"/>
                        <w:vertAlign w:val="superscript"/>
                      </w:rPr>
                      <m:t>–2</m:t>
                    </m:r>
                  </m:sup>
                </m:sSup>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Mass</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(kg)</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separation distance</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 xml:space="preserve">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den>
                </m:f>
              </m:oMath>
            </m:oMathPara>
          </w:p>
          <w:p w14:paraId="15417D92" w14:textId="77777777" w:rsidR="00EA6BE3" w:rsidRDefault="00000000" w:rsidP="00A25D17">
            <w:pPr>
              <w:spacing w:before="60" w:after="60"/>
              <w:jc w:val="center"/>
              <w:rPr>
                <w:rFonts w:ascii="Calibri" w:eastAsia="Calibri" w:hAnsi="Calibri" w:cs="Times New Roman"/>
                <w:b/>
                <w:szCs w:val="24"/>
              </w:rPr>
            </w:pPr>
            <m:oMathPara>
              <m:oMath>
                <m:sSup>
                  <m:sSupPr>
                    <m:ctrlPr>
                      <w:rPr>
                        <w:rFonts w:ascii="Cambria Math" w:hAnsi="Cambria Math" w:cs="Arial"/>
                        <w:b/>
                        <w:bCs/>
                        <w:color w:val="4F4652" w:themeColor="accent6" w:themeShade="80"/>
                        <w:szCs w:val="24"/>
                        <w:shd w:val="clear" w:color="auto" w:fill="FFFFFF"/>
                      </w:rPr>
                    </m:ctrlPr>
                  </m:sSupPr>
                  <m:e>
                    <m:r>
                      <m:rPr>
                        <m:sty m:val="bi"/>
                      </m:rPr>
                      <w:rPr>
                        <w:rFonts w:ascii="Cambria Math" w:eastAsia="Calibri" w:hAnsi="Cambria Math" w:cs="Times New Roman"/>
                        <w:color w:val="4F4652" w:themeColor="accent6" w:themeShade="80"/>
                        <w:szCs w:val="24"/>
                      </w:rPr>
                      <m:t xml:space="preserve">NB The  Universal Gravitational Constant =6.67 </m:t>
                    </m:r>
                    <m:r>
                      <m:rPr>
                        <m:sty m:val="bi"/>
                      </m:rPr>
                      <w:rPr>
                        <w:rFonts w:ascii="Cambria Math" w:eastAsia="Calibri" w:hAnsi="Cambria Math" w:cs="Times New Roman"/>
                        <w:b/>
                        <w:bCs/>
                        <w:color w:val="4F4652" w:themeColor="accent6" w:themeShade="80"/>
                        <w:szCs w:val="24"/>
                      </w:rPr>
                      <w:sym w:font="Symbol" w:char="F0B4"/>
                    </m:r>
                    <m:r>
                      <m:rPr>
                        <m:sty m:val="bi"/>
                      </m:rPr>
                      <w:rPr>
                        <w:rFonts w:ascii="Cambria Math" w:eastAsia="Calibri" w:hAnsi="Cambria Math" w:cs="Times New Roman"/>
                        <w:color w:val="4F4652" w:themeColor="accent6" w:themeShade="80"/>
                        <w:szCs w:val="24"/>
                      </w:rPr>
                      <m:t xml:space="preserve"> </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10</m:t>
                        </m:r>
                      </m:e>
                      <m:sup>
                        <m:r>
                          <m:rPr>
                            <m:sty m:val="bi"/>
                          </m:rPr>
                          <w:rPr>
                            <w:rFonts w:ascii="Cambria Math" w:eastAsia="Calibri" w:hAnsi="Cambria Math" w:cs="Times New Roman"/>
                            <w:color w:val="4F4652" w:themeColor="accent6" w:themeShade="80"/>
                            <w:szCs w:val="24"/>
                            <w:vertAlign w:val="superscript"/>
                          </w:rPr>
                          <m:t>-11</m:t>
                        </m:r>
                      </m:sup>
                    </m:sSup>
                    <m:r>
                      <m:rPr>
                        <m:sty m:val="bi"/>
                      </m:rPr>
                      <w:rPr>
                        <w:rFonts w:ascii="Cambria Math" w:eastAsia="Calibri" w:hAnsi="Cambria Math" w:cs="Times New Roman"/>
                        <w:color w:val="4F4652" w:themeColor="accent6" w:themeShade="80"/>
                        <w:szCs w:val="24"/>
                      </w:rPr>
                      <m:t xml:space="preserve"> </m:t>
                    </m:r>
                    <m:r>
                      <m:rPr>
                        <m:sty m:val="bi"/>
                      </m:rPr>
                      <w:rPr>
                        <w:rFonts w:ascii="Cambria Math" w:hAnsi="Cambria Math" w:cs="Arial"/>
                        <w:color w:val="4F4652" w:themeColor="accent6" w:themeShade="80"/>
                        <w:szCs w:val="24"/>
                        <w:shd w:val="clear" w:color="auto" w:fill="FFFFFF"/>
                      </w:rPr>
                      <m:t>m</m:t>
                    </m:r>
                  </m:e>
                  <m:sup>
                    <m:r>
                      <m:rPr>
                        <m:sty m:val="bi"/>
                      </m:rPr>
                      <w:rPr>
                        <w:rFonts w:ascii="Cambria Math" w:hAnsi="Cambria Math" w:cs="Arial"/>
                        <w:color w:val="4F4652" w:themeColor="accent6" w:themeShade="80"/>
                        <w:szCs w:val="24"/>
                        <w:shd w:val="clear" w:color="auto" w:fill="FFFFFF"/>
                      </w:rPr>
                      <m:t>3</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kg</m:t>
                    </m:r>
                  </m:e>
                  <m:sup>
                    <m:r>
                      <m:rPr>
                        <m:sty m:val="bi"/>
                      </m:rPr>
                      <w:rPr>
                        <w:rFonts w:ascii="Cambria Math" w:hAnsi="Cambria Math" w:cs="Arial"/>
                        <w:color w:val="4F4652" w:themeColor="accent6" w:themeShade="80"/>
                        <w:szCs w:val="24"/>
                        <w:shd w:val="clear" w:color="auto" w:fill="FFFFFF"/>
                        <w:vertAlign w:val="superscript"/>
                      </w:rPr>
                      <m:t>–1</m:t>
                    </m:r>
                  </m:sup>
                </m:sSup>
                <m:sSup>
                  <m:sSupPr>
                    <m:ctrlPr>
                      <w:rPr>
                        <w:rFonts w:ascii="Cambria Math" w:hAnsi="Cambria Math" w:cs="Arial"/>
                        <w:b/>
                        <w:bCs/>
                        <w:color w:val="4F4652" w:themeColor="accent6" w:themeShade="80"/>
                        <w:szCs w:val="24"/>
                        <w:shd w:val="clear" w:color="auto" w:fill="FFFFFF"/>
                      </w:rPr>
                    </m:ctrlPr>
                  </m:sSupPr>
                  <m:e>
                    <m:r>
                      <m:rPr>
                        <m:sty m:val="bi"/>
                      </m:rPr>
                      <w:rPr>
                        <w:rFonts w:ascii="Cambria Math" w:hAnsi="Cambria Math" w:cs="Arial"/>
                        <w:color w:val="4F4652" w:themeColor="accent6" w:themeShade="80"/>
                        <w:szCs w:val="24"/>
                        <w:shd w:val="clear" w:color="auto" w:fill="FFFFFF"/>
                      </w:rPr>
                      <m:t>s</m:t>
                    </m:r>
                  </m:e>
                  <m:sup>
                    <m:r>
                      <m:rPr>
                        <m:sty m:val="bi"/>
                      </m:rPr>
                      <w:rPr>
                        <w:rFonts w:ascii="Cambria Math" w:hAnsi="Cambria Math" w:cs="Arial"/>
                        <w:color w:val="4F4652" w:themeColor="accent6" w:themeShade="80"/>
                        <w:szCs w:val="24"/>
                        <w:shd w:val="clear" w:color="auto" w:fill="FFFFFF"/>
                        <w:vertAlign w:val="superscript"/>
                      </w:rPr>
                      <m:t>–2</m:t>
                    </m:r>
                  </m:sup>
                </m:sSup>
              </m:oMath>
            </m:oMathPara>
          </w:p>
        </w:tc>
      </w:tr>
      <w:tr w:rsidR="00EA6BE3" w:rsidRPr="00330807" w14:paraId="09BBA4C6" w14:textId="77777777" w:rsidTr="00A25D17">
        <w:tblPrEx>
          <w:jc w:val="left"/>
        </w:tblPrEx>
        <w:trPr>
          <w:cantSplit/>
        </w:trPr>
        <w:tc>
          <w:tcPr>
            <w:tcW w:w="14879" w:type="dxa"/>
            <w:gridSpan w:val="2"/>
          </w:tcPr>
          <w:p w14:paraId="6631390E" w14:textId="77777777" w:rsidR="00EA6BE3" w:rsidRPr="00330807" w:rsidRDefault="00000000" w:rsidP="00A25D17">
            <w:pPr>
              <w:spacing w:before="60" w:after="60"/>
              <w:jc w:val="center"/>
              <w:rPr>
                <w:rFonts w:ascii="Calibri" w:eastAsia="Calibri" w:hAnsi="Calibri" w:cs="Times New Roman"/>
                <w:b/>
                <w:bCs/>
                <w:szCs w:val="24"/>
              </w:rPr>
            </w:pPr>
            <m:oMathPara>
              <m:oMath>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t</m:t>
                    </m:r>
                  </m:e>
                  <m:sup>
                    <m:r>
                      <m:rPr>
                        <m:sty m:val="bi"/>
                      </m:rPr>
                      <w:rPr>
                        <w:rFonts w:ascii="Cambria Math" w:eastAsia="Calibri" w:hAnsi="Cambria Math" w:cs="Times New Roman"/>
                        <w:szCs w:val="24"/>
                      </w:rPr>
                      <m:t>'</m:t>
                    </m:r>
                  </m:sup>
                </m:sSup>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t</m:t>
                    </m:r>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1-</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e>
                            </m:d>
                          </m:e>
                          <m:sup>
                            <m:r>
                              <m:rPr>
                                <m:sty m:val="bi"/>
                              </m:rPr>
                              <w:rPr>
                                <w:rFonts w:ascii="Cambria Math" w:eastAsia="Calibri" w:hAnsi="Cambria Math" w:cs="Times New Roman"/>
                                <w:szCs w:val="24"/>
                              </w:rPr>
                              <m:t>2</m:t>
                            </m:r>
                          </m:sup>
                        </m:sSup>
                      </m:e>
                    </m:rad>
                  </m:den>
                </m:f>
              </m:oMath>
            </m:oMathPara>
          </w:p>
          <w:p w14:paraId="0966A96D"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hAnsi="Cambria Math"/>
                    <w:color w:val="FF0000"/>
                    <w:szCs w:val="24"/>
                  </w:rPr>
                  <m:t xml:space="preserve">relativistic time </m:t>
                </m:r>
                <m:d>
                  <m:dPr>
                    <m:ctrlPr>
                      <w:rPr>
                        <w:rFonts w:ascii="Cambria Math" w:hAnsi="Cambria Math"/>
                        <w:b/>
                        <w:bCs/>
                        <w:color w:val="FF0000"/>
                        <w:szCs w:val="24"/>
                      </w:rPr>
                    </m:ctrlPr>
                  </m:dPr>
                  <m:e>
                    <m:r>
                      <m:rPr>
                        <m:sty m:val="bi"/>
                      </m:rPr>
                      <w:rPr>
                        <w:rFonts w:ascii="Cambria Math" w:hAnsi="Cambria Math"/>
                        <w:color w:val="FF0000"/>
                        <w:szCs w:val="24"/>
                      </w:rPr>
                      <m:t>s</m:t>
                    </m:r>
                  </m:e>
                </m:d>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time (s)</m:t>
                    </m:r>
                  </m:num>
                  <m:den>
                    <m:rad>
                      <m:radPr>
                        <m:degHide m:val="1"/>
                        <m:ctrlPr>
                          <w:rPr>
                            <w:rFonts w:ascii="Cambria Math" w:hAnsi="Cambria Math"/>
                            <w:b/>
                            <w:bCs/>
                            <w:color w:val="FF0000"/>
                            <w:szCs w:val="24"/>
                          </w:rPr>
                        </m:ctrlPr>
                      </m:radPr>
                      <m:deg/>
                      <m:e>
                        <m:r>
                          <m:rPr>
                            <m:sty m:val="bi"/>
                          </m:rPr>
                          <w:rPr>
                            <w:rFonts w:ascii="Cambria Math" w:hAnsi="Cambria Math"/>
                            <w:color w:val="FF0000"/>
                            <w:szCs w:val="24"/>
                          </w:rPr>
                          <m:t>1-</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speed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num>
                                  <m:den>
                                    <m:r>
                                      <m:rPr>
                                        <m:sty m:val="bi"/>
                                      </m:rPr>
                                      <w:rPr>
                                        <w:rFonts w:ascii="Cambria Math" w:hAnsi="Cambria Math"/>
                                        <w:color w:val="FF0000"/>
                                        <w:szCs w:val="24"/>
                                      </w:rPr>
                                      <m:t>speed of light in vacuum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den>
                                </m:f>
                              </m:e>
                            </m:d>
                          </m:e>
                          <m:sup>
                            <m:r>
                              <m:rPr>
                                <m:sty m:val="bi"/>
                              </m:rPr>
                              <w:rPr>
                                <w:rFonts w:ascii="Cambria Math" w:hAnsi="Cambria Math"/>
                                <w:color w:val="FF0000"/>
                                <w:szCs w:val="24"/>
                              </w:rPr>
                              <m:t>2</m:t>
                            </m:r>
                          </m:sup>
                        </m:sSup>
                      </m:e>
                    </m:rad>
                  </m:den>
                </m:f>
              </m:oMath>
            </m:oMathPara>
          </w:p>
          <w:p w14:paraId="427E7E2F" w14:textId="77777777" w:rsidR="00EA6BE3" w:rsidRDefault="00EA6BE3" w:rsidP="00A25D17">
            <w:pPr>
              <w:spacing w:before="60" w:after="60"/>
              <w:jc w:val="center"/>
              <w:rPr>
                <w:rFonts w:ascii="Calibri" w:eastAsia="Calibri" w:hAnsi="Calibri" w:cs="Times New Roman"/>
                <w:b/>
                <w:szCs w:val="24"/>
              </w:rPr>
            </w:pPr>
            <w:r w:rsidRPr="00330807">
              <w:rPr>
                <w:rFonts w:ascii="Calibri" w:eastAsia="Calibri" w:hAnsi="Calibri" w:cs="Times New Roman"/>
                <w:b/>
                <w:bCs/>
                <w:color w:val="4F4652" w:themeColor="accent6" w:themeShade="80"/>
                <w:szCs w:val="24"/>
              </w:rPr>
              <w:t>NB time can be in other units as this is a ratio, but both times must be in the same unit.</w:t>
            </w:r>
            <w:r>
              <w:rPr>
                <w:rFonts w:ascii="Calibri" w:eastAsia="Calibri" w:hAnsi="Calibri" w:cs="Times New Roman"/>
                <w:b/>
                <w:bCs/>
                <w:color w:val="4F4652" w:themeColor="accent6" w:themeShade="80"/>
                <w:szCs w:val="24"/>
              </w:rPr>
              <w:t xml:space="preserve">                        </w:t>
            </w:r>
            <w:r w:rsidRPr="00330807">
              <w:rPr>
                <w:rFonts w:ascii="Calibri" w:eastAsia="Calibri" w:hAnsi="Calibri" w:cs="Times New Roman"/>
                <w:b/>
                <w:bCs/>
                <w:color w:val="4F4652" w:themeColor="accent6" w:themeShade="80"/>
                <w:szCs w:val="24"/>
              </w:rPr>
              <w:t xml:space="preserve">c = 3.0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8 </w:t>
            </w:r>
            <w:r w:rsidRPr="00330807">
              <w:rPr>
                <w:rFonts w:ascii="Calibri" w:eastAsia="Calibri" w:hAnsi="Calibri" w:cs="Times New Roman"/>
                <w:b/>
                <w:bCs/>
                <w:color w:val="4F4652" w:themeColor="accent6" w:themeShade="80"/>
                <w:szCs w:val="24"/>
              </w:rPr>
              <w:t>ms</w:t>
            </w:r>
            <w:r w:rsidRPr="00330807">
              <w:rPr>
                <w:rFonts w:ascii="Calibri" w:eastAsia="Calibri" w:hAnsi="Calibri" w:cs="Times New Roman"/>
                <w:b/>
                <w:bCs/>
                <w:color w:val="4F4652" w:themeColor="accent6" w:themeShade="80"/>
                <w:szCs w:val="24"/>
                <w:vertAlign w:val="superscript"/>
              </w:rPr>
              <w:t>-1</w:t>
            </w:r>
          </w:p>
        </w:tc>
      </w:tr>
      <w:tr w:rsidR="00EA6BE3" w:rsidRPr="00330807" w14:paraId="370CE15A" w14:textId="77777777" w:rsidTr="00A25D17">
        <w:tblPrEx>
          <w:jc w:val="left"/>
        </w:tblPrEx>
        <w:trPr>
          <w:cantSplit/>
        </w:trPr>
        <w:tc>
          <w:tcPr>
            <w:tcW w:w="14879" w:type="dxa"/>
            <w:gridSpan w:val="2"/>
          </w:tcPr>
          <w:p w14:paraId="7EACEF48" w14:textId="77777777" w:rsidR="00EA6BE3" w:rsidRPr="00330807" w:rsidRDefault="00000000" w:rsidP="00A25D17">
            <w:pPr>
              <w:spacing w:before="60" w:after="60"/>
              <w:jc w:val="center"/>
              <w:rPr>
                <w:b/>
                <w:bCs/>
                <w:iCs w:val="0"/>
                <w:color w:val="FF0000"/>
                <w:szCs w:val="24"/>
              </w:rPr>
            </w:pPr>
            <m:oMathPara>
              <m:oMath>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l</m:t>
                    </m:r>
                  </m:e>
                  <m:sup>
                    <m:r>
                      <m:rPr>
                        <m:sty m:val="bi"/>
                      </m:rPr>
                      <w:rPr>
                        <w:rFonts w:ascii="Cambria Math" w:eastAsia="Calibri" w:hAnsi="Cambria Math" w:cs="Times New Roman"/>
                        <w:szCs w:val="24"/>
                      </w:rPr>
                      <m:t>'</m:t>
                    </m:r>
                  </m:sup>
                </m:sSup>
                <m:r>
                  <m:rPr>
                    <m:sty m:val="bi"/>
                  </m:rPr>
                  <w:rPr>
                    <w:rFonts w:ascii="Cambria Math" w:eastAsia="Calibri" w:hAnsi="Cambria Math" w:cs="Times New Roman"/>
                    <w:szCs w:val="24"/>
                  </w:rPr>
                  <m:t>=l</m:t>
                </m:r>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1-</m:t>
                    </m:r>
                    <m:sSup>
                      <m:sSupPr>
                        <m:ctrlPr>
                          <w:rPr>
                            <w:rFonts w:ascii="Cambria Math" w:eastAsia="Calibri" w:hAnsi="Cambria Math" w:cs="Times New Roman"/>
                            <w:b/>
                            <w:bCs/>
                            <w:szCs w:val="24"/>
                          </w:rPr>
                        </m:ctrlPr>
                      </m:sSupPr>
                      <m:e>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e>
                        </m:d>
                      </m:e>
                      <m:sup>
                        <m:r>
                          <m:rPr>
                            <m:sty m:val="bi"/>
                          </m:rPr>
                          <w:rPr>
                            <w:rFonts w:ascii="Cambria Math" w:eastAsia="Calibri" w:hAnsi="Cambria Math" w:cs="Times New Roman"/>
                            <w:szCs w:val="24"/>
                          </w:rPr>
                          <m:t>2</m:t>
                        </m:r>
                      </m:sup>
                    </m:sSup>
                  </m:e>
                </m:rad>
              </m:oMath>
            </m:oMathPara>
          </w:p>
          <w:p w14:paraId="4B64959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hAnsi="Cambria Math"/>
                    <w:color w:val="FF0000"/>
                    <w:szCs w:val="24"/>
                  </w:rPr>
                  <m:t xml:space="preserve">relativistic length </m:t>
                </m:r>
                <m:d>
                  <m:dPr>
                    <m:ctrlPr>
                      <w:rPr>
                        <w:rFonts w:ascii="Cambria Math" w:hAnsi="Cambria Math"/>
                        <w:b/>
                        <w:bCs/>
                        <w:color w:val="FF0000"/>
                        <w:szCs w:val="24"/>
                      </w:rPr>
                    </m:ctrlPr>
                  </m:dPr>
                  <m:e>
                    <m:r>
                      <m:rPr>
                        <m:sty m:val="bi"/>
                      </m:rPr>
                      <w:rPr>
                        <w:rFonts w:ascii="Cambria Math" w:hAnsi="Cambria Math"/>
                        <w:color w:val="FF0000"/>
                        <w:szCs w:val="24"/>
                      </w:rPr>
                      <m:t>m</m:t>
                    </m:r>
                  </m:e>
                </m:d>
                <m:r>
                  <m:rPr>
                    <m:sty m:val="bi"/>
                  </m:rPr>
                  <w:rPr>
                    <w:rFonts w:ascii="Cambria Math" w:hAnsi="Cambria Math"/>
                    <w:color w:val="FF0000"/>
                    <w:szCs w:val="24"/>
                  </w:rPr>
                  <m:t>=length (m) ×</m:t>
                </m:r>
                <m:rad>
                  <m:radPr>
                    <m:degHide m:val="1"/>
                    <m:ctrlPr>
                      <w:rPr>
                        <w:rFonts w:ascii="Cambria Math" w:hAnsi="Cambria Math"/>
                        <w:b/>
                        <w:bCs/>
                        <w:color w:val="FF0000"/>
                        <w:szCs w:val="24"/>
                      </w:rPr>
                    </m:ctrlPr>
                  </m:radPr>
                  <m:deg/>
                  <m:e>
                    <m:r>
                      <m:rPr>
                        <m:sty m:val="bi"/>
                      </m:rPr>
                      <w:rPr>
                        <w:rFonts w:ascii="Cambria Math" w:hAnsi="Cambria Math"/>
                        <w:color w:val="FF0000"/>
                        <w:szCs w:val="24"/>
                      </w:rPr>
                      <m:t>1-</m:t>
                    </m:r>
                    <m:sSup>
                      <m:sSupPr>
                        <m:ctrlPr>
                          <w:rPr>
                            <w:rFonts w:ascii="Cambria Math" w:hAnsi="Cambria Math"/>
                            <w:b/>
                            <w:bCs/>
                            <w:color w:val="FF0000"/>
                            <w:szCs w:val="24"/>
                          </w:rPr>
                        </m:ctrlPr>
                      </m:sSupPr>
                      <m:e>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 xml:space="preserve">speed </m:t>
                                </m:r>
                                <m:d>
                                  <m:dPr>
                                    <m:ctrlPr>
                                      <w:rPr>
                                        <w:rFonts w:ascii="Cambria Math" w:hAnsi="Cambria Math"/>
                                        <w:b/>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num>
                              <m:den>
                                <m:r>
                                  <m:rPr>
                                    <m:sty m:val="bi"/>
                                  </m:rPr>
                                  <w:rPr>
                                    <w:rFonts w:ascii="Cambria Math" w:hAnsi="Cambria Math"/>
                                    <w:color w:val="FF0000"/>
                                    <w:szCs w:val="24"/>
                                  </w:rPr>
                                  <m:t xml:space="preserve">speed of light in vacuum </m:t>
                                </m:r>
                                <m:d>
                                  <m:dPr>
                                    <m:ctrlPr>
                                      <w:rPr>
                                        <w:rFonts w:ascii="Cambria Math" w:hAnsi="Cambria Math"/>
                                        <w:b/>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den>
                            </m:f>
                          </m:e>
                        </m:d>
                      </m:e>
                      <m:sup>
                        <m:r>
                          <m:rPr>
                            <m:sty m:val="bi"/>
                          </m:rPr>
                          <w:rPr>
                            <w:rFonts w:ascii="Cambria Math" w:hAnsi="Cambria Math"/>
                            <w:color w:val="FF0000"/>
                            <w:szCs w:val="24"/>
                          </w:rPr>
                          <m:t>2</m:t>
                        </m:r>
                      </m:sup>
                    </m:sSup>
                  </m:e>
                </m:rad>
              </m:oMath>
            </m:oMathPara>
          </w:p>
          <w:p w14:paraId="6CCAB19E" w14:textId="77777777" w:rsidR="00EA6BE3" w:rsidRDefault="00EA6BE3" w:rsidP="00A25D17">
            <w:pPr>
              <w:spacing w:before="60" w:after="60"/>
              <w:jc w:val="center"/>
              <w:rPr>
                <w:rFonts w:ascii="Calibri" w:eastAsia="Calibri" w:hAnsi="Calibri" w:cs="Times New Roman"/>
                <w:b/>
                <w:szCs w:val="24"/>
              </w:rPr>
            </w:pPr>
            <w:r w:rsidRPr="00330807">
              <w:rPr>
                <w:rFonts w:ascii="Calibri" w:eastAsia="Calibri" w:hAnsi="Calibri" w:cs="Times New Roman"/>
                <w:b/>
                <w:bCs/>
                <w:color w:val="4F4652" w:themeColor="accent6" w:themeShade="80"/>
                <w:szCs w:val="24"/>
              </w:rPr>
              <w:t xml:space="preserve">c  = 3.0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8 </w:t>
            </w:r>
            <w:r w:rsidRPr="00330807">
              <w:rPr>
                <w:rFonts w:ascii="Calibri" w:eastAsia="Calibri" w:hAnsi="Calibri" w:cs="Times New Roman"/>
                <w:b/>
                <w:bCs/>
                <w:color w:val="4F4652" w:themeColor="accent6" w:themeShade="80"/>
                <w:szCs w:val="24"/>
              </w:rPr>
              <w:t>ms</w:t>
            </w:r>
            <w:r w:rsidRPr="00330807">
              <w:rPr>
                <w:rFonts w:ascii="Calibri" w:eastAsia="Calibri" w:hAnsi="Calibri" w:cs="Times New Roman"/>
                <w:b/>
                <w:bCs/>
                <w:color w:val="4F4652" w:themeColor="accent6" w:themeShade="80"/>
                <w:szCs w:val="24"/>
                <w:vertAlign w:val="superscript"/>
              </w:rPr>
              <w:t>-1</w:t>
            </w:r>
          </w:p>
        </w:tc>
      </w:tr>
      <w:tr w:rsidR="00EA6BE3" w:rsidRPr="00330807" w14:paraId="09BB88B7" w14:textId="77777777" w:rsidTr="00A25D17">
        <w:tblPrEx>
          <w:jc w:val="left"/>
        </w:tblPrEx>
        <w:trPr>
          <w:cantSplit/>
        </w:trPr>
        <w:tc>
          <w:tcPr>
            <w:tcW w:w="14879" w:type="dxa"/>
            <w:gridSpan w:val="2"/>
          </w:tcPr>
          <w:p w14:paraId="042E035B"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f</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f</m:t>
                    </m:r>
                  </m:e>
                  <m:sub>
                    <m:r>
                      <m:rPr>
                        <m:sty m:val="bi"/>
                      </m:rPr>
                      <w:rPr>
                        <w:rFonts w:ascii="Cambria Math" w:eastAsia="Calibri" w:hAnsi="Cambria Math" w:cs="Times New Roman"/>
                        <w:szCs w:val="24"/>
                      </w:rPr>
                      <m:t>s</m:t>
                    </m:r>
                  </m:sub>
                </m:sSub>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v</m:t>
                        </m:r>
                        <m:bar>
                          <m:barPr>
                            <m:ctrlPr>
                              <w:rPr>
                                <w:rFonts w:ascii="Cambria Math" w:eastAsia="Calibri" w:hAnsi="Cambria Math" w:cs="Times New Roman"/>
                                <w:b/>
                                <w:bCs/>
                                <w:szCs w:val="24"/>
                              </w:rPr>
                            </m:ctrlPr>
                          </m:barPr>
                          <m:e>
                            <m:r>
                              <m:rPr>
                                <m:sty m:val="bi"/>
                              </m:rPr>
                              <w:rPr>
                                <w:rFonts w:ascii="Cambria Math" w:eastAsia="Calibri" w:hAnsi="Cambria Math" w:cs="Times New Roman"/>
                                <w:szCs w:val="24"/>
                              </w:rPr>
                              <m:t>+</m:t>
                            </m:r>
                          </m:e>
                        </m:ba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s</m:t>
                            </m:r>
                          </m:sub>
                        </m:sSub>
                      </m:den>
                    </m:f>
                  </m:e>
                </m:d>
              </m:oMath>
            </m:oMathPara>
          </w:p>
          <w:p w14:paraId="74435C5F" w14:textId="77777777" w:rsidR="00EA6BE3" w:rsidRPr="00330807" w:rsidRDefault="00000000" w:rsidP="00A25D17">
            <w:pPr>
              <w:spacing w:before="60" w:after="60"/>
              <w:jc w:val="center"/>
              <w:rPr>
                <w:rFonts w:ascii="Calibri" w:eastAsia="Calibri" w:hAnsi="Calibri" w:cs="Times New Roman"/>
                <w:b/>
                <w:bCs/>
                <w:iCs w:val="0"/>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frequency observed</m:t>
                      </m:r>
                    </m:e>
                  </m:mr>
                  <m:mr>
                    <m:e>
                      <m:d>
                        <m:dPr>
                          <m:ctrlPr>
                            <w:rPr>
                              <w:rFonts w:ascii="Cambria Math" w:hAnsi="Cambria Math"/>
                              <w:b/>
                              <w:bCs/>
                              <w:color w:val="FF0000"/>
                              <w:szCs w:val="24"/>
                            </w:rPr>
                          </m:ctrlPr>
                        </m:dPr>
                        <m:e>
                          <m:r>
                            <m:rPr>
                              <m:sty m:val="bi"/>
                            </m:rPr>
                            <w:rPr>
                              <w:rFonts w:ascii="Cambria Math" w:hAnsi="Cambria Math"/>
                              <w:color w:val="FF0000"/>
                              <w:szCs w:val="24"/>
                            </w:rPr>
                            <m:t>Hz</m:t>
                          </m:r>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frequency of source  </m:t>
                      </m:r>
                    </m:e>
                  </m:mr>
                  <m:mr>
                    <m:e>
                      <m:r>
                        <m:rPr>
                          <m:sty m:val="bi"/>
                        </m:rPr>
                        <w:rPr>
                          <w:rFonts w:ascii="Cambria Math" w:hAnsi="Cambria Math"/>
                          <w:color w:val="FF0000"/>
                          <w:szCs w:val="24"/>
                        </w:rPr>
                        <m:t>(Hz)</m:t>
                      </m:r>
                    </m:e>
                  </m:mr>
                </m:m>
                <m:r>
                  <m:rPr>
                    <m:sty m:val="bi"/>
                  </m:rPr>
                  <w:rPr>
                    <w:rFonts w:ascii="Cambria Math" w:hAnsi="Cambria Math"/>
                    <w:color w:val="FF0000"/>
                    <w:szCs w:val="24"/>
                  </w:rPr>
                  <m:t xml:space="preserve"> ×</m:t>
                </m:r>
                <m:d>
                  <m:dPr>
                    <m:ctrlPr>
                      <w:rPr>
                        <w:rFonts w:ascii="Cambria Math" w:hAnsi="Cambria Math"/>
                        <w:b/>
                        <w:bCs/>
                        <w:color w:val="FF0000"/>
                        <w:szCs w:val="24"/>
                      </w:rPr>
                    </m:ctrlPr>
                  </m:dPr>
                  <m:e>
                    <m:f>
                      <m:fPr>
                        <m:ctrlPr>
                          <w:rPr>
                            <w:rFonts w:ascii="Cambria Math" w:hAnsi="Cambria Math"/>
                            <w:b/>
                            <w:bCs/>
                            <w:color w:val="FF0000"/>
                            <w:szCs w:val="24"/>
                          </w:rPr>
                        </m:ctrlPr>
                      </m:fPr>
                      <m:num>
                        <m:r>
                          <m:rPr>
                            <m:sty m:val="bi"/>
                          </m:rPr>
                          <w:rPr>
                            <w:rFonts w:ascii="Cambria Math" w:hAnsi="Cambria Math"/>
                            <w:color w:val="FF0000"/>
                            <w:szCs w:val="24"/>
                          </w:rPr>
                          <m:t>speed  of sound (m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num>
                      <m:den>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speed of sound</m:t>
                              </m:r>
                            </m:e>
                          </m:mr>
                          <m:mr>
                            <m:e>
                              <m:d>
                                <m:dPr>
                                  <m:ctrlPr>
                                    <w:rPr>
                                      <w:rFonts w:ascii="Cambria Math" w:hAnsi="Cambria Math"/>
                                      <w:b/>
                                      <w:bCs/>
                                      <w:color w:val="FF0000"/>
                                      <w:szCs w:val="24"/>
                                    </w:rPr>
                                  </m:ctrlPr>
                                </m:dP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m:t>
                              </m:r>
                            </m:e>
                          </m:mr>
                          <m:mr>
                            <m:e>
                              <m:r>
                                <m:rPr>
                                  <m:sty m:val="bi"/>
                                </m:rPr>
                                <w:rPr>
                                  <w:rFonts w:ascii="Cambria Math" w:hAnsi="Cambria Math"/>
                                  <w:color w:val="FFFFFF" w:themeColor="background1"/>
                                  <w:szCs w:val="24"/>
                                </w:rPr>
                                <m:t>0</m:t>
                              </m:r>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velocity of source  </m:t>
                              </m:r>
                            </m:e>
                          </m:mr>
                          <m:mr>
                            <m:e>
                              <m:r>
                                <m:rPr>
                                  <m:sty m:val="bi"/>
                                </m:rPr>
                                <w:rPr>
                                  <w:rFonts w:ascii="Cambria Math" w:hAnsi="Cambria Math"/>
                                  <w:color w:val="FF0000"/>
                                  <w:szCs w:val="24"/>
                                </w:rPr>
                                <m:t>(m</m:t>
                              </m:r>
                              <m:sSup>
                                <m:sSupPr>
                                  <m:ctrlPr>
                                    <w:rPr>
                                      <w:rFonts w:ascii="Cambria Math" w:hAnsi="Cambria Math"/>
                                      <w:b/>
                                      <w:bCs/>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r>
                                <m:rPr>
                                  <m:sty m:val="bi"/>
                                </m:rPr>
                                <w:rPr>
                                  <w:rFonts w:ascii="Cambria Math" w:hAnsi="Cambria Math"/>
                                  <w:color w:val="FF0000"/>
                                  <w:szCs w:val="24"/>
                                </w:rPr>
                                <m:t>)</m:t>
                              </m:r>
                            </m:e>
                          </m:mr>
                        </m:m>
                      </m:den>
                    </m:f>
                  </m:e>
                </m:d>
              </m:oMath>
            </m:oMathPara>
          </w:p>
          <w:p w14:paraId="573BB00E" w14:textId="77777777" w:rsidR="00EA6BE3" w:rsidRPr="00330807" w:rsidRDefault="00EA6BE3" w:rsidP="00A25D17">
            <w:pPr>
              <w:pStyle w:val="BodyText2"/>
              <w:spacing w:before="120" w:after="0" w:line="240" w:lineRule="auto"/>
              <w:jc w:val="center"/>
              <w:rPr>
                <w:b/>
                <w:color w:val="4F4652" w:themeColor="accent6" w:themeShade="80"/>
                <w:szCs w:val="24"/>
              </w:rPr>
            </w:pP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330807">
              <w:rPr>
                <w:b/>
                <w:color w:val="4F4652" w:themeColor="accent6" w:themeShade="80"/>
                <w:szCs w:val="24"/>
              </w:rPr>
              <w:t xml:space="preserve">DD when the object moves </w:t>
            </w: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330807">
              <w:rPr>
                <w:b/>
                <w:color w:val="4F4652" w:themeColor="accent6" w:themeShade="80"/>
                <w:szCs w:val="24"/>
              </w:rPr>
              <w:t>WAY from the observer and</w:t>
            </w:r>
          </w:p>
          <w:p w14:paraId="27DDF98E" w14:textId="77777777" w:rsidR="00EA6BE3" w:rsidRDefault="00EA6BE3" w:rsidP="00A25D17">
            <w:pPr>
              <w:spacing w:before="60" w:after="60"/>
              <w:jc w:val="center"/>
              <w:rPr>
                <w:rFonts w:ascii="Calibri" w:eastAsia="Calibri" w:hAnsi="Calibri" w:cs="Times New Roman"/>
                <w:b/>
                <w:szCs w:val="24"/>
              </w:rPr>
            </w:pP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330807">
              <w:rPr>
                <w:b/>
                <w:color w:val="4F4652" w:themeColor="accent6" w:themeShade="80"/>
                <w:szCs w:val="24"/>
              </w:rPr>
              <w:t xml:space="preserve">AKE AWAY (subtract) when the object comes </w:t>
            </w:r>
            <w:r w:rsidRPr="003D1A1E">
              <w:rPr>
                <w:b/>
                <w:outline/>
                <w:color w:val="5AA2AE" w:themeColor="accent5"/>
                <w:szCs w:val="24"/>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330807">
              <w:rPr>
                <w:b/>
                <w:color w:val="4F4652" w:themeColor="accent6" w:themeShade="80"/>
                <w:szCs w:val="24"/>
              </w:rPr>
              <w:t xml:space="preserve">OWARDS the observer </w:t>
            </w:r>
          </w:p>
        </w:tc>
      </w:tr>
      <w:tr w:rsidR="00EA6BE3" w:rsidRPr="00330807" w14:paraId="50A5FEC6" w14:textId="77777777" w:rsidTr="00A25D17">
        <w:tblPrEx>
          <w:jc w:val="left"/>
        </w:tblPrEx>
        <w:trPr>
          <w:cantSplit/>
        </w:trPr>
        <w:tc>
          <w:tcPr>
            <w:tcW w:w="14879" w:type="dxa"/>
            <w:gridSpan w:val="2"/>
          </w:tcPr>
          <w:p w14:paraId="7A789CEF"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z=</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 xml:space="preserve">observed </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rest</m:t>
                        </m:r>
                      </m:sub>
                    </m:sSub>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λ</m:t>
                        </m:r>
                      </m:e>
                      <m:sub>
                        <m:r>
                          <m:rPr>
                            <m:sty m:val="bi"/>
                          </m:rPr>
                          <w:rPr>
                            <w:rFonts w:ascii="Cambria Math" w:eastAsia="Calibri" w:hAnsi="Cambria Math" w:cs="Times New Roman"/>
                            <w:szCs w:val="24"/>
                          </w:rPr>
                          <m:t>rest</m:t>
                        </m:r>
                      </m:sub>
                    </m:sSub>
                  </m:den>
                </m:f>
              </m:oMath>
            </m:oMathPara>
          </w:p>
          <w:p w14:paraId="00296F78"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 xml:space="preserve">Redshift (no unit)=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observed wavelength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color w:val="FF0000"/>
                        <w:szCs w:val="24"/>
                      </w:rPr>
                      <m:t xml:space="preserve">-rest wavelength (m) </m:t>
                    </m:r>
                  </m:num>
                  <m:den>
                    <m:r>
                      <m:rPr>
                        <m:sty m:val="bi"/>
                      </m:rPr>
                      <w:rPr>
                        <w:rFonts w:ascii="Cambria Math" w:eastAsia="Calibri" w:hAnsi="Cambria Math" w:cs="Times New Roman"/>
                        <w:color w:val="FF0000"/>
                        <w:szCs w:val="24"/>
                      </w:rPr>
                      <m:t>rest wavelength (m)</m:t>
                    </m:r>
                  </m:den>
                </m:f>
              </m:oMath>
            </m:oMathPara>
          </w:p>
        </w:tc>
      </w:tr>
      <w:tr w:rsidR="00EA6BE3" w:rsidRPr="00330807" w14:paraId="18E97434" w14:textId="77777777" w:rsidTr="00A25D17">
        <w:tblPrEx>
          <w:jc w:val="left"/>
        </w:tblPrEx>
        <w:trPr>
          <w:cantSplit/>
        </w:trPr>
        <w:tc>
          <w:tcPr>
            <w:tcW w:w="14879" w:type="dxa"/>
            <w:gridSpan w:val="2"/>
          </w:tcPr>
          <w:p w14:paraId="0B2BC3E8"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z=</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v</m:t>
                    </m:r>
                  </m:num>
                  <m:den>
                    <m:r>
                      <m:rPr>
                        <m:sty m:val="bi"/>
                      </m:rPr>
                      <w:rPr>
                        <w:rFonts w:ascii="Cambria Math" w:eastAsia="Calibri" w:hAnsi="Cambria Math" w:cs="Times New Roman"/>
                        <w:szCs w:val="24"/>
                      </w:rPr>
                      <m:t>c</m:t>
                    </m:r>
                  </m:den>
                </m:f>
              </m:oMath>
            </m:oMathPara>
          </w:p>
          <w:p w14:paraId="29075235"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Redshift (no unit)=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recessional velocity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speed of light in vacuum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oMath>
            </m:oMathPara>
          </w:p>
        </w:tc>
      </w:tr>
      <w:tr w:rsidR="00EA6BE3" w:rsidRPr="00330807" w14:paraId="03325C62" w14:textId="77777777" w:rsidTr="00A25D17">
        <w:tblPrEx>
          <w:jc w:val="left"/>
        </w:tblPrEx>
        <w:trPr>
          <w:cantSplit/>
        </w:trPr>
        <w:tc>
          <w:tcPr>
            <w:tcW w:w="14879" w:type="dxa"/>
            <w:gridSpan w:val="2"/>
          </w:tcPr>
          <w:p w14:paraId="4F1BA42A"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v=</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H</m:t>
                    </m:r>
                  </m:e>
                  <m:sub>
                    <m:r>
                      <m:rPr>
                        <m:sty m:val="bi"/>
                      </m:rPr>
                      <w:rPr>
                        <w:rFonts w:ascii="Cambria Math" w:eastAsia="Calibri" w:hAnsi="Cambria Math" w:cs="Times New Roman"/>
                        <w:szCs w:val="24"/>
                      </w:rPr>
                      <m:t>o</m:t>
                    </m:r>
                  </m:sub>
                </m:sSub>
                <m:r>
                  <m:rPr>
                    <m:sty m:val="bi"/>
                  </m:rPr>
                  <w:rPr>
                    <w:rFonts w:ascii="Cambria Math" w:eastAsia="Calibri" w:hAnsi="Cambria Math" w:cs="Times New Roman"/>
                    <w:szCs w:val="24"/>
                  </w:rPr>
                  <m:t>d</m:t>
                </m:r>
              </m:oMath>
            </m:oMathPara>
          </w:p>
          <w:p w14:paraId="7275BEB7" w14:textId="77777777" w:rsidR="00EA6BE3" w:rsidRPr="00330807" w:rsidRDefault="00000000" w:rsidP="00A25D17">
            <w:pPr>
              <w:spacing w:before="60" w:after="60"/>
              <w:jc w:val="center"/>
              <w:rPr>
                <w:rFonts w:ascii="Calibri" w:eastAsia="Calibri" w:hAnsi="Calibri" w:cs="Times New Roman"/>
                <w:b/>
                <w:bCs/>
                <w:i w:val="0"/>
                <w:color w:val="FF0000"/>
                <w:szCs w:val="24"/>
              </w:rPr>
            </w:pPr>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recessional velocity</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Hubble’s Constant  </m:t>
                    </m:r>
                  </m:e>
                </m:mr>
                <m:mr>
                  <m:e>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e>
                </m:mr>
              </m:m>
              <m:r>
                <m:rPr>
                  <m:sty m:val="bi"/>
                </m:rPr>
                <w:rPr>
                  <w:rFonts w:ascii="Cambria Math" w:eastAsia="Calibri" w:hAnsi="Cambria Math" w:cs="Times New Roman"/>
                  <w:color w:val="FF0000"/>
                  <w:szCs w:val="24"/>
                </w:rPr>
                <m:t>×</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distance from galaxy to observer</m:t>
                    </m:r>
                  </m:e>
                </m:mr>
                <m:mr>
                  <m:e>
                    <m:r>
                      <m:rPr>
                        <m:sty m:val="bi"/>
                      </m:rPr>
                      <w:rPr>
                        <w:rFonts w:ascii="Cambria Math" w:eastAsia="Calibri" w:hAnsi="Cambria Math" w:cs="Times New Roman"/>
                        <w:color w:val="FF0000"/>
                        <w:szCs w:val="24"/>
                      </w:rPr>
                      <m:t>(m)</m:t>
                    </m:r>
                  </m:e>
                </m:mr>
              </m:m>
            </m:oMath>
            <w:r w:rsidR="00EA6BE3" w:rsidRPr="00330807">
              <w:rPr>
                <w:rFonts w:ascii="Calibri" w:eastAsia="Calibri" w:hAnsi="Calibri" w:cs="Times New Roman"/>
                <w:b/>
                <w:bCs/>
                <w:color w:val="FF0000"/>
                <w:szCs w:val="24"/>
              </w:rPr>
              <w:t xml:space="preserve"> </w:t>
            </w:r>
          </w:p>
          <w:p w14:paraId="2A225C0E" w14:textId="77777777" w:rsidR="00EA6BE3" w:rsidRDefault="00EA6BE3" w:rsidP="00A25D17">
            <w:pPr>
              <w:spacing w:before="60" w:after="60"/>
              <w:jc w:val="center"/>
              <w:rPr>
                <w:rFonts w:ascii="Calibri" w:eastAsia="Calibri" w:hAnsi="Calibri" w:cs="Times New Roman"/>
                <w:b/>
                <w:szCs w:val="24"/>
              </w:rPr>
            </w:pPr>
            <w:r w:rsidRPr="00330807">
              <w:rPr>
                <w:b/>
                <w:color w:val="4F4652" w:themeColor="accent6" w:themeShade="80"/>
                <w:szCs w:val="24"/>
              </w:rPr>
              <w:t>NB for this course the Hubble Constant Ho is given as 2·3 x 10</w:t>
            </w:r>
            <w:r w:rsidRPr="00330807">
              <w:rPr>
                <w:b/>
                <w:color w:val="4F4652" w:themeColor="accent6" w:themeShade="80"/>
                <w:szCs w:val="24"/>
                <w:vertAlign w:val="superscript"/>
              </w:rPr>
              <w:t>-18</w:t>
            </w:r>
            <w:r w:rsidRPr="00330807">
              <w:rPr>
                <w:b/>
                <w:color w:val="4F4652" w:themeColor="accent6" w:themeShade="80"/>
                <w:szCs w:val="24"/>
              </w:rPr>
              <w:t xml:space="preserve"> s</w:t>
            </w:r>
            <w:r w:rsidRPr="00330807">
              <w:rPr>
                <w:b/>
                <w:color w:val="4F4652" w:themeColor="accent6" w:themeShade="80"/>
                <w:szCs w:val="24"/>
                <w:vertAlign w:val="superscript"/>
              </w:rPr>
              <w:t>-1</w:t>
            </w:r>
          </w:p>
        </w:tc>
      </w:tr>
      <w:tr w:rsidR="00EA6BE3" w:rsidRPr="00330807" w14:paraId="2986AE57" w14:textId="77777777" w:rsidTr="00A25D17">
        <w:tblPrEx>
          <w:jc w:val="left"/>
        </w:tblPrEx>
        <w:trPr>
          <w:cantSplit/>
        </w:trPr>
        <w:tc>
          <w:tcPr>
            <w:tcW w:w="14879" w:type="dxa"/>
            <w:gridSpan w:val="2"/>
          </w:tcPr>
          <w:p w14:paraId="3E0EC02B"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W=QV</m:t>
                </m:r>
              </m:oMath>
            </m:oMathPara>
          </w:p>
          <w:p w14:paraId="56EEFDAD"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Work done moving a charge across a p.d.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=electrical charge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C</m:t>
                    </m:r>
                  </m:e>
                </m:d>
                <m:r>
                  <m:rPr>
                    <m:sty m:val="bi"/>
                  </m:rPr>
                  <w:rPr>
                    <w:rFonts w:ascii="Cambria Math" w:eastAsia="Calibri" w:hAnsi="Cambria Math" w:cs="Times New Roman"/>
                    <w:color w:val="FF0000"/>
                    <w:szCs w:val="24"/>
                  </w:rPr>
                  <m:t>×voltage (V)</m:t>
                </m:r>
              </m:oMath>
            </m:oMathPara>
          </w:p>
        </w:tc>
      </w:tr>
      <w:tr w:rsidR="00EA6BE3" w:rsidRPr="00330807" w14:paraId="0EAA68BF" w14:textId="77777777" w:rsidTr="00A25D17">
        <w:tblPrEx>
          <w:jc w:val="left"/>
        </w:tblPrEx>
        <w:trPr>
          <w:cantSplit/>
        </w:trPr>
        <w:tc>
          <w:tcPr>
            <w:tcW w:w="14879" w:type="dxa"/>
            <w:gridSpan w:val="2"/>
          </w:tcPr>
          <w:p w14:paraId="2EDB06F0"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E=m</m:t>
                </m:r>
                <m:sSup>
                  <m:sSupPr>
                    <m:ctrlPr>
                      <w:rPr>
                        <w:rFonts w:ascii="Cambria Math" w:hAnsi="Cambria Math"/>
                        <w:b/>
                        <w:bCs/>
                        <w:szCs w:val="24"/>
                      </w:rPr>
                    </m:ctrlPr>
                  </m:sSupPr>
                  <m:e>
                    <m:r>
                      <m:rPr>
                        <m:sty m:val="bi"/>
                      </m:rPr>
                      <w:rPr>
                        <w:rFonts w:ascii="Cambria Math" w:hAnsi="Cambria Math"/>
                        <w:szCs w:val="24"/>
                      </w:rPr>
                      <m:t>c</m:t>
                    </m:r>
                  </m:e>
                  <m:sup>
                    <m:r>
                      <m:rPr>
                        <m:sty m:val="bi"/>
                      </m:rPr>
                      <w:rPr>
                        <w:rFonts w:ascii="Cambria Math" w:hAnsi="Cambria Math"/>
                        <w:szCs w:val="24"/>
                      </w:rPr>
                      <m:t>2</m:t>
                    </m:r>
                  </m:sup>
                </m:sSup>
              </m:oMath>
            </m:oMathPara>
          </w:p>
          <w:p w14:paraId="23A5FC08"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 xml:space="preserve">=mass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kg</m:t>
                    </m:r>
                  </m:e>
                </m:d>
                <m:r>
                  <m:rPr>
                    <m:sty m:val="bi"/>
                  </m:rPr>
                  <w:rPr>
                    <w:rFonts w:ascii="Cambria Math" w:eastAsia="Calibri" w:hAnsi="Cambria Math" w:cs="Times New Roman"/>
                    <w:color w:val="FF0000"/>
                    <w:szCs w:val="24"/>
                  </w:rPr>
                  <m:t>×speed of light squared (</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ms</m:t>
                    </m:r>
                  </m:e>
                  <m:sup>
                    <m:r>
                      <m:rPr>
                        <m:sty m:val="bi"/>
                      </m:rPr>
                      <w:rPr>
                        <w:rFonts w:ascii="Cambria Math" w:eastAsia="Calibri" w:hAnsi="Cambria Math" w:cs="Times New Roman"/>
                        <w:color w:val="FF0000"/>
                        <w:szCs w:val="24"/>
                      </w:rPr>
                      <m:t>-1</m:t>
                    </m:r>
                  </m:sup>
                </m:sSup>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t>
                    </m:r>
                  </m:e>
                  <m:sup>
                    <m:r>
                      <m:rPr>
                        <m:sty m:val="bi"/>
                      </m:rPr>
                      <w:rPr>
                        <w:rFonts w:ascii="Cambria Math" w:eastAsia="Calibri" w:hAnsi="Cambria Math" w:cs="Times New Roman"/>
                        <w:color w:val="FF0000"/>
                        <w:szCs w:val="24"/>
                      </w:rPr>
                      <m:t>2</m:t>
                    </m:r>
                  </m:sup>
                </m:sSup>
              </m:oMath>
            </m:oMathPara>
          </w:p>
          <w:p w14:paraId="31C28664"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 xml:space="preserve">NB the speed of light squared is equal to 9.0 </w:t>
            </w:r>
            <w:r w:rsidRPr="00330807">
              <w:rPr>
                <w:rFonts w:ascii="Calibri" w:eastAsia="Calibri" w:hAnsi="Calibri" w:cs="Times New Roman"/>
                <w:b/>
                <w:bCs/>
                <w:color w:val="4F4652" w:themeColor="accent6" w:themeShade="80"/>
                <w:szCs w:val="24"/>
              </w:rPr>
              <w:sym w:font="Symbol" w:char="F0B4"/>
            </w:r>
            <w:r w:rsidRPr="00330807">
              <w:rPr>
                <w:rFonts w:ascii="Calibri" w:eastAsia="Calibri" w:hAnsi="Calibri" w:cs="Times New Roman"/>
                <w:b/>
                <w:bCs/>
                <w:color w:val="4F4652" w:themeColor="accent6" w:themeShade="80"/>
                <w:szCs w:val="24"/>
              </w:rPr>
              <w:t xml:space="preserve"> 10</w:t>
            </w:r>
            <w:r w:rsidRPr="00330807">
              <w:rPr>
                <w:rFonts w:ascii="Calibri" w:eastAsia="Calibri" w:hAnsi="Calibri" w:cs="Times New Roman"/>
                <w:b/>
                <w:bCs/>
                <w:color w:val="4F4652" w:themeColor="accent6" w:themeShade="80"/>
                <w:szCs w:val="24"/>
                <w:vertAlign w:val="superscript"/>
              </w:rPr>
              <w:t xml:space="preserve">16 </w:t>
            </w:r>
            <w:r w:rsidRPr="00330807">
              <w:rPr>
                <w:rFonts w:ascii="Calibri" w:eastAsia="Calibri" w:hAnsi="Calibri" w:cs="Times New Roman"/>
                <w:b/>
                <w:bCs/>
                <w:color w:val="4F4652" w:themeColor="accent6" w:themeShade="80"/>
                <w:szCs w:val="24"/>
              </w:rPr>
              <w:t xml:space="preserve"> m</w:t>
            </w:r>
            <w:r w:rsidRPr="00330807">
              <w:rPr>
                <w:rFonts w:ascii="Calibri" w:eastAsia="Calibri" w:hAnsi="Calibri" w:cs="Times New Roman"/>
                <w:b/>
                <w:bCs/>
                <w:color w:val="4F4652" w:themeColor="accent6" w:themeShade="80"/>
                <w:szCs w:val="24"/>
                <w:vertAlign w:val="superscript"/>
              </w:rPr>
              <w:t>2</w:t>
            </w:r>
            <w:r w:rsidRPr="00330807">
              <w:rPr>
                <w:rFonts w:ascii="Calibri" w:eastAsia="Calibri" w:hAnsi="Calibri" w:cs="Times New Roman"/>
                <w:b/>
                <w:bCs/>
                <w:color w:val="4F4652" w:themeColor="accent6" w:themeShade="80"/>
                <w:szCs w:val="24"/>
              </w:rPr>
              <w:t>s</w:t>
            </w:r>
            <w:r w:rsidRPr="00330807">
              <w:rPr>
                <w:rFonts w:ascii="Calibri" w:eastAsia="Calibri" w:hAnsi="Calibri" w:cs="Times New Roman"/>
                <w:b/>
                <w:bCs/>
                <w:color w:val="4F4652" w:themeColor="accent6" w:themeShade="80"/>
                <w:szCs w:val="24"/>
                <w:vertAlign w:val="superscript"/>
              </w:rPr>
              <w:t>-2</w:t>
            </w:r>
          </w:p>
        </w:tc>
      </w:tr>
      <w:tr w:rsidR="00EA6BE3" w:rsidRPr="00B54FF2" w14:paraId="5DA399C0" w14:textId="77777777" w:rsidTr="00A25D17">
        <w:tblPrEx>
          <w:jc w:val="left"/>
        </w:tblPrEx>
        <w:trPr>
          <w:cantSplit/>
        </w:trPr>
        <w:tc>
          <w:tcPr>
            <w:tcW w:w="14879" w:type="dxa"/>
            <w:gridSpan w:val="2"/>
          </w:tcPr>
          <w:p w14:paraId="3A8126A0"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E=hf</m:t>
                </m:r>
              </m:oMath>
            </m:oMathPara>
          </w:p>
          <w:p w14:paraId="07B3ADA8"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energy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 (Js)×frequency (Hz)</m:t>
                </m:r>
              </m:oMath>
            </m:oMathPara>
          </w:p>
          <w:p w14:paraId="1319BE3B" w14:textId="77777777" w:rsidR="00EA6BE3" w:rsidRPr="00330807" w:rsidRDefault="00EA6BE3" w:rsidP="00A25D17">
            <w:pPr>
              <w:rPr>
                <w:rFonts w:ascii="Calibri" w:eastAsia="Calibri" w:hAnsi="Calibri" w:cs="Times New Roman"/>
                <w:szCs w:val="24"/>
                <w:lang w:val="fr-FR"/>
              </w:rPr>
            </w:pPr>
            <w:r w:rsidRPr="00330807">
              <w:rPr>
                <w:rFonts w:eastAsia="Calibri" w:cs="Times New Roman"/>
                <w:szCs w:val="24"/>
                <w:lang w:val="fr-FR"/>
              </w:rPr>
              <w:t>NB Planck’s constant = 6.63 x 10</w:t>
            </w:r>
            <w:r w:rsidRPr="00330807">
              <w:rPr>
                <w:rFonts w:eastAsia="Calibri" w:cs="Times New Roman"/>
                <w:szCs w:val="24"/>
                <w:vertAlign w:val="superscript"/>
                <w:lang w:val="fr-FR"/>
              </w:rPr>
              <w:t>-34</w:t>
            </w:r>
            <w:r w:rsidRPr="00330807">
              <w:rPr>
                <w:rFonts w:eastAsia="Calibri" w:cs="Times New Roman"/>
                <w:szCs w:val="24"/>
                <w:lang w:val="fr-FR"/>
              </w:rPr>
              <w:t xml:space="preserve"> Js</w:t>
            </w:r>
          </w:p>
        </w:tc>
      </w:tr>
      <w:tr w:rsidR="00EA6BE3" w:rsidRPr="00330807" w14:paraId="32B50FAC" w14:textId="77777777" w:rsidTr="00A25D17">
        <w:tblPrEx>
          <w:jc w:val="left"/>
        </w:tblPrEx>
        <w:trPr>
          <w:cantSplit/>
        </w:trPr>
        <w:tc>
          <w:tcPr>
            <w:tcW w:w="14879" w:type="dxa"/>
            <w:gridSpan w:val="2"/>
          </w:tcPr>
          <w:p w14:paraId="684E3D0E"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=hf-h</m:t>
                </m:r>
                <m:sSub>
                  <m:sSubPr>
                    <m:ctrlPr>
                      <w:rPr>
                        <w:rFonts w:ascii="Cambria Math" w:hAnsi="Cambria Math"/>
                        <w:b/>
                        <w:bCs/>
                        <w:szCs w:val="24"/>
                      </w:rPr>
                    </m:ctrlPr>
                  </m:sSubPr>
                  <m:e>
                    <m:r>
                      <m:rPr>
                        <m:sty m:val="bi"/>
                      </m:rPr>
                      <w:rPr>
                        <w:rFonts w:ascii="Cambria Math" w:hAnsi="Cambria Math"/>
                        <w:szCs w:val="24"/>
                      </w:rPr>
                      <m:t>f</m:t>
                    </m:r>
                  </m:e>
                  <m:sub>
                    <m:r>
                      <m:rPr>
                        <m:sty m:val="bi"/>
                      </m:rPr>
                      <w:rPr>
                        <w:rFonts w:ascii="Cambria Math" w:hAnsi="Cambria Math"/>
                        <w:szCs w:val="24"/>
                      </w:rPr>
                      <m:t>o</m:t>
                    </m:r>
                  </m:sub>
                </m:sSub>
              </m:oMath>
            </m:oMathPara>
          </w:p>
          <w:p w14:paraId="1C8927EA" w14:textId="77777777" w:rsidR="00EA6BE3" w:rsidRPr="00330807" w:rsidRDefault="00000000" w:rsidP="00A25D17">
            <w:pPr>
              <w:spacing w:before="60" w:after="60"/>
              <w:ind w:right="-103"/>
              <w:jc w:val="center"/>
              <w:rPr>
                <w:rFonts w:ascii="Calibri" w:eastAsia="Calibri" w:hAnsi="Calibri" w:cs="Times New Roman"/>
                <w:b/>
                <w:bCs/>
                <w:szCs w:val="24"/>
              </w:rPr>
            </w:pPr>
            <m:oMathPara>
              <m:oMath>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Kinetic Energy</m:t>
                      </m:r>
                    </m:e>
                  </m:mr>
                  <m:mr>
                    <m:e>
                      <m:r>
                        <m:rPr>
                          <m:sty m:val="bi"/>
                        </m:rPr>
                        <w:rPr>
                          <w:rFonts w:ascii="Cambria Math" w:eastAsia="Calibri" w:hAnsi="Cambria Math" w:cs="Times New Roman"/>
                          <w:color w:val="FF0000"/>
                          <w:szCs w:val="24"/>
                        </w:rPr>
                        <m:t>(J)</m:t>
                      </m:r>
                    </m:e>
                  </m:mr>
                </m:m>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 xml:space="preserve">incident frequency </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e>
                      </m:mr>
                    </m:m>
                  </m:e>
                </m:d>
                <m:r>
                  <m:rPr>
                    <m:sty m:val="bi"/>
                  </m:rPr>
                  <w:rPr>
                    <w:rFonts w:ascii="Cambria Math" w:eastAsia="Calibri" w:hAnsi="Cambria Math" w:cs="Times New Roman"/>
                    <w:color w:val="FF0000"/>
                    <w:szCs w:val="24"/>
                  </w:rPr>
                  <m:t>-</m:t>
                </m:r>
                <m:d>
                  <m:dPr>
                    <m:ctrlPr>
                      <w:rPr>
                        <w:rFonts w:ascii="Cambria Math" w:eastAsia="Calibri" w:hAnsi="Cambria Math" w:cs="Times New Roman"/>
                        <w:b/>
                        <w:bCs/>
                        <w:color w:val="FF0000"/>
                        <w:szCs w:val="24"/>
                      </w:rPr>
                    </m:ctrlPr>
                  </m:dPr>
                  <m:e>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s Constant</m:t>
                          </m:r>
                        </m:e>
                      </m:mr>
                      <m:mr>
                        <m:e>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e>
                      </m:mr>
                    </m:m>
                    <m:r>
                      <m:rPr>
                        <m:sty m:val="bi"/>
                      </m:rPr>
                      <w:rPr>
                        <w:rFonts w:ascii="Cambria Math" w:eastAsia="Calibri" w:hAnsi="Cambria Math" w:cs="Times New Roman"/>
                        <w:color w:val="FF0000"/>
                        <w:szCs w:val="24"/>
                      </w:rPr>
                      <m:t xml:space="preserve"> ×</m:t>
                    </m:r>
                    <m:m>
                      <m:mPr>
                        <m:mcs>
                          <m:mc>
                            <m:mcPr>
                              <m:count m:val="1"/>
                              <m:mcJc m:val="center"/>
                            </m:mcPr>
                          </m:mc>
                        </m:mcs>
                        <m:ctrlPr>
                          <w:rPr>
                            <w:rFonts w:ascii="Cambria Math" w:eastAsia="Calibri" w:hAnsi="Cambria Math" w:cs="Times New Roman"/>
                            <w:b/>
                            <w:bCs/>
                            <w:color w:val="FF0000"/>
                            <w:szCs w:val="24"/>
                          </w:rPr>
                        </m:ctrlPr>
                      </m:mPr>
                      <m:mr>
                        <m:e>
                          <m:r>
                            <m:rPr>
                              <m:sty m:val="bi"/>
                            </m:rPr>
                            <w:rPr>
                              <w:rFonts w:ascii="Cambria Math" w:eastAsia="Calibri" w:hAnsi="Cambria Math" w:cs="Times New Roman"/>
                              <w:color w:val="FF0000"/>
                              <w:szCs w:val="24"/>
                            </w:rPr>
                            <m:t>threshold frequency</m:t>
                          </m:r>
                        </m:e>
                      </m:mr>
                      <m:mr>
                        <m:e>
                          <m:r>
                            <m:rPr>
                              <m:sty m:val="bi"/>
                            </m:rPr>
                            <w:rPr>
                              <w:rFonts w:ascii="Cambria Math" w:eastAsia="Calibri" w:hAnsi="Cambria Math" w:cs="Times New Roman"/>
                              <w:color w:val="FF0000"/>
                              <w:szCs w:val="24"/>
                            </w:rPr>
                            <m:t xml:space="preserve">(Hz) </m:t>
                          </m:r>
                        </m:e>
                      </m:mr>
                    </m:m>
                  </m:e>
                </m:d>
                <m:r>
                  <m:rPr>
                    <m:sty m:val="bi"/>
                  </m:rPr>
                  <w:rPr>
                    <w:rFonts w:ascii="Cambria Math" w:eastAsia="Calibri" w:hAnsi="Cambria Math" w:cs="Times New Roman"/>
                    <w:szCs w:val="24"/>
                  </w:rPr>
                  <m:t xml:space="preserve"> </m:t>
                </m:r>
              </m:oMath>
            </m:oMathPara>
          </w:p>
          <w:p w14:paraId="54CD1014" w14:textId="77777777" w:rsidR="00EA6BE3" w:rsidRPr="0052380E" w:rsidRDefault="00EA6BE3" w:rsidP="00A25D17">
            <w:pPr>
              <w:spacing w:before="60" w:after="60"/>
              <w:jc w:val="center"/>
              <w:rPr>
                <w:rFonts w:eastAsia="Calibri" w:cs="Times New Roman"/>
                <w:b/>
                <w:bCs/>
                <w:i w:val="0"/>
                <w:iCs w:val="0"/>
                <w:color w:val="4F4652" w:themeColor="accent6" w:themeShade="80"/>
                <w:szCs w:val="24"/>
              </w:rPr>
            </w:pPr>
            <w:r w:rsidRPr="0052380E">
              <w:rPr>
                <w:rFonts w:eastAsia="Calibri" w:cs="Times New Roman"/>
                <w:b/>
                <w:bCs/>
                <w:color w:val="4F4652" w:themeColor="accent6" w:themeShade="80"/>
                <w:szCs w:val="24"/>
              </w:rPr>
              <w:t>NB Planck’s constant = 6.63 x 10</w:t>
            </w:r>
            <w:r w:rsidRPr="0052380E">
              <w:rPr>
                <w:rFonts w:eastAsia="Calibri" w:cs="Times New Roman"/>
                <w:b/>
                <w:bCs/>
                <w:color w:val="4F4652" w:themeColor="accent6" w:themeShade="80"/>
                <w:szCs w:val="24"/>
                <w:vertAlign w:val="superscript"/>
              </w:rPr>
              <w:t>-34</w:t>
            </w:r>
            <w:r w:rsidRPr="0052380E">
              <w:rPr>
                <w:rFonts w:eastAsia="Calibri" w:cs="Times New Roman"/>
                <w:b/>
                <w:bCs/>
                <w:color w:val="4F4652" w:themeColor="accent6" w:themeShade="80"/>
                <w:szCs w:val="24"/>
              </w:rPr>
              <w:t xml:space="preserve"> Js</w:t>
            </w:r>
          </w:p>
          <w:p w14:paraId="59EEA176" w14:textId="77777777" w:rsidR="00EA6BE3" w:rsidRPr="00330807" w:rsidRDefault="00EA6BE3" w:rsidP="00A25D17">
            <w:pPr>
              <w:rPr>
                <w:rFonts w:ascii="Calibri" w:eastAsia="Calibri" w:hAnsi="Calibri" w:cs="Times New Roman"/>
                <w:szCs w:val="24"/>
              </w:rPr>
            </w:pPr>
            <w:r w:rsidRPr="0052380E">
              <w:rPr>
                <w:rFonts w:eastAsia="Calibri" w:cs="Times New Roman"/>
                <w:b/>
                <w:bCs/>
                <w:color w:val="4F4652" w:themeColor="accent6" w:themeShade="80"/>
                <w:szCs w:val="24"/>
              </w:rPr>
              <w:t>hf</w:t>
            </w:r>
            <w:r w:rsidRPr="0052380E">
              <w:rPr>
                <w:rFonts w:eastAsia="Calibri" w:cs="Times New Roman"/>
                <w:b/>
                <w:bCs/>
                <w:color w:val="4F4652" w:themeColor="accent6" w:themeShade="80"/>
                <w:szCs w:val="24"/>
                <w:vertAlign w:val="subscript"/>
              </w:rPr>
              <w:t>o</w:t>
            </w:r>
            <w:r w:rsidRPr="0052380E">
              <w:rPr>
                <w:rFonts w:eastAsia="Calibri" w:cs="Times New Roman"/>
                <w:b/>
                <w:bCs/>
                <w:color w:val="4F4652" w:themeColor="accent6" w:themeShade="80"/>
                <w:szCs w:val="24"/>
              </w:rPr>
              <w:t xml:space="preserve"> is also known as the work function (J), hf is the energy of the incident photon (J)</w:t>
            </w:r>
          </w:p>
        </w:tc>
      </w:tr>
      <w:tr w:rsidR="00EA6BE3" w:rsidRPr="00330807" w14:paraId="27006B1B" w14:textId="77777777" w:rsidTr="00A25D17">
        <w:tblPrEx>
          <w:jc w:val="left"/>
        </w:tblPrEx>
        <w:trPr>
          <w:cantSplit/>
        </w:trPr>
        <w:tc>
          <w:tcPr>
            <w:tcW w:w="14879" w:type="dxa"/>
            <w:gridSpan w:val="2"/>
          </w:tcPr>
          <w:p w14:paraId="67271139"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2</m:t>
                    </m:r>
                  </m:sub>
                </m:sSub>
                <m:r>
                  <m:rPr>
                    <m:sty m:val="bi"/>
                  </m:rPr>
                  <w:rPr>
                    <w:rFonts w:ascii="Cambria Math" w:hAnsi="Cambria Math"/>
                    <w:szCs w:val="24"/>
                  </w:rPr>
                  <m:t>-</m:t>
                </m:r>
                <m:sSub>
                  <m:sSubPr>
                    <m:ctrlPr>
                      <w:rPr>
                        <w:rFonts w:ascii="Cambria Math" w:hAnsi="Cambria Math"/>
                        <w:b/>
                        <w:bCs/>
                        <w:szCs w:val="24"/>
                      </w:rPr>
                    </m:ctrlPr>
                  </m:sSubPr>
                  <m:e>
                    <m:r>
                      <m:rPr>
                        <m:sty m:val="bi"/>
                      </m:rPr>
                      <w:rPr>
                        <w:rFonts w:ascii="Cambria Math" w:hAnsi="Cambria Math"/>
                        <w:szCs w:val="24"/>
                      </w:rPr>
                      <m:t>E</m:t>
                    </m:r>
                  </m:e>
                  <m:sub>
                    <m:r>
                      <m:rPr>
                        <m:sty m:val="bi"/>
                      </m:rPr>
                      <w:rPr>
                        <w:rFonts w:ascii="Cambria Math" w:hAnsi="Cambria Math"/>
                        <w:szCs w:val="24"/>
                      </w:rPr>
                      <m:t>1</m:t>
                    </m:r>
                  </m:sub>
                </m:sSub>
                <m:r>
                  <m:rPr>
                    <m:sty m:val="bi"/>
                  </m:rPr>
                  <w:rPr>
                    <w:rFonts w:ascii="Cambria Math" w:hAnsi="Cambria Math"/>
                    <w:szCs w:val="24"/>
                  </w:rPr>
                  <m:t>=hf</m:t>
                </m:r>
              </m:oMath>
            </m:oMathPara>
          </w:p>
          <w:p w14:paraId="60CCAC72"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most excited energy</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m:t>
                    </m:r>
                  </m:e>
                </m:d>
                <m:r>
                  <m:rPr>
                    <m:sty m:val="bi"/>
                  </m:rPr>
                  <w:rPr>
                    <w:rFonts w:ascii="Cambria Math" w:eastAsia="Calibri" w:hAnsi="Cambria Math" w:cs="Times New Roman"/>
                    <w:color w:val="FF0000"/>
                    <w:szCs w:val="24"/>
                  </w:rPr>
                  <m:t>-least excited  energy (J)= Planc</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k</m:t>
                    </m:r>
                  </m:e>
                  <m:sup>
                    <m:r>
                      <m:rPr>
                        <m:sty m:val="bi"/>
                      </m:rPr>
                      <w:rPr>
                        <w:rFonts w:ascii="Cambria Math" w:eastAsia="Calibri" w:hAnsi="Cambria Math" w:cs="Times New Roman"/>
                        <w:color w:val="FF0000"/>
                        <w:szCs w:val="24"/>
                      </w:rPr>
                      <m:t>'</m:t>
                    </m:r>
                  </m:sup>
                </m:sSup>
                <m:r>
                  <m:rPr>
                    <m:sty m:val="bi"/>
                  </m:rPr>
                  <w:rPr>
                    <w:rFonts w:ascii="Cambria Math" w:eastAsia="Calibri" w:hAnsi="Cambria Math" w:cs="Times New Roman"/>
                    <w:color w:val="FF0000"/>
                    <w:szCs w:val="24"/>
                  </w:rPr>
                  <m:t xml:space="preserve">s Constant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Js</m:t>
                    </m:r>
                  </m:e>
                </m:d>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oMath>
            </m:oMathPara>
          </w:p>
        </w:tc>
      </w:tr>
      <w:tr w:rsidR="00EA6BE3" w:rsidRPr="00330807" w14:paraId="58F47B77" w14:textId="77777777" w:rsidTr="00A25D17">
        <w:tblPrEx>
          <w:jc w:val="left"/>
        </w:tblPrEx>
        <w:trPr>
          <w:cantSplit/>
        </w:trPr>
        <w:tc>
          <w:tcPr>
            <w:tcW w:w="14879" w:type="dxa"/>
            <w:gridSpan w:val="2"/>
          </w:tcPr>
          <w:p w14:paraId="5619AE8B"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r>
                      <m:rPr>
                        <m:sty m:val="bi"/>
                      </m:rPr>
                      <w:rPr>
                        <w:rFonts w:ascii="Cambria Math" w:eastAsia="Calibri" w:hAnsi="Cambria Math" w:cs="Times New Roman"/>
                        <w:szCs w:val="24"/>
                      </w:rPr>
                      <m:t>f</m:t>
                    </m:r>
                  </m:den>
                </m:f>
              </m:oMath>
            </m:oMathPara>
          </w:p>
          <w:p w14:paraId="3249EC21" w14:textId="77777777" w:rsidR="00EA6BE3" w:rsidRDefault="00EA6BE3" w:rsidP="00A25D17">
            <w:pPr>
              <w:spacing w:before="60" w:after="60"/>
              <w:jc w:val="center"/>
              <w:rPr>
                <w:rFonts w:ascii="Calibri" w:eastAsia="Calibri" w:hAnsi="Calibri" w:cs="Times New Roman"/>
                <w:b/>
                <w:szCs w:val="24"/>
              </w:rPr>
            </w:pPr>
            <m:oMathPara>
              <m:oMath>
                <m:r>
                  <m:rPr>
                    <m:sty m:val="bi"/>
                  </m:rPr>
                  <w:rPr>
                    <w:rFonts w:ascii="Cambria Math" w:eastAsia="Calibri" w:hAnsi="Cambria Math" w:cs="Times New Roman"/>
                    <w:color w:val="FF0000"/>
                    <w:szCs w:val="24"/>
                  </w:rPr>
                  <m:t>Period (s)=</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Frequency (Hz)</m:t>
                    </m:r>
                  </m:den>
                </m:f>
              </m:oMath>
            </m:oMathPara>
          </w:p>
        </w:tc>
      </w:tr>
      <w:tr w:rsidR="00EA6BE3" w:rsidRPr="00330807" w14:paraId="609DD148" w14:textId="77777777" w:rsidTr="00A25D17">
        <w:tblPrEx>
          <w:jc w:val="left"/>
        </w:tblPrEx>
        <w:trPr>
          <w:cantSplit/>
        </w:trPr>
        <w:tc>
          <w:tcPr>
            <w:tcW w:w="14879" w:type="dxa"/>
            <w:gridSpan w:val="2"/>
          </w:tcPr>
          <w:p w14:paraId="36315707"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v=fλ</m:t>
                </m:r>
              </m:oMath>
            </m:oMathPara>
          </w:p>
          <w:p w14:paraId="1DE4765F"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speed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e>
                </m:d>
                <m:r>
                  <m:rPr>
                    <m:sty m:val="bi"/>
                  </m:rPr>
                  <w:rPr>
                    <w:rFonts w:ascii="Cambria Math" w:eastAsia="Calibri" w:hAnsi="Cambria Math" w:cs="Times New Roman"/>
                    <w:color w:val="FF0000"/>
                    <w:szCs w:val="24"/>
                  </w:rPr>
                  <m:t xml:space="preserve">=frequency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Hz</m:t>
                    </m:r>
                  </m:e>
                </m:d>
                <m:r>
                  <m:rPr>
                    <m:sty m:val="bi"/>
                  </m:rPr>
                  <w:rPr>
                    <w:rFonts w:ascii="Cambria Math" w:eastAsia="Calibri" w:hAnsi="Cambria Math" w:cs="Times New Roman"/>
                    <w:color w:val="FF0000"/>
                    <w:szCs w:val="24"/>
                  </w:rPr>
                  <m:t>×wavelength (m)</m:t>
                </m:r>
              </m:oMath>
            </m:oMathPara>
          </w:p>
        </w:tc>
      </w:tr>
      <w:tr w:rsidR="00EA6BE3" w:rsidRPr="00330807" w14:paraId="18CF497D" w14:textId="77777777" w:rsidTr="00A25D17">
        <w:tblPrEx>
          <w:jc w:val="left"/>
        </w:tblPrEx>
        <w:trPr>
          <w:cantSplit/>
        </w:trPr>
        <w:tc>
          <w:tcPr>
            <w:tcW w:w="14879" w:type="dxa"/>
            <w:gridSpan w:val="2"/>
          </w:tcPr>
          <w:p w14:paraId="2172AEE5"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d</m:t>
                </m:r>
                <m:func>
                  <m:funcPr>
                    <m:ctrlPr>
                      <w:rPr>
                        <w:rFonts w:ascii="Cambria Math" w:hAnsi="Cambria Math"/>
                        <w:b/>
                        <w:bCs/>
                        <w:szCs w:val="24"/>
                      </w:rPr>
                    </m:ctrlPr>
                  </m:funcPr>
                  <m:fName>
                    <m:r>
                      <m:rPr>
                        <m:sty m:val="bi"/>
                      </m:rPr>
                      <w:rPr>
                        <w:rFonts w:ascii="Cambria Math" w:hAnsi="Cambria Math"/>
                        <w:szCs w:val="24"/>
                      </w:rPr>
                      <m:t>sin</m:t>
                    </m:r>
                  </m:fName>
                  <m:e>
                    <m:r>
                      <m:rPr>
                        <m:sty m:val="bi"/>
                      </m:rPr>
                      <w:rPr>
                        <w:rFonts w:ascii="Cambria Math" w:hAnsi="Cambria Math"/>
                        <w:szCs w:val="24"/>
                      </w:rPr>
                      <m:t>θ</m:t>
                    </m:r>
                  </m:e>
                </m:func>
                <m:r>
                  <m:rPr>
                    <m:sty m:val="bi"/>
                  </m:rPr>
                  <w:rPr>
                    <w:rFonts w:ascii="Cambria Math" w:hAnsi="Cambria Math"/>
                    <w:szCs w:val="24"/>
                  </w:rPr>
                  <m:t>=mλ</m:t>
                </m:r>
              </m:oMath>
            </m:oMathPara>
          </w:p>
          <w:p w14:paraId="47AC44B5"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Slit separation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m</m:t>
                    </m:r>
                  </m:e>
                </m:d>
                <m:r>
                  <m:rPr>
                    <m:sty m:val="bi"/>
                  </m:rPr>
                  <w:rPr>
                    <w:rFonts w:ascii="Cambria Math" w:eastAsia="Calibri" w:hAnsi="Cambria Math" w:cs="Times New Roman"/>
                    <w:b/>
                    <w:bCs/>
                    <w:color w:val="FF0000"/>
                    <w:szCs w:val="24"/>
                  </w:rPr>
                  <w:sym w:font="Symbol" w:char="F0B4"/>
                </m:r>
                <m:r>
                  <m:rPr>
                    <m:sty m:val="bi"/>
                  </m:rPr>
                  <w:rPr>
                    <w:rFonts w:ascii="Cambria Math" w:eastAsia="Calibri" w:hAnsi="Cambria Math" w:cs="Times New Roman"/>
                    <w:color w:val="FF0000"/>
                    <w:szCs w:val="24"/>
                  </w:rPr>
                  <m:t xml:space="preserve"> sin of angle from centre to the spot = m  a whole number of wavelengths (m)</m:t>
                </m:r>
              </m:oMath>
            </m:oMathPara>
          </w:p>
          <w:p w14:paraId="36D4B277"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NB This equation is for constructive interference</w:t>
            </w:r>
          </w:p>
        </w:tc>
      </w:tr>
      <w:tr w:rsidR="00EA6BE3" w:rsidRPr="00330807" w14:paraId="63A4DEC6" w14:textId="77777777" w:rsidTr="00A25D17">
        <w:tblPrEx>
          <w:jc w:val="left"/>
        </w:tblPrEx>
        <w:trPr>
          <w:cantSplit/>
        </w:trPr>
        <w:tc>
          <w:tcPr>
            <w:tcW w:w="14879" w:type="dxa"/>
            <w:gridSpan w:val="2"/>
          </w:tcPr>
          <w:p w14:paraId="6342F41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n=</m:t>
                </m:r>
                <m:f>
                  <m:fPr>
                    <m:ctrlPr>
                      <w:rPr>
                        <w:rFonts w:ascii="Cambria Math" w:hAnsi="Cambria Math"/>
                        <w:b/>
                        <w:bCs/>
                        <w:szCs w:val="24"/>
                      </w:rPr>
                    </m:ctrlPr>
                  </m:fPr>
                  <m:num>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1</m:t>
                            </m:r>
                          </m:sub>
                        </m:sSub>
                      </m:e>
                    </m:func>
                  </m:num>
                  <m:den>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2</m:t>
                            </m:r>
                          </m:sub>
                        </m:sSub>
                      </m:e>
                    </m:func>
                  </m:den>
                </m:f>
              </m:oMath>
            </m:oMathPara>
          </w:p>
          <w:p w14:paraId="1A9BBCC0"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Refractive index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sine of the angle in vacuum/air</m:t>
                    </m:r>
                  </m:num>
                  <m:den>
                    <m:r>
                      <m:rPr>
                        <m:sty m:val="bi"/>
                      </m:rPr>
                      <w:rPr>
                        <w:rFonts w:ascii="Cambria Math" w:eastAsia="Calibri" w:hAnsi="Cambria Math" w:cs="Times New Roman"/>
                        <w:color w:val="FF0000"/>
                        <w:szCs w:val="24"/>
                      </w:rPr>
                      <m:t>sine of the angle in the material</m:t>
                    </m:r>
                  </m:den>
                </m:f>
              </m:oMath>
            </m:oMathPara>
          </w:p>
        </w:tc>
      </w:tr>
      <w:tr w:rsidR="00EA6BE3" w:rsidRPr="00330807" w14:paraId="68EF5F94" w14:textId="77777777" w:rsidTr="00A25D17">
        <w:tblPrEx>
          <w:jc w:val="left"/>
        </w:tblPrEx>
        <w:trPr>
          <w:cantSplit/>
        </w:trPr>
        <w:tc>
          <w:tcPr>
            <w:tcW w:w="14879" w:type="dxa"/>
            <w:gridSpan w:val="2"/>
          </w:tcPr>
          <w:p w14:paraId="470347A4" w14:textId="77777777" w:rsidR="00EA6BE3" w:rsidRPr="00330807" w:rsidRDefault="00000000" w:rsidP="00A25D17">
            <w:pPr>
              <w:spacing w:before="60" w:after="60"/>
              <w:jc w:val="center"/>
              <w:rPr>
                <w:rFonts w:ascii="Calibri" w:eastAsia="Calibri" w:hAnsi="Calibri" w:cs="Times New Roman"/>
                <w:b/>
                <w:bCs/>
                <w:i w:val="0"/>
                <w:szCs w:val="24"/>
              </w:rPr>
            </w:pPr>
            <m:oMathPara>
              <m:oMath>
                <m:f>
                  <m:fPr>
                    <m:ctrlPr>
                      <w:rPr>
                        <w:rFonts w:ascii="Cambria Math" w:hAnsi="Cambria Math"/>
                        <w:b/>
                        <w:bCs/>
                        <w:szCs w:val="24"/>
                      </w:rPr>
                    </m:ctrlPr>
                  </m:fPr>
                  <m:num>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1</m:t>
                            </m:r>
                          </m:sub>
                        </m:sSub>
                      </m:e>
                    </m:func>
                  </m:num>
                  <m:den>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2</m:t>
                            </m:r>
                          </m:sub>
                        </m:sSub>
                      </m:e>
                    </m:func>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λ</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λ</m:t>
                        </m:r>
                      </m:e>
                      <m:sub>
                        <m:r>
                          <m:rPr>
                            <m:sty m:val="bi"/>
                          </m:rPr>
                          <w:rPr>
                            <w:rFonts w:ascii="Cambria Math" w:hAnsi="Cambria Math"/>
                            <w:szCs w:val="24"/>
                          </w:rPr>
                          <m:t>2</m:t>
                        </m:r>
                      </m:sub>
                    </m:sSub>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2</m:t>
                        </m:r>
                      </m:sub>
                    </m:sSub>
                  </m:den>
                </m:f>
              </m:oMath>
            </m:oMathPara>
          </w:p>
          <w:p w14:paraId="63E0462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eastAsia="Calibri" w:hAnsi="Cambria Math" w:cs="Times New Roman"/>
                    <w:color w:val="FF0000"/>
                    <w:szCs w:val="24"/>
                  </w:rPr>
                  <m:t xml:space="preserve">Refractive index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sin of the angle in vacuum/air</m:t>
                    </m:r>
                  </m:num>
                  <m:den>
                    <m:r>
                      <m:rPr>
                        <m:sty m:val="bi"/>
                      </m:rPr>
                      <w:rPr>
                        <w:rFonts w:ascii="Cambria Math" w:eastAsia="Calibri" w:hAnsi="Cambria Math" w:cs="Times New Roman"/>
                        <w:color w:val="FF0000"/>
                        <w:szCs w:val="24"/>
                      </w:rPr>
                      <m:t>sin of the angle in the material</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 xml:space="preserve">wavelength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air</m:t>
                        </m:r>
                      </m:e>
                    </m:d>
                    <m:r>
                      <m:rPr>
                        <m:sty m:val="bi"/>
                      </m:rPr>
                      <w:rPr>
                        <w:rFonts w:ascii="Cambria Math" w:eastAsia="Calibri" w:hAnsi="Cambria Math" w:cs="Times New Roman"/>
                        <w:color w:val="FF0000"/>
                        <w:szCs w:val="24"/>
                      </w:rPr>
                      <m:t>(m)</m:t>
                    </m:r>
                  </m:num>
                  <m:den>
                    <m:r>
                      <m:rPr>
                        <m:sty m:val="bi"/>
                      </m:rPr>
                      <w:rPr>
                        <w:rFonts w:ascii="Cambria Math" w:eastAsia="Calibri" w:hAnsi="Cambria Math" w:cs="Times New Roman"/>
                        <w:color w:val="FF0000"/>
                        <w:szCs w:val="24"/>
                      </w:rPr>
                      <m:t>wavelength (material)(m)</m:t>
                    </m:r>
                  </m:den>
                </m:f>
                <m:r>
                  <m:rPr>
                    <m:sty m:val="bi"/>
                  </m:rPr>
                  <w:rPr>
                    <w:rFonts w:ascii="Cambria Math" w:eastAsia="Calibri" w:hAnsi="Cambria Math" w:cs="Times New Roman"/>
                    <w:color w:val="FF0000"/>
                    <w:szCs w:val="24"/>
                  </w:rPr>
                  <m:t xml:space="preserve"> =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speed  (air) (m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speed (material)(m</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s</m:t>
                        </m:r>
                      </m:e>
                      <m:sup>
                        <m:r>
                          <m:rPr>
                            <m:sty m:val="bi"/>
                          </m:rPr>
                          <w:rPr>
                            <w:rFonts w:ascii="Cambria Math" w:eastAsia="Calibri" w:hAnsi="Cambria Math" w:cs="Times New Roman"/>
                            <w:color w:val="FF0000"/>
                            <w:szCs w:val="24"/>
                          </w:rPr>
                          <m:t>-1</m:t>
                        </m:r>
                      </m:sup>
                    </m:sSup>
                    <m:r>
                      <m:rPr>
                        <m:sty m:val="bi"/>
                      </m:rPr>
                      <w:rPr>
                        <w:rFonts w:ascii="Cambria Math" w:eastAsia="Calibri" w:hAnsi="Cambria Math" w:cs="Times New Roman"/>
                        <w:color w:val="FF0000"/>
                        <w:szCs w:val="24"/>
                      </w:rPr>
                      <m:t>)</m:t>
                    </m:r>
                  </m:den>
                </m:f>
                <m:r>
                  <m:rPr>
                    <m:sty m:val="bi"/>
                  </m:rPr>
                  <w:rPr>
                    <w:rFonts w:ascii="Cambria Math" w:eastAsia="Calibri" w:hAnsi="Cambria Math" w:cs="Times New Roman"/>
                    <w:color w:val="FF0000"/>
                    <w:szCs w:val="24"/>
                  </w:rPr>
                  <m:t xml:space="preserve">  </m:t>
                </m:r>
              </m:oMath>
            </m:oMathPara>
          </w:p>
          <w:p w14:paraId="2DEF3AE1" w14:textId="77777777" w:rsidR="00EA6BE3" w:rsidRPr="00330807" w:rsidRDefault="00EA6BE3" w:rsidP="00A25D17">
            <w:pPr>
              <w:spacing w:before="60" w:after="60"/>
              <w:jc w:val="center"/>
              <w:rPr>
                <w:rFonts w:ascii="Calibri" w:eastAsia="Calibri" w:hAnsi="Calibri" w:cs="Times New Roman"/>
                <w:b/>
                <w:bCs/>
                <w:i w:val="0"/>
                <w:iCs w:val="0"/>
                <w:color w:val="FF0000"/>
                <w:szCs w:val="24"/>
              </w:rPr>
            </w:pPr>
            <m:oMathPara>
              <m:oMath>
                <m:r>
                  <m:rPr>
                    <m:sty m:val="bi"/>
                  </m:rPr>
                  <w:rPr>
                    <w:rFonts w:ascii="Cambria Math" w:eastAsia="Calibri" w:hAnsi="Cambria Math" w:cs="Times New Roman"/>
                    <w:color w:val="FF0000"/>
                    <w:szCs w:val="24"/>
                  </w:rPr>
                  <m:t>refractive index=ratio of wavelengths in vacuum/air and material</m:t>
                </m:r>
              </m:oMath>
            </m:oMathPara>
          </w:p>
          <w:p w14:paraId="4DB289E0" w14:textId="77777777" w:rsidR="00EA6BE3" w:rsidRPr="00330807" w:rsidRDefault="00EA6BE3" w:rsidP="00A25D17">
            <w:pPr>
              <w:spacing w:before="60" w:after="60"/>
              <w:jc w:val="center"/>
              <w:rPr>
                <w:rFonts w:ascii="Calibri" w:eastAsia="Calibri" w:hAnsi="Calibri" w:cs="Times New Roman"/>
                <w:b/>
                <w:i w:val="0"/>
                <w:color w:val="FF0000"/>
                <w:szCs w:val="24"/>
              </w:rPr>
            </w:pPr>
            <m:oMathPara>
              <m:oMath>
                <m:r>
                  <m:rPr>
                    <m:sty m:val="bi"/>
                  </m:rPr>
                  <w:rPr>
                    <w:rFonts w:ascii="Cambria Math" w:eastAsia="Calibri" w:hAnsi="Cambria Math" w:cs="Times New Roman"/>
                    <w:color w:val="FF0000"/>
                    <w:szCs w:val="24"/>
                  </w:rPr>
                  <m:t>refractive index=ratio of the speeds in</m:t>
                </m:r>
                <m:f>
                  <m:fPr>
                    <m:ctrlPr>
                      <w:rPr>
                        <w:rFonts w:ascii="Cambria Math" w:eastAsia="Calibri" w:hAnsi="Cambria Math" w:cs="Times New Roman"/>
                        <w:b/>
                        <w:color w:val="FF0000"/>
                        <w:szCs w:val="24"/>
                      </w:rPr>
                    </m:ctrlPr>
                  </m:fPr>
                  <m:num>
                    <m:r>
                      <m:rPr>
                        <m:sty m:val="bi"/>
                      </m:rPr>
                      <w:rPr>
                        <w:rFonts w:ascii="Cambria Math" w:eastAsia="Calibri" w:hAnsi="Cambria Math" w:cs="Times New Roman"/>
                        <w:color w:val="FF0000"/>
                        <w:szCs w:val="24"/>
                      </w:rPr>
                      <m:t>vacuum</m:t>
                    </m:r>
                  </m:num>
                  <m:den>
                    <m:r>
                      <m:rPr>
                        <m:sty m:val="bi"/>
                      </m:rPr>
                      <w:rPr>
                        <w:rFonts w:ascii="Cambria Math" w:eastAsia="Calibri" w:hAnsi="Cambria Math" w:cs="Times New Roman"/>
                        <w:color w:val="FF0000"/>
                        <w:szCs w:val="24"/>
                      </w:rPr>
                      <m:t>air</m:t>
                    </m:r>
                  </m:den>
                </m:f>
                <m:r>
                  <m:rPr>
                    <m:sty m:val="bi"/>
                  </m:rPr>
                  <w:rPr>
                    <w:rFonts w:ascii="Cambria Math" w:eastAsia="Calibri" w:hAnsi="Cambria Math" w:cs="Times New Roman"/>
                    <w:color w:val="FF0000"/>
                    <w:szCs w:val="24"/>
                  </w:rPr>
                  <m:t>and the material</m:t>
                </m:r>
              </m:oMath>
            </m:oMathPara>
          </w:p>
          <w:p w14:paraId="556042CC" w14:textId="77777777" w:rsidR="00EA6BE3" w:rsidRPr="007C2D1D" w:rsidRDefault="00EA6BE3" w:rsidP="00A25D17">
            <w:pPr>
              <w:spacing w:before="60" w:after="60"/>
              <w:jc w:val="center"/>
              <w:rPr>
                <w:rFonts w:ascii="Calibri" w:eastAsia="Calibri" w:hAnsi="Calibri" w:cs="Times New Roman"/>
                <w:b/>
                <w:i w:val="0"/>
                <w:color w:val="4F4652" w:themeColor="accent6" w:themeShade="80"/>
                <w:szCs w:val="24"/>
              </w:rPr>
            </w:pPr>
            <w:r w:rsidRPr="00330807">
              <w:rPr>
                <w:rFonts w:ascii="Calibri" w:eastAsia="Calibri" w:hAnsi="Calibri" w:cs="Times New Roman"/>
                <w:b/>
                <w:color w:val="4F4652" w:themeColor="accent6" w:themeShade="80"/>
                <w:szCs w:val="24"/>
              </w:rPr>
              <w:t xml:space="preserve">This formula really applies to material 1 being a vacuum, but there is not much difference between the refractive indexes of air and a vacuum </w:t>
            </w:r>
            <w:r w:rsidRPr="00330807">
              <w:rPr>
                <w:rFonts w:ascii="Calibri" w:eastAsia="Calibri" w:hAnsi="Calibri" w:cs="Times New Roman"/>
                <w:b/>
                <w:color w:val="4F4652" w:themeColor="accent6" w:themeShade="80"/>
                <w:szCs w:val="24"/>
              </w:rPr>
              <w:sym w:font="Symbol" w:char="F05C"/>
            </w:r>
            <w:r w:rsidRPr="00330807">
              <w:rPr>
                <w:rFonts w:ascii="Calibri" w:eastAsia="Calibri" w:hAnsi="Calibri" w:cs="Times New Roman"/>
                <w:b/>
                <w:color w:val="4F4652" w:themeColor="accent6" w:themeShade="80"/>
                <w:szCs w:val="24"/>
              </w:rPr>
              <w:t xml:space="preserve"> we assume for Higher they have the same value.</w:t>
            </w:r>
          </w:p>
        </w:tc>
      </w:tr>
      <w:tr w:rsidR="00EA6BE3" w:rsidRPr="00330807" w14:paraId="6A43CCB8" w14:textId="77777777" w:rsidTr="00A25D17">
        <w:tblPrEx>
          <w:jc w:val="left"/>
        </w:tblPrEx>
        <w:trPr>
          <w:cantSplit/>
        </w:trPr>
        <w:tc>
          <w:tcPr>
            <w:tcW w:w="14879" w:type="dxa"/>
            <w:gridSpan w:val="2"/>
          </w:tcPr>
          <w:p w14:paraId="423297F1" w14:textId="77777777" w:rsidR="00EA6BE3" w:rsidRPr="00330807" w:rsidRDefault="00000000" w:rsidP="00A25D17">
            <w:pPr>
              <w:spacing w:before="60" w:after="60"/>
              <w:jc w:val="center"/>
              <w:rPr>
                <w:rFonts w:ascii="Calibri" w:eastAsia="Calibri" w:hAnsi="Calibri" w:cs="Times New Roman"/>
                <w:b/>
                <w:bCs/>
                <w:szCs w:val="24"/>
              </w:rPr>
            </w:pPr>
            <m:oMathPara>
              <m:oMath>
                <m:func>
                  <m:funcPr>
                    <m:ctrlPr>
                      <w:rPr>
                        <w:rFonts w:ascii="Cambria Math" w:hAnsi="Cambria Math"/>
                        <w:b/>
                        <w:bCs/>
                        <w:szCs w:val="24"/>
                      </w:rPr>
                    </m:ctrlPr>
                  </m:funcPr>
                  <m:fName>
                    <m:r>
                      <m:rPr>
                        <m:sty m:val="bi"/>
                      </m:rPr>
                      <w:rPr>
                        <w:rFonts w:ascii="Cambria Math" w:hAnsi="Cambria Math"/>
                        <w:szCs w:val="24"/>
                      </w:rPr>
                      <m:t>sin</m:t>
                    </m:r>
                  </m:fName>
                  <m:e>
                    <m:sSub>
                      <m:sSubPr>
                        <m:ctrlPr>
                          <w:rPr>
                            <w:rFonts w:ascii="Cambria Math" w:hAnsi="Cambria Math"/>
                            <w:b/>
                            <w:bCs/>
                            <w:szCs w:val="24"/>
                          </w:rPr>
                        </m:ctrlPr>
                      </m:sSubPr>
                      <m:e>
                        <m:r>
                          <m:rPr>
                            <m:sty m:val="bi"/>
                          </m:rPr>
                          <w:rPr>
                            <w:rFonts w:ascii="Cambria Math" w:hAnsi="Cambria Math"/>
                            <w:szCs w:val="24"/>
                          </w:rPr>
                          <m:t>θ</m:t>
                        </m:r>
                      </m:e>
                      <m:sub>
                        <m:r>
                          <m:rPr>
                            <m:sty m:val="bi"/>
                          </m:rPr>
                          <w:rPr>
                            <w:rFonts w:ascii="Cambria Math" w:hAnsi="Cambria Math"/>
                            <w:szCs w:val="24"/>
                          </w:rPr>
                          <m:t>c</m:t>
                        </m:r>
                      </m:sub>
                    </m:sSub>
                    <m:r>
                      <m:rPr>
                        <m:sty m:val="bi"/>
                      </m:rPr>
                      <w:rPr>
                        <w:rFonts w:ascii="Cambria Math" w:hAnsi="Cambria Math"/>
                        <w:szCs w:val="24"/>
                      </w:rPr>
                      <m:t>=</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n</m:t>
                        </m:r>
                      </m:den>
                    </m:f>
                  </m:e>
                </m:func>
              </m:oMath>
            </m:oMathPara>
          </w:p>
          <w:p w14:paraId="29FBD6F6"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Sine of the critical angle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refractive index</m:t>
                    </m:r>
                  </m:den>
                </m:f>
              </m:oMath>
            </m:oMathPara>
          </w:p>
          <w:p w14:paraId="3D72701D" w14:textId="77777777" w:rsidR="00EA6BE3" w:rsidRPr="00330807" w:rsidRDefault="00EA6BE3" w:rsidP="00A25D17">
            <w:pPr>
              <w:rPr>
                <w:rFonts w:ascii="Calibri" w:eastAsia="Calibri" w:hAnsi="Calibri" w:cs="Times New Roman"/>
                <w:szCs w:val="24"/>
              </w:rPr>
            </w:pPr>
            <w:r w:rsidRPr="00330807">
              <w:rPr>
                <w:rFonts w:ascii="Calibri" w:eastAsia="Calibri" w:hAnsi="Calibri" w:cs="Times New Roman"/>
                <w:b/>
                <w:bCs/>
                <w:color w:val="4F4652" w:themeColor="accent6" w:themeShade="80"/>
                <w:szCs w:val="24"/>
              </w:rPr>
              <w:t>The critical angle is the angle in the material when the angle in air is 90</w:t>
            </w:r>
            <w:r w:rsidRPr="00330807">
              <w:rPr>
                <w:rFonts w:ascii="Calibri" w:eastAsia="Calibri" w:hAnsi="Calibri" w:cs="Times New Roman"/>
                <w:b/>
                <w:bCs/>
                <w:color w:val="4F4652" w:themeColor="accent6" w:themeShade="80"/>
                <w:szCs w:val="24"/>
              </w:rPr>
              <w:sym w:font="Symbol" w:char="F0B0"/>
            </w:r>
          </w:p>
        </w:tc>
      </w:tr>
      <w:tr w:rsidR="00EA6BE3" w:rsidRPr="00330807" w14:paraId="1A417FEC" w14:textId="77777777" w:rsidTr="00A25D17">
        <w:tblPrEx>
          <w:jc w:val="left"/>
        </w:tblPrEx>
        <w:trPr>
          <w:cantSplit/>
        </w:trPr>
        <w:tc>
          <w:tcPr>
            <w:tcW w:w="14879" w:type="dxa"/>
            <w:gridSpan w:val="2"/>
          </w:tcPr>
          <w:p w14:paraId="461193E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I=</m:t>
                </m:r>
                <m:f>
                  <m:fPr>
                    <m:ctrlPr>
                      <w:rPr>
                        <w:rFonts w:ascii="Cambria Math" w:hAnsi="Cambria Math"/>
                        <w:b/>
                        <w:bCs/>
                        <w:szCs w:val="24"/>
                      </w:rPr>
                    </m:ctrlPr>
                  </m:fPr>
                  <m:num>
                    <m:r>
                      <m:rPr>
                        <m:sty m:val="bi"/>
                      </m:rPr>
                      <w:rPr>
                        <w:rFonts w:ascii="Cambria Math" w:hAnsi="Cambria Math"/>
                        <w:szCs w:val="24"/>
                      </w:rPr>
                      <m:t>k</m:t>
                    </m:r>
                  </m:num>
                  <m:den>
                    <m:sSup>
                      <m:sSupPr>
                        <m:ctrlPr>
                          <w:rPr>
                            <w:rFonts w:ascii="Cambria Math" w:hAnsi="Cambria Math"/>
                            <w:b/>
                            <w:bCs/>
                            <w:szCs w:val="24"/>
                          </w:rPr>
                        </m:ctrlPr>
                      </m:sSupPr>
                      <m:e>
                        <m:r>
                          <m:rPr>
                            <m:sty m:val="bi"/>
                          </m:rPr>
                          <w:rPr>
                            <w:rFonts w:ascii="Cambria Math" w:hAnsi="Cambria Math"/>
                            <w:szCs w:val="24"/>
                          </w:rPr>
                          <m:t>d</m:t>
                        </m:r>
                      </m:e>
                      <m:sup>
                        <m:r>
                          <m:rPr>
                            <m:sty m:val="bi"/>
                          </m:rPr>
                          <w:rPr>
                            <w:rFonts w:ascii="Cambria Math" w:hAnsi="Cambria Math"/>
                            <w:szCs w:val="24"/>
                          </w:rPr>
                          <m:t>2</m:t>
                        </m:r>
                      </m:sup>
                    </m:sSup>
                  </m:den>
                </m:f>
              </m:oMath>
            </m:oMathPara>
          </w:p>
          <w:p w14:paraId="2B649FD9" w14:textId="77777777" w:rsidR="00EA6BE3" w:rsidRPr="00330807" w:rsidRDefault="00EA6BE3" w:rsidP="00A25D17">
            <w:pPr>
              <w:spacing w:before="60" w:after="60"/>
              <w:jc w:val="center"/>
              <w:rPr>
                <w:rFonts w:ascii="Calibri" w:eastAsia="Calibri" w:hAnsi="Calibri" w:cs="Times New Roman"/>
                <w:b/>
                <w:bCs/>
                <w:color w:val="FF0000"/>
                <w:szCs w:val="24"/>
              </w:rPr>
            </w:pPr>
            <m:oMathPara>
              <m:oMath>
                <m:r>
                  <m:rPr>
                    <m:sty m:val="bi"/>
                  </m:rPr>
                  <w:rPr>
                    <w:rFonts w:ascii="Cambria Math" w:eastAsia="Calibri" w:hAnsi="Cambria Math" w:cs="Times New Roman"/>
                    <w:color w:val="FF0000"/>
                    <w:szCs w:val="24"/>
                  </w:rPr>
                  <m:t xml:space="preserve">irradiance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constant (W)</m:t>
                    </m:r>
                  </m:num>
                  <m:den>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distance</m:t>
                        </m:r>
                      </m:e>
                      <m:sup>
                        <m:r>
                          <m:rPr>
                            <m:sty m:val="bi"/>
                          </m:rPr>
                          <w:rPr>
                            <w:rFonts w:ascii="Cambria Math" w:eastAsia="Calibri" w:hAnsi="Cambria Math" w:cs="Times New Roman"/>
                            <w:color w:val="FF0000"/>
                            <w:szCs w:val="24"/>
                          </w:rPr>
                          <m:t>2</m:t>
                        </m:r>
                      </m:sup>
                    </m:sSup>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m</m:t>
                            </m:r>
                          </m:e>
                          <m:sup>
                            <m:r>
                              <m:rPr>
                                <m:sty m:val="bi"/>
                              </m:rPr>
                              <w:rPr>
                                <w:rFonts w:ascii="Cambria Math" w:eastAsia="Calibri" w:hAnsi="Cambria Math" w:cs="Times New Roman"/>
                                <w:color w:val="FF0000"/>
                                <w:szCs w:val="24"/>
                              </w:rPr>
                              <m:t>2</m:t>
                            </m:r>
                          </m:sup>
                        </m:sSup>
                      </m:e>
                    </m:d>
                  </m:den>
                </m:f>
              </m:oMath>
            </m:oMathPara>
          </w:p>
          <w:p w14:paraId="4E551CE0" w14:textId="77777777" w:rsidR="00EA6BE3" w:rsidRPr="00330807" w:rsidRDefault="00EA6BE3" w:rsidP="00A25D17">
            <w:pPr>
              <w:spacing w:before="60" w:after="60"/>
              <w:jc w:val="center"/>
              <w:rPr>
                <w:rFonts w:ascii="Calibri" w:eastAsia="Calibri" w:hAnsi="Calibri" w:cs="Times New Roman"/>
                <w:b/>
                <w:bCs/>
                <w:color w:val="4F4652" w:themeColor="accent6" w:themeShade="80"/>
                <w:szCs w:val="24"/>
              </w:rPr>
            </w:pPr>
            <w:r w:rsidRPr="00330807">
              <w:rPr>
                <w:rFonts w:ascii="Calibri" w:eastAsia="Calibri" w:hAnsi="Calibri" w:cs="Times New Roman"/>
                <w:b/>
                <w:bCs/>
                <w:color w:val="4F4652" w:themeColor="accent6" w:themeShade="80"/>
                <w:szCs w:val="24"/>
              </w:rPr>
              <w:t xml:space="preserve">This is more easily understood as </w:t>
            </w:r>
          </w:p>
          <w:p w14:paraId="32419D6F" w14:textId="77777777" w:rsidR="00EA6BE3"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color w:val="4F4652" w:themeColor="accent6" w:themeShade="80"/>
                    <w:szCs w:val="24"/>
                  </w:rPr>
                  <m:t>irradiance</m:t>
                </m:r>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W</m:t>
                    </m:r>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-2</m:t>
                        </m:r>
                      </m:sup>
                    </m:sSup>
                  </m:e>
                </m:d>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×distance</m:t>
                    </m:r>
                  </m:e>
                  <m:sup>
                    <m:r>
                      <m:rPr>
                        <m:sty m:val="bi"/>
                      </m:rPr>
                      <w:rPr>
                        <w:rFonts w:ascii="Cambria Math" w:eastAsia="Calibri" w:hAnsi="Cambria Math" w:cs="Times New Roman"/>
                        <w:color w:val="4F4652" w:themeColor="accent6" w:themeShade="80"/>
                        <w:szCs w:val="24"/>
                      </w:rPr>
                      <m:t>2</m:t>
                    </m:r>
                  </m:sup>
                </m:sSup>
                <m:d>
                  <m:dPr>
                    <m:ctrlPr>
                      <w:rPr>
                        <w:rFonts w:ascii="Cambria Math" w:eastAsia="Calibri" w:hAnsi="Cambria Math" w:cs="Times New Roman"/>
                        <w:b/>
                        <w:bCs/>
                        <w:color w:val="4F4652" w:themeColor="accent6" w:themeShade="80"/>
                        <w:szCs w:val="24"/>
                      </w:rPr>
                    </m:ctrlPr>
                  </m:dPr>
                  <m:e>
                    <m:sSup>
                      <m:sSupPr>
                        <m:ctrlPr>
                          <w:rPr>
                            <w:rFonts w:ascii="Cambria Math" w:eastAsia="Calibri" w:hAnsi="Cambria Math" w:cs="Times New Roman"/>
                            <w:b/>
                            <w:bCs/>
                            <w:color w:val="4F4652" w:themeColor="accent6" w:themeShade="80"/>
                            <w:szCs w:val="24"/>
                          </w:rPr>
                        </m:ctrlPr>
                      </m:sSupPr>
                      <m:e>
                        <m:r>
                          <m:rPr>
                            <m:sty m:val="bi"/>
                          </m:rPr>
                          <w:rPr>
                            <w:rFonts w:ascii="Cambria Math" w:eastAsia="Calibri" w:hAnsi="Cambria Math" w:cs="Times New Roman"/>
                            <w:color w:val="4F4652" w:themeColor="accent6" w:themeShade="80"/>
                            <w:szCs w:val="24"/>
                          </w:rPr>
                          <m:t>m</m:t>
                        </m:r>
                      </m:e>
                      <m:sup>
                        <m:r>
                          <m:rPr>
                            <m:sty m:val="bi"/>
                          </m:rPr>
                          <w:rPr>
                            <w:rFonts w:ascii="Cambria Math" w:eastAsia="Calibri" w:hAnsi="Cambria Math" w:cs="Times New Roman"/>
                            <w:color w:val="4F4652" w:themeColor="accent6" w:themeShade="80"/>
                            <w:szCs w:val="24"/>
                          </w:rPr>
                          <m:t>2</m:t>
                        </m:r>
                      </m:sup>
                    </m:sSup>
                  </m:e>
                </m:d>
                <m:r>
                  <m:rPr>
                    <m:sty m:val="bi"/>
                  </m:rPr>
                  <w:rPr>
                    <w:rFonts w:ascii="Cambria Math" w:eastAsia="Calibri" w:hAnsi="Cambria Math" w:cs="Times New Roman"/>
                    <w:color w:val="4F4652" w:themeColor="accent6" w:themeShade="80"/>
                    <w:szCs w:val="24"/>
                  </w:rPr>
                  <m:t>=constant value (W)</m:t>
                </m:r>
              </m:oMath>
            </m:oMathPara>
          </w:p>
        </w:tc>
      </w:tr>
      <w:tr w:rsidR="00EA6BE3" w:rsidRPr="00330807" w14:paraId="5C3DB73A" w14:textId="77777777" w:rsidTr="00A25D17">
        <w:tblPrEx>
          <w:jc w:val="left"/>
        </w:tblPrEx>
        <w:trPr>
          <w:cantSplit/>
        </w:trPr>
        <w:tc>
          <w:tcPr>
            <w:tcW w:w="14879" w:type="dxa"/>
            <w:gridSpan w:val="2"/>
          </w:tcPr>
          <w:p w14:paraId="5DD536FB" w14:textId="77777777" w:rsidR="00EA6BE3" w:rsidRPr="00330807" w:rsidRDefault="00EA6BE3" w:rsidP="00A25D17">
            <w:pPr>
              <w:spacing w:before="60" w:after="60"/>
              <w:jc w:val="center"/>
              <w:rPr>
                <w:b/>
                <w:bCs/>
                <w:szCs w:val="24"/>
              </w:rPr>
            </w:pPr>
            <m:oMathPara>
              <m:oMath>
                <m:r>
                  <m:rPr>
                    <m:sty m:val="bi"/>
                  </m:rPr>
                  <w:rPr>
                    <w:rFonts w:ascii="Cambria Math" w:hAnsi="Cambria Math"/>
                    <w:szCs w:val="24"/>
                  </w:rPr>
                  <m:t>I=</m:t>
                </m:r>
                <m:f>
                  <m:fPr>
                    <m:ctrlPr>
                      <w:rPr>
                        <w:rFonts w:ascii="Cambria Math" w:hAnsi="Cambria Math"/>
                        <w:b/>
                        <w:bCs/>
                        <w:szCs w:val="24"/>
                      </w:rPr>
                    </m:ctrlPr>
                  </m:fPr>
                  <m:num>
                    <m:r>
                      <m:rPr>
                        <m:sty m:val="bi"/>
                      </m:rPr>
                      <w:rPr>
                        <w:rFonts w:ascii="Cambria Math" w:hAnsi="Cambria Math"/>
                        <w:szCs w:val="24"/>
                      </w:rPr>
                      <m:t>P</m:t>
                    </m:r>
                  </m:num>
                  <m:den>
                    <m:r>
                      <m:rPr>
                        <m:sty m:val="bi"/>
                      </m:rPr>
                      <w:rPr>
                        <w:rFonts w:ascii="Cambria Math" w:hAnsi="Cambria Math"/>
                        <w:szCs w:val="24"/>
                      </w:rPr>
                      <m:t>A</m:t>
                    </m:r>
                  </m:den>
                </m:f>
              </m:oMath>
            </m:oMathPara>
          </w:p>
          <w:p w14:paraId="57AB2881" w14:textId="77777777" w:rsidR="00EA6BE3"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color w:val="FF0000"/>
                    <w:szCs w:val="24"/>
                  </w:rPr>
                  <m:t>irradiance (W</m:t>
                </m:r>
                <m:sSup>
                  <m:sSupPr>
                    <m:ctrlPr>
                      <w:rPr>
                        <w:rFonts w:ascii="Cambria Math" w:hAnsi="Cambria Math"/>
                        <w:b/>
                        <w:bCs/>
                        <w:color w:val="FF0000"/>
                        <w:szCs w:val="24"/>
                      </w:rPr>
                    </m:ctrlPr>
                  </m:sSupPr>
                  <m:e>
                    <m:r>
                      <m:rPr>
                        <m:sty m:val="bi"/>
                      </m:rPr>
                      <w:rPr>
                        <w:rFonts w:ascii="Cambria Math" w:hAnsi="Cambria Math"/>
                        <w:color w:val="FF0000"/>
                        <w:szCs w:val="24"/>
                      </w:rPr>
                      <m:t>m</m:t>
                    </m:r>
                  </m:e>
                  <m:sup>
                    <m:r>
                      <m:rPr>
                        <m:sty m:val="bi"/>
                      </m:rPr>
                      <w:rPr>
                        <w:rFonts w:ascii="Cambria Math" w:hAnsi="Cambria Math"/>
                        <w:color w:val="FF0000"/>
                        <w:szCs w:val="24"/>
                      </w:rPr>
                      <m:t>-2</m:t>
                    </m:r>
                  </m:sup>
                </m:sSup>
                <m:r>
                  <m:rPr>
                    <m:sty m:val="bi"/>
                  </m:rPr>
                  <w:rPr>
                    <w:rFonts w:ascii="Cambria Math" w:hAnsi="Cambria Math"/>
                    <w:color w:val="FF0000"/>
                    <w:szCs w:val="24"/>
                  </w:rPr>
                  <m:t>)=</m:t>
                </m:r>
                <m:f>
                  <m:fPr>
                    <m:ctrlPr>
                      <w:rPr>
                        <w:rFonts w:ascii="Cambria Math" w:hAnsi="Cambria Math"/>
                        <w:b/>
                        <w:bCs/>
                        <w:color w:val="FF0000"/>
                        <w:szCs w:val="24"/>
                      </w:rPr>
                    </m:ctrlPr>
                  </m:fPr>
                  <m:num>
                    <m:r>
                      <m:rPr>
                        <m:sty m:val="bi"/>
                      </m:rPr>
                      <w:rPr>
                        <w:rFonts w:ascii="Cambria Math" w:hAnsi="Cambria Math"/>
                        <w:color w:val="FF0000"/>
                        <w:szCs w:val="24"/>
                      </w:rPr>
                      <m:t>power (W)</m:t>
                    </m:r>
                  </m:num>
                  <m:den>
                    <m:r>
                      <m:rPr>
                        <m:sty m:val="bi"/>
                      </m:rPr>
                      <w:rPr>
                        <w:rFonts w:ascii="Cambria Math" w:hAnsi="Cambria Math"/>
                        <w:color w:val="FF0000"/>
                        <w:szCs w:val="24"/>
                      </w:rPr>
                      <m:t>area (</m:t>
                    </m:r>
                    <m:sSup>
                      <m:sSupPr>
                        <m:ctrlPr>
                          <w:rPr>
                            <w:rFonts w:ascii="Cambria Math" w:hAnsi="Cambria Math"/>
                            <w:b/>
                            <w:bCs/>
                            <w:color w:val="FF0000"/>
                            <w:szCs w:val="24"/>
                          </w:rPr>
                        </m:ctrlPr>
                      </m:sSupPr>
                      <m:e>
                        <m:r>
                          <m:rPr>
                            <m:sty m:val="bi"/>
                          </m:rPr>
                          <w:rPr>
                            <w:rFonts w:ascii="Cambria Math" w:hAnsi="Cambria Math"/>
                            <w:color w:val="FF0000"/>
                            <w:szCs w:val="24"/>
                          </w:rPr>
                          <m:t>m</m:t>
                        </m:r>
                      </m:e>
                      <m:sup>
                        <m:r>
                          <m:rPr>
                            <m:sty m:val="bi"/>
                          </m:rPr>
                          <w:rPr>
                            <w:rFonts w:ascii="Cambria Math" w:hAnsi="Cambria Math"/>
                            <w:color w:val="FF0000"/>
                            <w:szCs w:val="24"/>
                          </w:rPr>
                          <m:t>2</m:t>
                        </m:r>
                      </m:sup>
                    </m:sSup>
                    <m:r>
                      <m:rPr>
                        <m:sty m:val="bi"/>
                      </m:rPr>
                      <w:rPr>
                        <w:rFonts w:ascii="Cambria Math" w:hAnsi="Cambria Math"/>
                        <w:color w:val="FF0000"/>
                        <w:szCs w:val="24"/>
                      </w:rPr>
                      <m:t>)</m:t>
                    </m:r>
                  </m:den>
                </m:f>
              </m:oMath>
            </m:oMathPara>
          </w:p>
        </w:tc>
      </w:tr>
      <w:tr w:rsidR="00EA6BE3" w:rsidRPr="00330807" w14:paraId="77909E88" w14:textId="77777777" w:rsidTr="00A25D17">
        <w:tblPrEx>
          <w:jc w:val="left"/>
        </w:tblPrEx>
        <w:trPr>
          <w:cantSplit/>
        </w:trPr>
        <w:tc>
          <w:tcPr>
            <w:tcW w:w="14879" w:type="dxa"/>
            <w:gridSpan w:val="2"/>
          </w:tcPr>
          <w:p w14:paraId="46AB0828"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rms</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peak</m:t>
                        </m:r>
                      </m:sub>
                    </m:sSub>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2</m:t>
                        </m:r>
                      </m:e>
                    </m:rad>
                  </m:den>
                </m:f>
              </m:oMath>
            </m:oMathPara>
          </w:p>
          <w:p w14:paraId="2A64C970"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root mean square A.C. voltage (V)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peak voltage (V)</m:t>
                    </m:r>
                  </m:num>
                  <m:den>
                    <m:r>
                      <m:rPr>
                        <m:sty m:val="bi"/>
                      </m:rPr>
                      <w:rPr>
                        <w:rFonts w:ascii="Cambria Math" w:eastAsia="Calibri" w:hAnsi="Cambria Math" w:cs="Times New Roman"/>
                        <w:color w:val="FF0000"/>
                        <w:szCs w:val="24"/>
                      </w:rPr>
                      <m:t xml:space="preserve"> 1.414</m:t>
                    </m:r>
                  </m:den>
                </m:f>
              </m:oMath>
            </m:oMathPara>
          </w:p>
        </w:tc>
      </w:tr>
      <w:tr w:rsidR="00EA6BE3" w:rsidRPr="00330807" w14:paraId="0B6720A7" w14:textId="77777777" w:rsidTr="00A25D17">
        <w:tblPrEx>
          <w:jc w:val="left"/>
        </w:tblPrEx>
        <w:trPr>
          <w:cantSplit/>
        </w:trPr>
        <w:tc>
          <w:tcPr>
            <w:tcW w:w="14879" w:type="dxa"/>
            <w:gridSpan w:val="2"/>
          </w:tcPr>
          <w:p w14:paraId="021EC73D"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l</m:t>
                    </m:r>
                  </m:e>
                  <m:sub>
                    <m:r>
                      <m:rPr>
                        <m:sty m:val="bi"/>
                      </m:rPr>
                      <w:rPr>
                        <w:rFonts w:ascii="Cambria Math" w:eastAsia="Calibri" w:hAnsi="Cambria Math" w:cs="Times New Roman"/>
                        <w:szCs w:val="24"/>
                      </w:rPr>
                      <m:t>rms</m:t>
                    </m:r>
                  </m:sub>
                </m:sSub>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I</m:t>
                        </m:r>
                      </m:e>
                      <m:sub>
                        <m:r>
                          <m:rPr>
                            <m:sty m:val="bi"/>
                          </m:rPr>
                          <w:rPr>
                            <w:rFonts w:ascii="Cambria Math" w:eastAsia="Calibri" w:hAnsi="Cambria Math" w:cs="Times New Roman"/>
                            <w:szCs w:val="24"/>
                          </w:rPr>
                          <m:t>peak</m:t>
                        </m:r>
                      </m:sub>
                    </m:sSub>
                  </m:num>
                  <m:den>
                    <m:rad>
                      <m:radPr>
                        <m:degHide m:val="1"/>
                        <m:ctrlPr>
                          <w:rPr>
                            <w:rFonts w:ascii="Cambria Math" w:eastAsia="Calibri" w:hAnsi="Cambria Math" w:cs="Times New Roman"/>
                            <w:b/>
                            <w:bCs/>
                            <w:szCs w:val="24"/>
                          </w:rPr>
                        </m:ctrlPr>
                      </m:radPr>
                      <m:deg/>
                      <m:e>
                        <m:r>
                          <m:rPr>
                            <m:sty m:val="bi"/>
                          </m:rPr>
                          <w:rPr>
                            <w:rFonts w:ascii="Cambria Math" w:eastAsia="Calibri" w:hAnsi="Cambria Math" w:cs="Times New Roman"/>
                            <w:szCs w:val="24"/>
                          </w:rPr>
                          <m:t>2</m:t>
                        </m:r>
                      </m:e>
                    </m:rad>
                  </m:den>
                </m:f>
              </m:oMath>
            </m:oMathPara>
          </w:p>
          <w:p w14:paraId="71CE1E23"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root mean square A.C. current (A)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peak current (A)</m:t>
                    </m:r>
                  </m:num>
                  <m:den>
                    <m:r>
                      <m:rPr>
                        <m:sty m:val="bi"/>
                      </m:rPr>
                      <w:rPr>
                        <w:rFonts w:ascii="Cambria Math" w:eastAsia="Calibri" w:hAnsi="Cambria Math" w:cs="Times New Roman"/>
                        <w:color w:val="FF0000"/>
                        <w:szCs w:val="24"/>
                      </w:rPr>
                      <m:t>1.414</m:t>
                    </m:r>
                  </m:den>
                </m:f>
              </m:oMath>
            </m:oMathPara>
          </w:p>
        </w:tc>
      </w:tr>
      <w:tr w:rsidR="00EA6BE3" w:rsidRPr="00330807" w14:paraId="084489FA" w14:textId="77777777" w:rsidTr="00A25D17">
        <w:tblPrEx>
          <w:jc w:val="left"/>
        </w:tblPrEx>
        <w:trPr>
          <w:cantSplit/>
        </w:trPr>
        <w:tc>
          <w:tcPr>
            <w:tcW w:w="14879" w:type="dxa"/>
            <w:gridSpan w:val="2"/>
          </w:tcPr>
          <w:p w14:paraId="0E5C5B7F" w14:textId="77777777" w:rsidR="00EA6BE3" w:rsidRPr="00330807"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szCs w:val="24"/>
                  </w:rPr>
                  <m:t>Q=It</m:t>
                </m:r>
              </m:oMath>
            </m:oMathPara>
          </w:p>
          <w:p w14:paraId="082ECCCA"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Charge (C) = current (A) </m:t>
                </m:r>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time (s)</m:t>
                </m:r>
              </m:oMath>
            </m:oMathPara>
          </w:p>
          <w:p w14:paraId="067316F6"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4F4652" w:themeColor="accent6" w:themeShade="80"/>
                    <w:szCs w:val="24"/>
                  </w:rPr>
                  <m:t xml:space="preserve">This is better explained as current is the rate of flow of charge </m:t>
                </m:r>
                <m:d>
                  <m:dPr>
                    <m:ctrlPr>
                      <w:rPr>
                        <w:rFonts w:ascii="Cambria Math" w:eastAsia="Calibri" w:hAnsi="Cambria Math" w:cs="Times New Roman"/>
                        <w:b/>
                        <w:bCs/>
                        <w:color w:val="4F4652" w:themeColor="accent6" w:themeShade="80"/>
                        <w:szCs w:val="24"/>
                      </w:rPr>
                    </m:ctrlPr>
                  </m:dPr>
                  <m:e>
                    <m:r>
                      <m:rPr>
                        <m:sty m:val="bi"/>
                      </m:rPr>
                      <w:rPr>
                        <w:rFonts w:ascii="Cambria Math" w:eastAsia="Calibri" w:hAnsi="Cambria Math" w:cs="Times New Roman"/>
                        <w:color w:val="4F4652" w:themeColor="accent6" w:themeShade="80"/>
                        <w:szCs w:val="24"/>
                      </w:rPr>
                      <m:t>I=</m:t>
                    </m:r>
                    <m:f>
                      <m:fPr>
                        <m:ctrlPr>
                          <w:rPr>
                            <w:rFonts w:ascii="Cambria Math" w:eastAsia="Calibri" w:hAnsi="Cambria Math" w:cs="Times New Roman"/>
                            <w:b/>
                            <w:bCs/>
                            <w:color w:val="4F4652" w:themeColor="accent6" w:themeShade="80"/>
                            <w:szCs w:val="24"/>
                          </w:rPr>
                        </m:ctrlPr>
                      </m:fPr>
                      <m:num>
                        <m:r>
                          <m:rPr>
                            <m:sty m:val="bi"/>
                          </m:rPr>
                          <w:rPr>
                            <w:rFonts w:ascii="Cambria Math" w:eastAsia="Calibri" w:hAnsi="Cambria Math" w:cs="Times New Roman"/>
                            <w:color w:val="4F4652" w:themeColor="accent6" w:themeShade="80"/>
                            <w:szCs w:val="24"/>
                          </w:rPr>
                          <m:t>Q</m:t>
                        </m:r>
                      </m:num>
                      <m:den>
                        <m:r>
                          <m:rPr>
                            <m:sty m:val="bi"/>
                          </m:rPr>
                          <w:rPr>
                            <w:rFonts w:ascii="Cambria Math" w:eastAsia="Calibri" w:hAnsi="Cambria Math" w:cs="Times New Roman"/>
                            <w:color w:val="4F4652" w:themeColor="accent6" w:themeShade="80"/>
                            <w:szCs w:val="24"/>
                          </w:rPr>
                          <m:t>t</m:t>
                        </m:r>
                      </m:den>
                    </m:f>
                  </m:e>
                </m:d>
              </m:oMath>
            </m:oMathPara>
          </w:p>
        </w:tc>
      </w:tr>
      <w:tr w:rsidR="00EA6BE3" w:rsidRPr="00330807" w14:paraId="14C468A4" w14:textId="77777777" w:rsidTr="00A25D17">
        <w:tblPrEx>
          <w:jc w:val="left"/>
        </w:tblPrEx>
        <w:trPr>
          <w:cantSplit/>
        </w:trPr>
        <w:tc>
          <w:tcPr>
            <w:tcW w:w="14879" w:type="dxa"/>
            <w:gridSpan w:val="2"/>
          </w:tcPr>
          <w:p w14:paraId="486DEE8C"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V=IR</m:t>
                </m:r>
              </m:oMath>
            </m:oMathPara>
          </w:p>
          <w:p w14:paraId="3C654993"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Voltage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=Current (A)×Resistance(Ω)</m:t>
                </m:r>
              </m:oMath>
            </m:oMathPara>
          </w:p>
        </w:tc>
      </w:tr>
      <w:tr w:rsidR="00EA6BE3" w:rsidRPr="00330807" w14:paraId="4487B14D" w14:textId="77777777" w:rsidTr="00A25D17">
        <w:tblPrEx>
          <w:jc w:val="left"/>
        </w:tblPrEx>
        <w:trPr>
          <w:cantSplit/>
        </w:trPr>
        <w:tc>
          <w:tcPr>
            <w:tcW w:w="14879" w:type="dxa"/>
            <w:gridSpan w:val="2"/>
          </w:tcPr>
          <w:p w14:paraId="4DEF260E"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eastAsia="Calibri" w:hAnsi="Cambria Math" w:cs="Times New Roman"/>
                    <w:szCs w:val="24"/>
                  </w:rPr>
                  <m:t>P=IV=</m:t>
                </m:r>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I</m:t>
                    </m:r>
                  </m:e>
                  <m:sup>
                    <m:r>
                      <m:rPr>
                        <m:sty m:val="bi"/>
                      </m:rPr>
                      <w:rPr>
                        <w:rFonts w:ascii="Cambria Math" w:eastAsia="Calibri" w:hAnsi="Cambria Math" w:cs="Times New Roman"/>
                        <w:szCs w:val="24"/>
                      </w:rPr>
                      <m:t>2</m:t>
                    </m:r>
                  </m:sup>
                </m:sSup>
                <m:r>
                  <m:rPr>
                    <m:sty m:val="bi"/>
                  </m:rPr>
                  <w:rPr>
                    <w:rFonts w:ascii="Cambria Math" w:eastAsia="Calibri" w:hAnsi="Cambria Math" w:cs="Times New Roman"/>
                    <w:szCs w:val="24"/>
                  </w:rPr>
                  <m:t>R=</m:t>
                </m:r>
                <m:f>
                  <m:fPr>
                    <m:ctrlPr>
                      <w:rPr>
                        <w:rFonts w:ascii="Cambria Math" w:eastAsia="Calibri" w:hAnsi="Cambria Math" w:cs="Times New Roman"/>
                        <w:b/>
                        <w:bCs/>
                        <w:szCs w:val="24"/>
                      </w:rPr>
                    </m:ctrlPr>
                  </m:fPr>
                  <m:num>
                    <m:sSup>
                      <m:sSupPr>
                        <m:ctrlPr>
                          <w:rPr>
                            <w:rFonts w:ascii="Cambria Math" w:eastAsia="Calibri" w:hAnsi="Cambria Math" w:cs="Times New Roman"/>
                            <w:b/>
                            <w:bCs/>
                            <w:szCs w:val="24"/>
                          </w:rPr>
                        </m:ctrlPr>
                      </m:sSupPr>
                      <m:e>
                        <m:r>
                          <m:rPr>
                            <m:sty m:val="bi"/>
                          </m:rPr>
                          <w:rPr>
                            <w:rFonts w:ascii="Cambria Math" w:eastAsia="Calibri" w:hAnsi="Cambria Math" w:cs="Times New Roman"/>
                            <w:szCs w:val="24"/>
                          </w:rPr>
                          <m:t>V</m:t>
                        </m:r>
                      </m:e>
                      <m:sup>
                        <m:r>
                          <m:rPr>
                            <m:sty m:val="bi"/>
                          </m:rPr>
                          <w:rPr>
                            <w:rFonts w:ascii="Cambria Math" w:eastAsia="Calibri" w:hAnsi="Cambria Math" w:cs="Times New Roman"/>
                            <w:szCs w:val="24"/>
                          </w:rPr>
                          <m:t>2</m:t>
                        </m:r>
                      </m:sup>
                    </m:sSup>
                  </m:num>
                  <m:den>
                    <m:r>
                      <m:rPr>
                        <m:sty m:val="bi"/>
                      </m:rPr>
                      <w:rPr>
                        <w:rFonts w:ascii="Cambria Math" w:eastAsia="Calibri" w:hAnsi="Cambria Math" w:cs="Times New Roman"/>
                        <w:szCs w:val="24"/>
                      </w:rPr>
                      <m:t>R</m:t>
                    </m:r>
                  </m:den>
                </m:f>
              </m:oMath>
            </m:oMathPara>
          </w:p>
          <w:p w14:paraId="6A93D60D"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 xml:space="preserve">Power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W</m:t>
                    </m:r>
                  </m:e>
                </m:d>
                <m:r>
                  <m:rPr>
                    <m:sty m:val="bi"/>
                  </m:rPr>
                  <w:rPr>
                    <w:rFonts w:ascii="Cambria Math" w:eastAsia="Calibri" w:hAnsi="Cambria Math" w:cs="Times New Roman"/>
                    <w:color w:val="FF0000"/>
                    <w:szCs w:val="24"/>
                  </w:rPr>
                  <m:t xml:space="preserve">=current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A</m:t>
                    </m:r>
                  </m:e>
                </m:d>
                <m:r>
                  <m:rPr>
                    <m:sty m:val="bi"/>
                  </m:rPr>
                  <w:rPr>
                    <w:rFonts w:ascii="Cambria Math" w:eastAsia="Calibri" w:hAnsi="Cambria Math" w:cs="Times New Roman"/>
                    <w:color w:val="FF0000"/>
                    <w:szCs w:val="24"/>
                  </w:rPr>
                  <m:t>×voltage</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 xml:space="preserve">current </m:t>
                    </m:r>
                  </m:e>
                  <m:sup>
                    <m:r>
                      <m:rPr>
                        <m:sty m:val="bi"/>
                      </m:rPr>
                      <w:rPr>
                        <w:rFonts w:ascii="Cambria Math" w:eastAsia="Calibri" w:hAnsi="Cambria Math" w:cs="Times New Roman"/>
                        <w:color w:val="FF0000"/>
                        <w:szCs w:val="24"/>
                      </w:rPr>
                      <m:t>2</m:t>
                    </m:r>
                  </m:sup>
                </m:sSup>
                <m:d>
                  <m:dPr>
                    <m:ctrlPr>
                      <w:rPr>
                        <w:rFonts w:ascii="Cambria Math" w:eastAsia="Calibri" w:hAnsi="Cambria Math" w:cs="Times New Roman"/>
                        <w:b/>
                        <w:bCs/>
                        <w:color w:val="FF0000"/>
                        <w:szCs w:val="24"/>
                      </w:rPr>
                    </m:ctrlPr>
                  </m:dPr>
                  <m:e>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A</m:t>
                        </m:r>
                      </m:e>
                      <m:sup>
                        <m:r>
                          <m:rPr>
                            <m:sty m:val="bi"/>
                          </m:rPr>
                          <w:rPr>
                            <w:rFonts w:ascii="Cambria Math" w:eastAsia="Calibri" w:hAnsi="Cambria Math" w:cs="Times New Roman"/>
                            <w:color w:val="FF0000"/>
                            <w:szCs w:val="24"/>
                          </w:rPr>
                          <m:t>2</m:t>
                        </m:r>
                      </m:sup>
                    </m:sSup>
                  </m:e>
                </m:d>
                <m:r>
                  <m:rPr>
                    <m:sty m:val="bi"/>
                  </m:rPr>
                  <w:rPr>
                    <w:rFonts w:ascii="Cambria Math" w:eastAsia="Calibri" w:hAnsi="Cambria Math" w:cs="Times New Roman"/>
                    <w:color w:val="FF0000"/>
                    <w:szCs w:val="24"/>
                  </w:rPr>
                  <m:t xml:space="preserve">×Resistance </m:t>
                </m:r>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Ω</m:t>
                    </m:r>
                  </m:e>
                </m:d>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Voltage</m:t>
                        </m:r>
                      </m:e>
                      <m:sup>
                        <m:r>
                          <m:rPr>
                            <m:sty m:val="bi"/>
                          </m:rPr>
                          <w:rPr>
                            <w:rFonts w:ascii="Cambria Math" w:eastAsia="Calibri" w:hAnsi="Cambria Math" w:cs="Times New Roman"/>
                            <w:color w:val="FF0000"/>
                            <w:szCs w:val="24"/>
                          </w:rPr>
                          <m:t xml:space="preserve">2 </m:t>
                        </m:r>
                      </m:sup>
                    </m:sSup>
                    <m:r>
                      <m:rPr>
                        <m:sty m:val="bi"/>
                      </m:rPr>
                      <w:rPr>
                        <w:rFonts w:ascii="Cambria Math" w:eastAsia="Calibri" w:hAnsi="Cambria Math" w:cs="Times New Roman"/>
                        <w:color w:val="FF0000"/>
                        <w:szCs w:val="24"/>
                      </w:rPr>
                      <m:t>(</m:t>
                    </m:r>
                    <m:sSup>
                      <m:sSupPr>
                        <m:ctrlPr>
                          <w:rPr>
                            <w:rFonts w:ascii="Cambria Math" w:eastAsia="Calibri" w:hAnsi="Cambria Math" w:cs="Times New Roman"/>
                            <w:b/>
                            <w:bCs/>
                            <w:color w:val="FF0000"/>
                            <w:szCs w:val="24"/>
                          </w:rPr>
                        </m:ctrlPr>
                      </m:sSupPr>
                      <m:e>
                        <m:r>
                          <m:rPr>
                            <m:sty m:val="bi"/>
                          </m:rPr>
                          <w:rPr>
                            <w:rFonts w:ascii="Cambria Math" w:eastAsia="Calibri" w:hAnsi="Cambria Math" w:cs="Times New Roman"/>
                            <w:color w:val="FF0000"/>
                            <w:szCs w:val="24"/>
                          </w:rPr>
                          <m:t>V</m:t>
                        </m:r>
                      </m:e>
                      <m:sup>
                        <m:r>
                          <m:rPr>
                            <m:sty m:val="bi"/>
                          </m:rPr>
                          <w:rPr>
                            <w:rFonts w:ascii="Cambria Math" w:eastAsia="Calibri" w:hAnsi="Cambria Math" w:cs="Times New Roman"/>
                            <w:color w:val="FF0000"/>
                            <w:szCs w:val="24"/>
                          </w:rPr>
                          <m:t>2</m:t>
                        </m:r>
                      </m:sup>
                    </m:sSup>
                    <m:r>
                      <m:rPr>
                        <m:sty m:val="bi"/>
                      </m:rPr>
                      <w:rPr>
                        <w:rFonts w:ascii="Cambria Math" w:eastAsia="Calibri" w:hAnsi="Cambria Math" w:cs="Times New Roman"/>
                        <w:color w:val="FF0000"/>
                        <w:szCs w:val="24"/>
                      </w:rPr>
                      <m:t>)</m:t>
                    </m:r>
                  </m:num>
                  <m:den>
                    <m:r>
                      <m:rPr>
                        <m:sty m:val="bi"/>
                      </m:rPr>
                      <w:rPr>
                        <w:rFonts w:ascii="Cambria Math" w:eastAsia="Calibri" w:hAnsi="Cambria Math" w:cs="Times New Roman"/>
                        <w:color w:val="FF0000"/>
                        <w:szCs w:val="24"/>
                      </w:rPr>
                      <m:t>Resistance (Ω)</m:t>
                    </m:r>
                  </m:den>
                </m:f>
              </m:oMath>
            </m:oMathPara>
          </w:p>
        </w:tc>
      </w:tr>
      <w:tr w:rsidR="00EA6BE3" w:rsidRPr="00330807" w14:paraId="188F5009" w14:textId="77777777" w:rsidTr="00A25D17">
        <w:tblPrEx>
          <w:jc w:val="left"/>
        </w:tblPrEx>
        <w:trPr>
          <w:cantSplit/>
        </w:trPr>
        <w:tc>
          <w:tcPr>
            <w:tcW w:w="14879" w:type="dxa"/>
            <w:gridSpan w:val="2"/>
          </w:tcPr>
          <w:p w14:paraId="24A9A520" w14:textId="77777777" w:rsidR="00EA6BE3" w:rsidRPr="00330807" w:rsidRDefault="00EA6BE3" w:rsidP="00A25D17">
            <w:pPr>
              <w:spacing w:before="60" w:after="60"/>
              <w:jc w:val="center"/>
              <w:rPr>
                <w:b/>
                <w:bCs/>
                <w:color w:val="4F4652" w:themeColor="accent6" w:themeShade="80"/>
                <w:szCs w:val="24"/>
              </w:rPr>
            </w:pPr>
            <w:r w:rsidRPr="00330807">
              <w:rPr>
                <w:b/>
                <w:bCs/>
                <w:color w:val="4F4652" w:themeColor="accent6" w:themeShade="80"/>
                <w:szCs w:val="24"/>
              </w:rPr>
              <w:t>For resistors in series</w:t>
            </w:r>
          </w:p>
          <w:p w14:paraId="1B308169"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T</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r>
                  <m:rPr>
                    <m:sty m:val="bi"/>
                  </m:rPr>
                  <w:rPr>
                    <w:rFonts w:ascii="Cambria Math" w:eastAsia="Calibri" w:hAnsi="Cambria Math" w:cs="Times New Roman"/>
                    <w:szCs w:val="24"/>
                  </w:rPr>
                  <m:t>+…</m:t>
                </m:r>
              </m:oMath>
            </m:oMathPara>
          </w:p>
          <w:p w14:paraId="2EE1693F"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total resistance (Ω)=</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1</m:t>
                    </m:r>
                  </m:sub>
                </m:sSub>
                <m:d>
                  <m:dPr>
                    <m:ctrlPr>
                      <w:rPr>
                        <w:rFonts w:ascii="Cambria Math" w:eastAsia="Calibri" w:hAnsi="Cambria Math" w:cs="Times New Roman"/>
                        <w:b/>
                        <w:bCs/>
                        <w:color w:val="FF0000"/>
                        <w:szCs w:val="24"/>
                      </w:rPr>
                    </m:ctrlPr>
                  </m:dPr>
                  <m:e>
                    <m:r>
                      <m:rPr>
                        <m:sty m:val="bi"/>
                      </m:rPr>
                      <w:rPr>
                        <w:rFonts w:ascii="Cambria Math" w:eastAsia="Calibri" w:hAnsi="Cambria Math" w:cs="Times New Roman"/>
                        <w:color w:val="FF0000"/>
                        <w:szCs w:val="24"/>
                      </w:rPr>
                      <m:t>Ω</m:t>
                    </m:r>
                  </m:e>
                </m:d>
                <m:r>
                  <m:rPr>
                    <m:sty m:val="bi"/>
                  </m:rPr>
                  <w:rPr>
                    <w:rFonts w:ascii="Cambria Math" w:eastAsia="Calibri" w:hAnsi="Cambria Math" w:cs="Times New Roman"/>
                    <w:color w:val="FF0000"/>
                    <w:szCs w:val="24"/>
                  </w:rPr>
                  <m:t>+</m:t>
                </m:r>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(Ω)+…</m:t>
                </m:r>
              </m:oMath>
            </m:oMathPara>
          </w:p>
        </w:tc>
      </w:tr>
      <w:tr w:rsidR="00EA6BE3" w:rsidRPr="00330807" w14:paraId="33DE7E77" w14:textId="77777777" w:rsidTr="00A25D17">
        <w:tblPrEx>
          <w:jc w:val="left"/>
        </w:tblPrEx>
        <w:trPr>
          <w:cantSplit/>
        </w:trPr>
        <w:tc>
          <w:tcPr>
            <w:tcW w:w="14879" w:type="dxa"/>
            <w:gridSpan w:val="2"/>
          </w:tcPr>
          <w:p w14:paraId="4CFE1AF2" w14:textId="77777777" w:rsidR="00EA6BE3" w:rsidRPr="00330807" w:rsidRDefault="00EA6BE3" w:rsidP="00A25D17">
            <w:pPr>
              <w:spacing w:before="60" w:after="60"/>
              <w:jc w:val="center"/>
              <w:rPr>
                <w:b/>
                <w:bCs/>
                <w:i w:val="0"/>
                <w:iCs w:val="0"/>
                <w:color w:val="4F4652" w:themeColor="accent6" w:themeShade="80"/>
                <w:szCs w:val="24"/>
              </w:rPr>
            </w:pPr>
            <w:r w:rsidRPr="00330807">
              <w:rPr>
                <w:b/>
                <w:bCs/>
                <w:color w:val="4F4652" w:themeColor="accent6" w:themeShade="80"/>
                <w:szCs w:val="24"/>
              </w:rPr>
              <w:t>For resistors in parallel</w:t>
            </w:r>
          </w:p>
          <w:p w14:paraId="4B5CA029" w14:textId="77777777" w:rsidR="00EA6BE3" w:rsidRPr="00330807" w:rsidRDefault="00000000" w:rsidP="00A25D17">
            <w:pPr>
              <w:spacing w:before="60" w:after="60"/>
              <w:jc w:val="center"/>
              <w:rPr>
                <w:rFonts w:ascii="Calibri" w:eastAsia="Calibri" w:hAnsi="Calibri" w:cs="Times New Roman"/>
                <w:b/>
                <w:bCs/>
                <w:szCs w:val="24"/>
              </w:rPr>
            </w:pPr>
            <m:oMathPara>
              <m:oMath>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T</m:t>
                        </m:r>
                      </m:sub>
                    </m:sSub>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den>
                </m:f>
                <m:r>
                  <m:rPr>
                    <m:sty m:val="bi"/>
                  </m:rPr>
                  <w:rPr>
                    <w:rFonts w:ascii="Cambria Math" w:eastAsia="Calibri" w:hAnsi="Cambria Math" w:cs="Times New Roman"/>
                    <w:szCs w:val="24"/>
                  </w:rPr>
                  <m:t>+</m:t>
                </m:r>
                <m:f>
                  <m:fPr>
                    <m:ctrlPr>
                      <w:rPr>
                        <w:rFonts w:ascii="Cambria Math" w:eastAsia="Calibri" w:hAnsi="Cambria Math" w:cs="Times New Roman"/>
                        <w:b/>
                        <w:bCs/>
                        <w:szCs w:val="24"/>
                      </w:rPr>
                    </m:ctrlPr>
                  </m:fPr>
                  <m:num>
                    <m:r>
                      <m:rPr>
                        <m:sty m:val="bi"/>
                      </m:rPr>
                      <w:rPr>
                        <w:rFonts w:ascii="Cambria Math" w:eastAsia="Calibri" w:hAnsi="Cambria Math" w:cs="Times New Roman"/>
                        <w:szCs w:val="24"/>
                      </w:rPr>
                      <m:t>1</m:t>
                    </m:r>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den>
                </m:f>
                <m:r>
                  <m:rPr>
                    <m:sty m:val="bi"/>
                  </m:rPr>
                  <w:rPr>
                    <w:rFonts w:ascii="Cambria Math" w:eastAsia="Calibri" w:hAnsi="Cambria Math" w:cs="Times New Roman"/>
                    <w:szCs w:val="24"/>
                  </w:rPr>
                  <m:t>+…</m:t>
                </m:r>
              </m:oMath>
            </m:oMathPara>
          </w:p>
          <w:p w14:paraId="3B793477" w14:textId="77777777" w:rsidR="00EA6BE3" w:rsidRPr="00330807" w:rsidRDefault="00000000" w:rsidP="00A25D17">
            <w:pPr>
              <w:rPr>
                <w:rFonts w:ascii="Calibri" w:eastAsia="Calibri" w:hAnsi="Calibri" w:cs="Times New Roman"/>
                <w:szCs w:val="24"/>
              </w:rPr>
            </w:pPr>
            <m:oMathPara>
              <m:oMath>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r>
                      <m:rPr>
                        <m:sty m:val="bi"/>
                      </m:rPr>
                      <w:rPr>
                        <w:rFonts w:ascii="Cambria Math" w:eastAsia="Calibri" w:hAnsi="Cambria Math" w:cs="Times New Roman"/>
                        <w:color w:val="FF0000"/>
                        <w:szCs w:val="24"/>
                      </w:rPr>
                      <m:t>total resistance (Ω)</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1</m:t>
                        </m:r>
                      </m:sub>
                    </m:sSub>
                    <m:r>
                      <m:rPr>
                        <m:sty m:val="bi"/>
                      </m:rPr>
                      <w:rPr>
                        <w:rFonts w:ascii="Cambria Math" w:eastAsia="Calibri" w:hAnsi="Cambria Math" w:cs="Times New Roman"/>
                        <w:color w:val="FF0000"/>
                        <w:szCs w:val="24"/>
                      </w:rPr>
                      <m:t>(Ω)</m:t>
                    </m:r>
                  </m:den>
                </m:f>
                <m:r>
                  <m:rPr>
                    <m:sty m:val="bi"/>
                  </m:rPr>
                  <w:rPr>
                    <w:rFonts w:ascii="Cambria Math" w:eastAsia="Calibri" w:hAnsi="Cambria Math" w:cs="Times New Roman"/>
                    <w:color w:val="FF0000"/>
                    <w:szCs w:val="24"/>
                  </w:rPr>
                  <m:t>+</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1</m:t>
                    </m:r>
                  </m:num>
                  <m:den>
                    <m:sSub>
                      <m:sSubPr>
                        <m:ctrlPr>
                          <w:rPr>
                            <w:rFonts w:ascii="Cambria Math" w:eastAsia="Calibri" w:hAnsi="Cambria Math" w:cs="Times New Roman"/>
                            <w:b/>
                            <w:bCs/>
                            <w:color w:val="FF0000"/>
                            <w:szCs w:val="24"/>
                          </w:rPr>
                        </m:ctrlPr>
                      </m:sSubPr>
                      <m:e>
                        <m:r>
                          <m:rPr>
                            <m:sty m:val="bi"/>
                          </m:rPr>
                          <w:rPr>
                            <w:rFonts w:ascii="Cambria Math" w:eastAsia="Calibri" w:hAnsi="Cambria Math" w:cs="Times New Roman"/>
                            <w:color w:val="FF0000"/>
                            <w:szCs w:val="24"/>
                          </w:rPr>
                          <m:t xml:space="preserve">resistance </m:t>
                        </m:r>
                      </m:e>
                      <m:sub>
                        <m:r>
                          <m:rPr>
                            <m:sty m:val="bi"/>
                          </m:rPr>
                          <w:rPr>
                            <w:rFonts w:ascii="Cambria Math" w:eastAsia="Calibri" w:hAnsi="Cambria Math" w:cs="Times New Roman"/>
                            <w:color w:val="FF0000"/>
                            <w:szCs w:val="24"/>
                          </w:rPr>
                          <m:t>2</m:t>
                        </m:r>
                      </m:sub>
                    </m:sSub>
                    <m:r>
                      <m:rPr>
                        <m:sty m:val="bi"/>
                      </m:rPr>
                      <w:rPr>
                        <w:rFonts w:ascii="Cambria Math" w:eastAsia="Calibri" w:hAnsi="Cambria Math" w:cs="Times New Roman"/>
                        <w:color w:val="FF0000"/>
                        <w:szCs w:val="24"/>
                      </w:rPr>
                      <m:t>(Ω)</m:t>
                    </m:r>
                  </m:den>
                </m:f>
                <m:r>
                  <m:rPr>
                    <m:sty m:val="bi"/>
                  </m:rPr>
                  <w:rPr>
                    <w:rFonts w:ascii="Cambria Math" w:eastAsia="Calibri" w:hAnsi="Cambria Math" w:cs="Times New Roman"/>
                    <w:color w:val="FF0000"/>
                    <w:szCs w:val="24"/>
                  </w:rPr>
                  <m:t>+…</m:t>
                </m:r>
              </m:oMath>
            </m:oMathPara>
          </w:p>
        </w:tc>
      </w:tr>
      <w:tr w:rsidR="00EA6BE3" w:rsidRPr="00330807" w14:paraId="755A54A4" w14:textId="77777777" w:rsidTr="00A25D17">
        <w:tblPrEx>
          <w:jc w:val="left"/>
        </w:tblPrEx>
        <w:trPr>
          <w:cantSplit/>
        </w:trPr>
        <w:tc>
          <w:tcPr>
            <w:tcW w:w="14879" w:type="dxa"/>
            <w:gridSpan w:val="2"/>
          </w:tcPr>
          <w:p w14:paraId="79A66EC6" w14:textId="77777777" w:rsidR="00EA6BE3" w:rsidRPr="00330807" w:rsidRDefault="00EA6BE3" w:rsidP="00A25D17">
            <w:pPr>
              <w:spacing w:before="60" w:after="60"/>
              <w:jc w:val="center"/>
              <w:rPr>
                <w:rFonts w:ascii="Calibri" w:eastAsia="Calibri" w:hAnsi="Calibri" w:cs="Times New Roman"/>
                <w:b/>
                <w:szCs w:val="24"/>
              </w:rPr>
            </w:pPr>
            <m:oMathPara>
              <m:oMath>
                <m:r>
                  <m:rPr>
                    <m:sty m:val="bi"/>
                  </m:rPr>
                  <w:rPr>
                    <w:rFonts w:ascii="Cambria Math" w:hAnsi="Cambria Math"/>
                    <w:szCs w:val="24"/>
                  </w:rPr>
                  <m:t>E=V+Ir</m:t>
                </m:r>
              </m:oMath>
            </m:oMathPara>
          </w:p>
          <w:p w14:paraId="00F49014" w14:textId="77777777" w:rsidR="00EA6BE3" w:rsidRPr="00330807" w:rsidRDefault="00EA6BE3" w:rsidP="00A25D17">
            <w:pPr>
              <w:spacing w:before="60" w:after="60"/>
              <w:jc w:val="center"/>
              <w:rPr>
                <w:rFonts w:ascii="Calibri" w:eastAsia="Calibri" w:hAnsi="Calibri" w:cs="Times New Roman"/>
                <w:b/>
                <w:color w:val="FF0000"/>
                <w:szCs w:val="24"/>
              </w:rPr>
            </w:pPr>
            <m:oMathPara>
              <m:oMath>
                <m:r>
                  <m:rPr>
                    <m:sty m:val="bi"/>
                  </m:rPr>
                  <w:rPr>
                    <w:rFonts w:ascii="Cambria Math" w:eastAsia="Calibri" w:hAnsi="Cambria Math" w:cs="Times New Roman"/>
                    <w:color w:val="FF0000"/>
                    <w:szCs w:val="24"/>
                  </w:rPr>
                  <m:t xml:space="preserve">e.m.f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 xml:space="preserve">V </m:t>
                    </m:r>
                  </m:e>
                </m:d>
                <m:r>
                  <m:rPr>
                    <m:sty m:val="bi"/>
                  </m:rPr>
                  <w:rPr>
                    <w:rFonts w:ascii="Cambria Math" w:eastAsia="Calibri" w:hAnsi="Cambria Math" w:cs="Times New Roman"/>
                    <w:color w:val="FF0000"/>
                    <w:szCs w:val="24"/>
                  </w:rPr>
                  <m:t xml:space="preserve">= terminial potential difference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V</m:t>
                    </m:r>
                  </m:e>
                </m:d>
                <m:r>
                  <m:rPr>
                    <m:sty m:val="bi"/>
                  </m:rPr>
                  <w:rPr>
                    <w:rFonts w:ascii="Cambria Math" w:eastAsia="Calibri" w:hAnsi="Cambria Math" w:cs="Times New Roman"/>
                    <w:color w:val="FF0000"/>
                    <w:szCs w:val="24"/>
                  </w:rPr>
                  <m:t xml:space="preserve">+ current </m:t>
                </m:r>
                <m:d>
                  <m:dPr>
                    <m:ctrlPr>
                      <w:rPr>
                        <w:rFonts w:ascii="Cambria Math" w:eastAsia="Calibri" w:hAnsi="Cambria Math" w:cs="Times New Roman"/>
                        <w:b/>
                        <w:color w:val="FF0000"/>
                        <w:szCs w:val="24"/>
                      </w:rPr>
                    </m:ctrlPr>
                  </m:dPr>
                  <m:e>
                    <m:r>
                      <m:rPr>
                        <m:sty m:val="bi"/>
                      </m:rPr>
                      <w:rPr>
                        <w:rFonts w:ascii="Cambria Math" w:eastAsia="Calibri" w:hAnsi="Cambria Math" w:cs="Times New Roman"/>
                        <w:color w:val="FF0000"/>
                        <w:szCs w:val="24"/>
                      </w:rPr>
                      <m:t>A</m:t>
                    </m:r>
                  </m:e>
                </m:d>
                <m:r>
                  <m:rPr>
                    <m:sty m:val="bi"/>
                  </m:rPr>
                  <w:rPr>
                    <w:rFonts w:ascii="Cambria Math" w:eastAsia="Calibri" w:hAnsi="Cambria Math" w:cs="Times New Roman"/>
                    <w:b/>
                    <w:color w:val="FF0000"/>
                    <w:szCs w:val="24"/>
                  </w:rPr>
                  <w:sym w:font="Symbol" w:char="F0B4"/>
                </m:r>
                <m:r>
                  <m:rPr>
                    <m:sty m:val="bi"/>
                  </m:rPr>
                  <w:rPr>
                    <w:rFonts w:ascii="Cambria Math" w:eastAsia="Calibri" w:hAnsi="Cambria Math" w:cs="Times New Roman"/>
                    <w:color w:val="FF0000"/>
                    <w:szCs w:val="24"/>
                  </w:rPr>
                  <m:t xml:space="preserve">  internal resistance (Ω)</m:t>
                </m:r>
              </m:oMath>
            </m:oMathPara>
          </w:p>
          <w:p w14:paraId="41480357" w14:textId="77777777" w:rsidR="00EA6BE3" w:rsidRPr="00330807" w:rsidRDefault="00EA6BE3" w:rsidP="00A25D17">
            <w:pPr>
              <w:spacing w:before="60" w:after="60"/>
              <w:jc w:val="center"/>
              <w:rPr>
                <w:rFonts w:ascii="Calibri" w:eastAsia="Calibri" w:hAnsi="Calibri" w:cs="Times New Roman"/>
                <w:b/>
                <w:color w:val="4F4652" w:themeColor="accent6" w:themeShade="80"/>
                <w:szCs w:val="24"/>
              </w:rPr>
            </w:pPr>
            <w:r w:rsidRPr="00330807">
              <w:rPr>
                <w:rFonts w:ascii="Calibri" w:eastAsia="Calibri" w:hAnsi="Calibri" w:cs="Times New Roman"/>
                <w:b/>
                <w:bCs/>
                <w:color w:val="4F4652" w:themeColor="accent6" w:themeShade="80"/>
                <w:szCs w:val="24"/>
              </w:rPr>
              <w:t xml:space="preserve">This can also be written as  </w:t>
            </w:r>
            <m:oMath>
              <m:r>
                <w:rPr>
                  <w:rFonts w:ascii="Cambria Math" w:hAnsi="Cambria Math"/>
                  <w:szCs w:val="24"/>
                </w:rPr>
                <w:br/>
              </m:r>
            </m:oMath>
            <m:oMathPara>
              <m:oMath>
                <m:r>
                  <m:rPr>
                    <m:sty m:val="bi"/>
                  </m:rPr>
                  <w:rPr>
                    <w:rFonts w:ascii="Cambria Math" w:hAnsi="Cambria Math"/>
                    <w:color w:val="4F4652" w:themeColor="accent6" w:themeShade="80"/>
                    <w:szCs w:val="24"/>
                  </w:rPr>
                  <m:t>E=I</m:t>
                </m:r>
                <m:d>
                  <m:dPr>
                    <m:ctrlPr>
                      <w:rPr>
                        <w:rFonts w:ascii="Cambria Math" w:hAnsi="Cambria Math"/>
                        <w:b/>
                        <w:color w:val="4F4652" w:themeColor="accent6" w:themeShade="80"/>
                        <w:szCs w:val="24"/>
                      </w:rPr>
                    </m:ctrlPr>
                  </m:dPr>
                  <m:e>
                    <m:r>
                      <m:rPr>
                        <m:sty m:val="bi"/>
                      </m:rPr>
                      <w:rPr>
                        <w:rFonts w:ascii="Cambria Math" w:hAnsi="Cambria Math"/>
                        <w:color w:val="4F4652" w:themeColor="accent6" w:themeShade="80"/>
                        <w:szCs w:val="24"/>
                      </w:rPr>
                      <m:t>R+r</m:t>
                    </m:r>
                  </m:e>
                </m:d>
                <m:r>
                  <m:rPr>
                    <m:sty m:val="bi"/>
                  </m:rPr>
                  <w:rPr>
                    <w:rFonts w:ascii="Cambria Math" w:hAnsi="Cambria Math"/>
                    <w:color w:val="4F4652" w:themeColor="accent6" w:themeShade="80"/>
                    <w:szCs w:val="24"/>
                  </w:rPr>
                  <m:t xml:space="preserve">    or      E=IR+Ir</m:t>
                </m:r>
              </m:oMath>
            </m:oMathPara>
          </w:p>
          <w:p w14:paraId="02B503AA" w14:textId="77777777" w:rsidR="00EA6BE3" w:rsidRDefault="00EA6BE3" w:rsidP="00A25D17">
            <w:pPr>
              <w:spacing w:before="60" w:after="60"/>
              <w:jc w:val="center"/>
              <w:rPr>
                <w:rFonts w:ascii="Calibri" w:eastAsia="Calibri" w:hAnsi="Calibri" w:cs="Times New Roman"/>
                <w:b/>
                <w:bCs/>
                <w:szCs w:val="24"/>
              </w:rPr>
            </w:pPr>
            <w:r w:rsidRPr="00330807">
              <w:rPr>
                <w:rFonts w:ascii="Calibri" w:eastAsia="Calibri" w:hAnsi="Calibri" w:cs="Times New Roman"/>
                <w:b/>
                <w:bCs/>
                <w:color w:val="4F4652" w:themeColor="accent6" w:themeShade="80"/>
                <w:szCs w:val="24"/>
              </w:rPr>
              <w:t>I is the total current in the circuit, r is in series with the combined circuit resistance</w:t>
            </w:r>
          </w:p>
        </w:tc>
      </w:tr>
      <w:tr w:rsidR="00EA6BE3" w:rsidRPr="00330807" w14:paraId="096E857A" w14:textId="77777777" w:rsidTr="00A25D17">
        <w:tblPrEx>
          <w:jc w:val="left"/>
        </w:tblPrEx>
        <w:trPr>
          <w:cantSplit/>
        </w:trPr>
        <w:tc>
          <w:tcPr>
            <w:tcW w:w="14879" w:type="dxa"/>
            <w:gridSpan w:val="2"/>
          </w:tcPr>
          <w:p w14:paraId="256E0727" w14:textId="77777777" w:rsidR="00EA6BE3" w:rsidRPr="00330807" w:rsidRDefault="00000000" w:rsidP="00A25D17">
            <w:pPr>
              <w:spacing w:before="60" w:after="60"/>
              <w:jc w:val="center"/>
              <w:rPr>
                <w:rFonts w:ascii="Calibri" w:eastAsia="Calibri" w:hAnsi="Calibri" w:cs="Times New Roman"/>
                <w:b/>
                <w:bCs/>
                <w:szCs w:val="24"/>
              </w:rPr>
            </w:pPr>
            <m:oMathPara>
              <m:oMath>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d>
                  <m:dPr>
                    <m:ctrlPr>
                      <w:rPr>
                        <w:rFonts w:ascii="Cambria Math" w:eastAsia="Calibri" w:hAnsi="Cambria Math" w:cs="Times New Roman"/>
                        <w:b/>
                        <w:bCs/>
                        <w:szCs w:val="24"/>
                      </w:rPr>
                    </m:ctrlPr>
                  </m:dPr>
                  <m:e>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num>
                      <m:den>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1</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2</m:t>
                            </m:r>
                          </m:sub>
                        </m:sSub>
                      </m:den>
                    </m:f>
                  </m:e>
                </m:d>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V</m:t>
                    </m:r>
                  </m:e>
                  <m:sub>
                    <m:r>
                      <m:rPr>
                        <m:sty m:val="bi"/>
                      </m:rPr>
                      <w:rPr>
                        <w:rFonts w:ascii="Cambria Math" w:eastAsia="Calibri" w:hAnsi="Cambria Math" w:cs="Times New Roman"/>
                        <w:szCs w:val="24"/>
                      </w:rPr>
                      <m:t>s</m:t>
                    </m:r>
                  </m:sub>
                </m:sSub>
              </m:oMath>
            </m:oMathPara>
          </w:p>
          <w:p w14:paraId="0915190C" w14:textId="77777777" w:rsidR="00EA6BE3" w:rsidRPr="00330807" w:rsidRDefault="00EA6BE3" w:rsidP="00A25D17">
            <w:pPr>
              <w:rPr>
                <w:rFonts w:ascii="Calibri" w:eastAsia="Calibri" w:hAnsi="Calibri" w:cs="Times New Roman"/>
                <w:szCs w:val="24"/>
              </w:rPr>
            </w:pPr>
            <m:oMathPara>
              <m:oMath>
                <m:r>
                  <m:rPr>
                    <m:sty m:val="bi"/>
                  </m:rPr>
                  <w:rPr>
                    <w:rFonts w:ascii="Cambria Math" w:eastAsia="Calibri" w:hAnsi="Cambria Math" w:cs="Times New Roman"/>
                    <w:color w:val="FF0000"/>
                    <w:szCs w:val="24"/>
                  </w:rPr>
                  <m:t>voltage across component 1 in potential divider(V)=</m:t>
                </m:r>
                <m:d>
                  <m:dPr>
                    <m:ctrlPr>
                      <w:rPr>
                        <w:rFonts w:ascii="Cambria Math" w:eastAsia="Calibri" w:hAnsi="Cambria Math" w:cs="Times New Roman"/>
                        <w:b/>
                        <w:bCs/>
                        <w:color w:val="FF0000"/>
                        <w:szCs w:val="24"/>
                      </w:rPr>
                    </m:ctrlPr>
                  </m:dPr>
                  <m:e>
                    <m:f>
                      <m:fPr>
                        <m:ctrlPr>
                          <w:rPr>
                            <w:rFonts w:ascii="Cambria Math" w:eastAsia="Calibri" w:hAnsi="Cambria Math" w:cs="Times New Roman"/>
                            <w:b/>
                            <w:bCs/>
                            <w:color w:val="FF0000"/>
                            <w:szCs w:val="24"/>
                          </w:rPr>
                        </m:ctrlPr>
                      </m:fPr>
                      <m:num>
                        <m:sSub>
                          <m:sSubPr>
                            <m:ctrlPr>
                              <w:rPr>
                                <w:rFonts w:ascii="Cambria Math" w:eastAsia="Calibri" w:hAnsi="Cambria Math" w:cs="Times New Roman"/>
                                <w:b/>
                                <w:color w:val="FF0000"/>
                                <w:szCs w:val="24"/>
                              </w:rPr>
                            </m:ctrlPr>
                          </m:sSubPr>
                          <m:e>
                            <m:r>
                              <m:rPr>
                                <m:sty m:val="bi"/>
                              </m:rPr>
                              <w:rPr>
                                <w:rFonts w:ascii="Cambria Math" w:eastAsia="Calibri" w:hAnsi="Cambria Math" w:cs="Times New Roman"/>
                                <w:color w:val="FF0000"/>
                                <w:szCs w:val="24"/>
                              </w:rPr>
                              <m:t>resistance</m:t>
                            </m:r>
                          </m:e>
                          <m:sub>
                            <m:r>
                              <m:rPr>
                                <m:sty m:val="bi"/>
                              </m:rPr>
                              <w:rPr>
                                <w:rFonts w:ascii="Cambria Math" w:eastAsia="Calibri" w:hAnsi="Cambria Math" w:cs="Times New Roman"/>
                                <w:color w:val="FF0000"/>
                                <w:szCs w:val="24"/>
                              </w:rPr>
                              <m:t>1</m:t>
                            </m:r>
                          </m:sub>
                        </m:sSub>
                        <m:r>
                          <m:rPr>
                            <m:sty m:val="bi"/>
                          </m:rPr>
                          <w:rPr>
                            <w:rFonts w:ascii="Cambria Math" w:eastAsia="Calibri" w:hAnsi="Cambria Math" w:cs="Times New Roman"/>
                            <w:color w:val="FF0000"/>
                            <w:szCs w:val="24"/>
                          </w:rPr>
                          <m:t xml:space="preserve"> (Ω)</m:t>
                        </m:r>
                      </m:num>
                      <m:den>
                        <m:r>
                          <m:rPr>
                            <m:sty m:val="bi"/>
                          </m:rPr>
                          <w:rPr>
                            <w:rFonts w:ascii="Cambria Math" w:eastAsia="Calibri" w:hAnsi="Cambria Math" w:cs="Times New Roman"/>
                            <w:color w:val="FF0000"/>
                            <w:szCs w:val="24"/>
                          </w:rPr>
                          <m:t>total resistance(Ω)</m:t>
                        </m:r>
                      </m:den>
                    </m:f>
                  </m:e>
                </m:d>
                <m:r>
                  <m:rPr>
                    <m:sty m:val="bi"/>
                  </m:rPr>
                  <w:rPr>
                    <w:rFonts w:ascii="Cambria Math" w:eastAsia="Calibri" w:hAnsi="Cambria Math" w:cs="Times New Roman"/>
                    <w:color w:val="FF0000"/>
                    <w:szCs w:val="24"/>
                  </w:rPr>
                  <m:t>×supply voltage (V</m:t>
                </m:r>
                <m:r>
                  <m:rPr>
                    <m:sty m:val="bi"/>
                  </m:rPr>
                  <w:rPr>
                    <w:rFonts w:ascii="Cambria Math" w:eastAsia="Calibri" w:hAnsi="Cambria Math" w:cs="Times New Roman"/>
                    <w:szCs w:val="24"/>
                  </w:rPr>
                  <m:t>)</m:t>
                </m:r>
              </m:oMath>
            </m:oMathPara>
          </w:p>
        </w:tc>
      </w:tr>
      <w:tr w:rsidR="00EA6BE3" w:rsidRPr="00330807" w14:paraId="53995373" w14:textId="77777777" w:rsidTr="00A25D17">
        <w:tblPrEx>
          <w:jc w:val="left"/>
        </w:tblPrEx>
        <w:trPr>
          <w:cantSplit/>
        </w:trPr>
        <w:tc>
          <w:tcPr>
            <w:tcW w:w="14879" w:type="dxa"/>
            <w:gridSpan w:val="2"/>
          </w:tcPr>
          <w:p w14:paraId="700361EC" w14:textId="77777777" w:rsidR="00EA6BE3" w:rsidRPr="00330807" w:rsidRDefault="00EA6BE3" w:rsidP="00A25D17">
            <w:pPr>
              <w:spacing w:before="60" w:after="60"/>
              <w:jc w:val="center"/>
              <w:rPr>
                <w:b/>
                <w:bCs/>
                <w:color w:val="4F4652" w:themeColor="accent6" w:themeShade="80"/>
                <w:szCs w:val="24"/>
              </w:rPr>
            </w:pPr>
            <w:r w:rsidRPr="00330807">
              <w:rPr>
                <w:b/>
                <w:bCs/>
                <w:color w:val="4F4652" w:themeColor="accent6" w:themeShade="80"/>
                <w:szCs w:val="24"/>
              </w:rPr>
              <w:t>For resistances in series (potential divider circuits)</w:t>
            </w:r>
          </w:p>
          <w:p w14:paraId="4CD09B50" w14:textId="77777777" w:rsidR="00EA6BE3" w:rsidRPr="00330807" w:rsidRDefault="00000000" w:rsidP="00A25D17">
            <w:pPr>
              <w:spacing w:before="60" w:after="60"/>
              <w:jc w:val="center"/>
              <w:rPr>
                <w:rFonts w:ascii="Calibri" w:eastAsia="Calibri" w:hAnsi="Calibri" w:cs="Times New Roman"/>
                <w:b/>
                <w:bCs/>
                <w:szCs w:val="24"/>
              </w:rPr>
            </w:pPr>
            <m:oMathPara>
              <m:oMath>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V</m:t>
                        </m:r>
                      </m:e>
                      <m:sub>
                        <m:r>
                          <m:rPr>
                            <m:sty m:val="bi"/>
                          </m:rPr>
                          <w:rPr>
                            <w:rFonts w:ascii="Cambria Math" w:hAnsi="Cambria Math"/>
                            <w:szCs w:val="24"/>
                          </w:rPr>
                          <m:t>2</m:t>
                        </m:r>
                      </m:sub>
                    </m:sSub>
                  </m:den>
                </m:f>
                <m:r>
                  <m:rPr>
                    <m:sty m:val="bi"/>
                  </m:rPr>
                  <w:rPr>
                    <w:rFonts w:ascii="Cambria Math" w:hAnsi="Cambria Math"/>
                    <w:szCs w:val="24"/>
                  </w:rPr>
                  <m:t>=</m:t>
                </m:r>
                <m:f>
                  <m:fPr>
                    <m:ctrlPr>
                      <w:rPr>
                        <w:rFonts w:ascii="Cambria Math" w:hAnsi="Cambria Math"/>
                        <w:b/>
                        <w:bCs/>
                        <w:szCs w:val="24"/>
                      </w:rPr>
                    </m:ctrlPr>
                  </m:fPr>
                  <m:num>
                    <m:sSub>
                      <m:sSubPr>
                        <m:ctrlPr>
                          <w:rPr>
                            <w:rFonts w:ascii="Cambria Math" w:hAnsi="Cambria Math"/>
                            <w:b/>
                            <w:bCs/>
                            <w:szCs w:val="24"/>
                          </w:rPr>
                        </m:ctrlPr>
                      </m:sSubPr>
                      <m:e>
                        <m:r>
                          <m:rPr>
                            <m:sty m:val="bi"/>
                          </m:rPr>
                          <w:rPr>
                            <w:rFonts w:ascii="Cambria Math" w:hAnsi="Cambria Math"/>
                            <w:szCs w:val="24"/>
                          </w:rPr>
                          <m:t>R</m:t>
                        </m:r>
                      </m:e>
                      <m:sub>
                        <m:r>
                          <m:rPr>
                            <m:sty m:val="bi"/>
                          </m:rPr>
                          <w:rPr>
                            <w:rFonts w:ascii="Cambria Math" w:hAnsi="Cambria Math"/>
                            <w:szCs w:val="24"/>
                          </w:rPr>
                          <m:t>1</m:t>
                        </m:r>
                      </m:sub>
                    </m:sSub>
                  </m:num>
                  <m:den>
                    <m:sSub>
                      <m:sSubPr>
                        <m:ctrlPr>
                          <w:rPr>
                            <w:rFonts w:ascii="Cambria Math" w:hAnsi="Cambria Math"/>
                            <w:b/>
                            <w:bCs/>
                            <w:szCs w:val="24"/>
                          </w:rPr>
                        </m:ctrlPr>
                      </m:sSubPr>
                      <m:e>
                        <m:r>
                          <m:rPr>
                            <m:sty m:val="bi"/>
                          </m:rPr>
                          <w:rPr>
                            <w:rFonts w:ascii="Cambria Math" w:hAnsi="Cambria Math"/>
                            <w:szCs w:val="24"/>
                          </w:rPr>
                          <m:t>R</m:t>
                        </m:r>
                      </m:e>
                      <m:sub>
                        <m:r>
                          <m:rPr>
                            <m:sty m:val="bi"/>
                          </m:rPr>
                          <w:rPr>
                            <w:rFonts w:ascii="Cambria Math" w:hAnsi="Cambria Math"/>
                            <w:szCs w:val="24"/>
                          </w:rPr>
                          <m:t>2</m:t>
                        </m:r>
                      </m:sub>
                    </m:sSub>
                  </m:den>
                </m:f>
              </m:oMath>
            </m:oMathPara>
          </w:p>
          <w:p w14:paraId="79E31A36" w14:textId="77777777" w:rsidR="00EA6BE3" w:rsidRPr="00330807" w:rsidRDefault="00EA6BE3" w:rsidP="00A25D17">
            <w:pPr>
              <w:spacing w:before="60" w:after="60"/>
              <w:jc w:val="center"/>
              <w:rPr>
                <w:rFonts w:ascii="Calibri" w:eastAsia="Calibri" w:hAnsi="Calibri" w:cs="Times New Roman"/>
                <w:b/>
                <w:bCs/>
                <w:color w:val="FF0000"/>
                <w:szCs w:val="24"/>
              </w:rPr>
            </w:pPr>
            <w:r w:rsidRPr="00330807">
              <w:rPr>
                <w:rFonts w:ascii="Calibri" w:eastAsia="Calibri" w:hAnsi="Calibri" w:cs="Times New Roman"/>
                <w:b/>
                <w:bCs/>
                <w:color w:val="FF0000"/>
                <w:szCs w:val="24"/>
              </w:rPr>
              <w:t xml:space="preserve">Ratio of the voltages in series = ratio of the resistance in series </w:t>
            </w:r>
          </w:p>
          <w:p w14:paraId="187174C4" w14:textId="77777777" w:rsidR="00EA6BE3" w:rsidRPr="00330807" w:rsidRDefault="00000000" w:rsidP="00A25D17">
            <w:pPr>
              <w:rPr>
                <w:rFonts w:ascii="Calibri" w:eastAsia="Calibri" w:hAnsi="Calibri" w:cs="Times New Roman"/>
                <w:szCs w:val="24"/>
              </w:rPr>
            </w:pPr>
            <m:oMathPara>
              <m:oMath>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Voltage across resistor</m:t>
                    </m:r>
                    <m:r>
                      <m:rPr>
                        <m:sty m:val="bi"/>
                      </m:rPr>
                      <w:rPr>
                        <w:rFonts w:ascii="Cambria Math" w:eastAsia="Calibri" w:hAnsi="Cambria Math" w:cs="Times New Roman"/>
                        <w:color w:val="FF0000"/>
                        <w:szCs w:val="24"/>
                      </w:rPr>
                      <m:t>1 (V)</m:t>
                    </m:r>
                  </m:num>
                  <m:den>
                    <m:r>
                      <m:rPr>
                        <m:sty m:val="bi"/>
                      </m:rPr>
                      <w:rPr>
                        <w:rFonts w:ascii="Cambria Math" w:eastAsia="Calibri" w:hAnsi="Cambria Math" w:cs="Times New Roman"/>
                        <w:color w:val="FF0000"/>
                        <w:szCs w:val="24"/>
                      </w:rPr>
                      <m:t>voltageacross resistor 2 (V)</m:t>
                    </m:r>
                  </m:den>
                </m:f>
                <m:r>
                  <m:rPr>
                    <m:sty m:val="bi"/>
                  </m:rPr>
                  <w:rPr>
                    <w:rFonts w:ascii="Cambria Math" w:eastAsia="Calibri" w:hAnsi="Cambria Math" w:cs="Times New Roman"/>
                    <w:color w:val="FF0000"/>
                    <w:szCs w:val="24"/>
                  </w:rPr>
                  <m:t xml:space="preserve">= </m:t>
                </m:r>
                <m:f>
                  <m:fPr>
                    <m:ctrlPr>
                      <w:rPr>
                        <w:rFonts w:ascii="Cambria Math" w:eastAsia="Calibri" w:hAnsi="Cambria Math" w:cs="Times New Roman"/>
                        <w:b/>
                        <w:bCs/>
                        <w:color w:val="FF0000"/>
                        <w:szCs w:val="24"/>
                      </w:rPr>
                    </m:ctrlPr>
                  </m:fPr>
                  <m:num>
                    <m:r>
                      <m:rPr>
                        <m:sty m:val="bi"/>
                      </m:rPr>
                      <w:rPr>
                        <w:rFonts w:ascii="Cambria Math" w:eastAsia="Calibri" w:hAnsi="Cambria Math" w:cs="Times New Roman"/>
                        <w:color w:val="FF0000"/>
                        <w:szCs w:val="24"/>
                      </w:rPr>
                      <m:t>resistance of resistor</m:t>
                    </m:r>
                    <m:r>
                      <m:rPr>
                        <m:sty m:val="bi"/>
                      </m:rPr>
                      <w:rPr>
                        <w:rFonts w:ascii="Cambria Math" w:eastAsia="Calibri" w:hAnsi="Cambria Math" w:cs="Times New Roman"/>
                        <w:color w:val="FF0000"/>
                        <w:szCs w:val="24"/>
                      </w:rPr>
                      <m:t>1 (Ω)</m:t>
                    </m:r>
                  </m:num>
                  <m:den>
                    <m:r>
                      <m:rPr>
                        <m:sty m:val="bi"/>
                      </m:rPr>
                      <w:rPr>
                        <w:rFonts w:ascii="Cambria Math" w:eastAsia="Calibri" w:hAnsi="Cambria Math" w:cs="Times New Roman"/>
                        <w:color w:val="FF0000"/>
                        <w:szCs w:val="24"/>
                      </w:rPr>
                      <m:t>resistance of resistor 2 (Ω)</m:t>
                    </m:r>
                  </m:den>
                </m:f>
              </m:oMath>
            </m:oMathPara>
          </w:p>
        </w:tc>
      </w:tr>
      <w:tr w:rsidR="00EA6BE3" w:rsidRPr="00330807" w14:paraId="56C58ADC" w14:textId="77777777" w:rsidTr="00A25D17">
        <w:tblPrEx>
          <w:jc w:val="left"/>
        </w:tblPrEx>
        <w:trPr>
          <w:cantSplit/>
        </w:trPr>
        <w:tc>
          <w:tcPr>
            <w:tcW w:w="14879" w:type="dxa"/>
            <w:gridSpan w:val="2"/>
          </w:tcPr>
          <w:p w14:paraId="3C235139"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C=</m:t>
                </m:r>
                <m:f>
                  <m:fPr>
                    <m:ctrlPr>
                      <w:rPr>
                        <w:rFonts w:ascii="Cambria Math" w:hAnsi="Cambria Math"/>
                        <w:b/>
                        <w:bCs/>
                        <w:szCs w:val="24"/>
                      </w:rPr>
                    </m:ctrlPr>
                  </m:fPr>
                  <m:num>
                    <m:r>
                      <m:rPr>
                        <m:sty m:val="bi"/>
                      </m:rPr>
                      <w:rPr>
                        <w:rFonts w:ascii="Cambria Math" w:hAnsi="Cambria Math"/>
                        <w:szCs w:val="24"/>
                      </w:rPr>
                      <m:t>Q</m:t>
                    </m:r>
                  </m:num>
                  <m:den>
                    <m:r>
                      <m:rPr>
                        <m:sty m:val="bi"/>
                      </m:rPr>
                      <w:rPr>
                        <w:rFonts w:ascii="Cambria Math" w:hAnsi="Cambria Math"/>
                        <w:szCs w:val="24"/>
                      </w:rPr>
                      <m:t>V</m:t>
                    </m:r>
                  </m:den>
                </m:f>
              </m:oMath>
            </m:oMathPara>
          </w:p>
          <w:p w14:paraId="31EFC782" w14:textId="77777777" w:rsidR="00EA6BE3" w:rsidRPr="00330807" w:rsidRDefault="00EA6BE3" w:rsidP="00A25D17">
            <w:pPr>
              <w:rPr>
                <w:rFonts w:ascii="Calibri" w:eastAsia="Calibri" w:hAnsi="Calibri" w:cs="Times New Roman"/>
                <w:szCs w:val="24"/>
              </w:rPr>
            </w:pPr>
            <m:oMathPara>
              <m:oMath>
                <m:r>
                  <m:rPr>
                    <m:sty m:val="bi"/>
                  </m:rPr>
                  <w:rPr>
                    <w:rFonts w:ascii="Cambria Math" w:hAnsi="Cambria Math"/>
                    <w:color w:val="FF0000"/>
                    <w:szCs w:val="24"/>
                  </w:rPr>
                  <m:t>Capacitance (F)=</m:t>
                </m:r>
                <m:f>
                  <m:fPr>
                    <m:ctrlPr>
                      <w:rPr>
                        <w:rFonts w:ascii="Cambria Math" w:hAnsi="Cambria Math"/>
                        <w:b/>
                        <w:bCs/>
                        <w:color w:val="FF0000"/>
                        <w:szCs w:val="24"/>
                      </w:rPr>
                    </m:ctrlPr>
                  </m:fPr>
                  <m:num>
                    <m:r>
                      <m:rPr>
                        <m:sty m:val="bi"/>
                      </m:rPr>
                      <w:rPr>
                        <w:rFonts w:ascii="Cambria Math" w:hAnsi="Cambria Math"/>
                        <w:color w:val="FF0000"/>
                        <w:szCs w:val="24"/>
                      </w:rPr>
                      <m:t>Charge (C)</m:t>
                    </m:r>
                  </m:num>
                  <m:den>
                    <m:r>
                      <m:rPr>
                        <m:sty m:val="bi"/>
                      </m:rPr>
                      <w:rPr>
                        <w:rFonts w:ascii="Cambria Math" w:hAnsi="Cambria Math"/>
                        <w:color w:val="FF0000"/>
                        <w:szCs w:val="24"/>
                      </w:rPr>
                      <m:t xml:space="preserve">Voltage </m:t>
                    </m:r>
                    <m:d>
                      <m:dPr>
                        <m:ctrlPr>
                          <w:rPr>
                            <w:rFonts w:ascii="Cambria Math" w:hAnsi="Cambria Math"/>
                            <w:b/>
                            <w:color w:val="FF0000"/>
                            <w:szCs w:val="24"/>
                          </w:rPr>
                        </m:ctrlPr>
                      </m:dPr>
                      <m:e>
                        <m:r>
                          <m:rPr>
                            <m:sty m:val="bi"/>
                          </m:rPr>
                          <w:rPr>
                            <w:rFonts w:ascii="Cambria Math" w:hAnsi="Cambria Math"/>
                            <w:color w:val="FF0000"/>
                            <w:szCs w:val="24"/>
                          </w:rPr>
                          <m:t>V</m:t>
                        </m:r>
                      </m:e>
                    </m:d>
                  </m:den>
                </m:f>
              </m:oMath>
            </m:oMathPara>
          </w:p>
        </w:tc>
      </w:tr>
      <w:tr w:rsidR="00EA6BE3" w:rsidRPr="00330807" w14:paraId="43EC7E01" w14:textId="77777777" w:rsidTr="00A25D17">
        <w:tblPrEx>
          <w:jc w:val="left"/>
        </w:tblPrEx>
        <w:trPr>
          <w:cantSplit/>
        </w:trPr>
        <w:tc>
          <w:tcPr>
            <w:tcW w:w="14879" w:type="dxa"/>
            <w:gridSpan w:val="2"/>
          </w:tcPr>
          <w:p w14:paraId="736D0272" w14:textId="77777777" w:rsidR="00EA6BE3" w:rsidRPr="00330807" w:rsidRDefault="00EA6BE3" w:rsidP="00A25D17">
            <w:pPr>
              <w:spacing w:before="60" w:after="60"/>
              <w:jc w:val="center"/>
              <w:rPr>
                <w:b/>
                <w:bCs/>
                <w:szCs w:val="24"/>
              </w:rPr>
            </w:pPr>
            <m:oMathPara>
              <m:oMath>
                <m:r>
                  <m:rPr>
                    <m:sty m:val="bi"/>
                  </m:rPr>
                  <w:rPr>
                    <w:rFonts w:ascii="Cambria Math" w:hAnsi="Cambria Math"/>
                    <w:szCs w:val="24"/>
                  </w:rPr>
                  <m:t>E=</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QV=</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C</m:t>
                </m:r>
                <m:sSup>
                  <m:sSupPr>
                    <m:ctrlPr>
                      <w:rPr>
                        <w:rFonts w:ascii="Cambria Math" w:hAnsi="Cambria Math"/>
                        <w:b/>
                        <w:bCs/>
                        <w:szCs w:val="24"/>
                      </w:rPr>
                    </m:ctrlPr>
                  </m:sSupPr>
                  <m:e>
                    <m:r>
                      <m:rPr>
                        <m:sty m:val="bi"/>
                      </m:rPr>
                      <w:rPr>
                        <w:rFonts w:ascii="Cambria Math" w:hAnsi="Cambria Math"/>
                        <w:szCs w:val="24"/>
                      </w:rPr>
                      <m:t>V</m:t>
                    </m:r>
                  </m:e>
                  <m:sup>
                    <m:r>
                      <m:rPr>
                        <m:sty m:val="bi"/>
                      </m:rPr>
                      <w:rPr>
                        <w:rFonts w:ascii="Cambria Math" w:hAnsi="Cambria Math"/>
                        <w:szCs w:val="24"/>
                      </w:rPr>
                      <m:t>2</m:t>
                    </m:r>
                  </m:sup>
                </m:sSup>
                <m:r>
                  <m:rPr>
                    <m:sty m:val="bi"/>
                  </m:rPr>
                  <w:rPr>
                    <w:rFonts w:ascii="Cambria Math" w:hAnsi="Cambria Math"/>
                    <w:szCs w:val="24"/>
                  </w:rPr>
                  <m:t>=</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f>
                  <m:fPr>
                    <m:ctrlPr>
                      <w:rPr>
                        <w:rFonts w:ascii="Cambria Math" w:hAnsi="Cambria Math"/>
                        <w:b/>
                        <w:bCs/>
                        <w:szCs w:val="24"/>
                      </w:rPr>
                    </m:ctrlPr>
                  </m:fPr>
                  <m:num>
                    <m:sSup>
                      <m:sSupPr>
                        <m:ctrlPr>
                          <w:rPr>
                            <w:rFonts w:ascii="Cambria Math" w:hAnsi="Cambria Math"/>
                            <w:b/>
                            <w:bCs/>
                            <w:szCs w:val="24"/>
                          </w:rPr>
                        </m:ctrlPr>
                      </m:sSupPr>
                      <m:e>
                        <m:r>
                          <m:rPr>
                            <m:sty m:val="bi"/>
                          </m:rPr>
                          <w:rPr>
                            <w:rFonts w:ascii="Cambria Math" w:hAnsi="Cambria Math"/>
                            <w:szCs w:val="24"/>
                          </w:rPr>
                          <m:t>Q</m:t>
                        </m:r>
                      </m:e>
                      <m:sup>
                        <m:r>
                          <m:rPr>
                            <m:sty m:val="bi"/>
                          </m:rPr>
                          <w:rPr>
                            <w:rFonts w:ascii="Cambria Math" w:hAnsi="Cambria Math"/>
                            <w:szCs w:val="24"/>
                          </w:rPr>
                          <m:t>2</m:t>
                        </m:r>
                      </m:sup>
                    </m:sSup>
                  </m:num>
                  <m:den>
                    <m:r>
                      <m:rPr>
                        <m:sty m:val="bi"/>
                      </m:rPr>
                      <w:rPr>
                        <w:rFonts w:ascii="Cambria Math" w:hAnsi="Cambria Math"/>
                        <w:szCs w:val="24"/>
                      </w:rPr>
                      <m:t>C</m:t>
                    </m:r>
                  </m:den>
                </m:f>
              </m:oMath>
            </m:oMathPara>
          </w:p>
          <w:p w14:paraId="3803B82A" w14:textId="77777777" w:rsidR="00EA6BE3" w:rsidRPr="00330807" w:rsidRDefault="00000000" w:rsidP="00A25D17">
            <w:pPr>
              <w:spacing w:before="60" w:after="60"/>
              <w:jc w:val="center"/>
              <w:rPr>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charge stored in capacitor</m:t>
                      </m:r>
                    </m:e>
                  </m:mr>
                  <m:mr>
                    <m:e>
                      <m:r>
                        <m:rPr>
                          <m:sty m:val="bi"/>
                        </m:rPr>
                        <w:rPr>
                          <w:rFonts w:ascii="Cambria Math" w:hAnsi="Cambria Math"/>
                          <w:color w:val="FF0000"/>
                          <w:szCs w:val="24"/>
                        </w:rPr>
                        <m:t>(C)</m:t>
                      </m:r>
                    </m:e>
                  </m:mr>
                </m:m>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voltage across capacitor </m:t>
                      </m:r>
                    </m:e>
                  </m:mr>
                  <m:mr>
                    <m:e>
                      <m:r>
                        <m:rPr>
                          <m:sty m:val="bi"/>
                        </m:rPr>
                        <w:rPr>
                          <w:rFonts w:ascii="Cambria Math" w:hAnsi="Cambria Math"/>
                          <w:color w:val="FF0000"/>
                          <w:szCs w:val="24"/>
                        </w:rPr>
                        <m:t>(V)</m:t>
                      </m:r>
                    </m:e>
                  </m:mr>
                </m:m>
              </m:oMath>
            </m:oMathPara>
          </w:p>
          <w:p w14:paraId="01BCFAB4" w14:textId="77777777" w:rsidR="00EA6BE3" w:rsidRPr="00330807" w:rsidRDefault="00000000" w:rsidP="00A25D17">
            <w:pPr>
              <w:spacing w:before="60" w:after="60"/>
              <w:jc w:val="center"/>
              <w:rPr>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capacitance</m:t>
                      </m:r>
                    </m:e>
                  </m:mr>
                  <m:mr>
                    <m:e>
                      <m:r>
                        <m:rPr>
                          <m:sty m:val="bi"/>
                        </m:rPr>
                        <w:rPr>
                          <w:rFonts w:ascii="Cambria Math" w:hAnsi="Cambria Math"/>
                          <w:color w:val="FF0000"/>
                          <w:szCs w:val="24"/>
                        </w:rPr>
                        <m:t>(F)</m:t>
                      </m:r>
                    </m:e>
                  </m:mr>
                </m:m>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v</m:t>
                      </m:r>
                      <m:sSup>
                        <m:sSupPr>
                          <m:ctrlPr>
                            <w:rPr>
                              <w:rFonts w:ascii="Cambria Math" w:hAnsi="Cambria Math"/>
                              <w:b/>
                              <w:bCs/>
                              <w:color w:val="FF0000"/>
                              <w:szCs w:val="24"/>
                            </w:rPr>
                          </m:ctrlPr>
                        </m:sSupPr>
                        <m:e>
                          <m:r>
                            <m:rPr>
                              <m:sty m:val="bi"/>
                            </m:rPr>
                            <w:rPr>
                              <w:rFonts w:ascii="Cambria Math" w:hAnsi="Cambria Math"/>
                              <w:color w:val="FF0000"/>
                              <w:szCs w:val="24"/>
                            </w:rPr>
                            <m:t>oltage across capacitor</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e>
                  </m:mr>
                  <m:mr>
                    <m:e>
                      <m:sSup>
                        <m:sSupPr>
                          <m:ctrlPr>
                            <w:rPr>
                              <w:rFonts w:ascii="Cambria Math" w:hAnsi="Cambria Math"/>
                              <w:b/>
                              <w:bCs/>
                              <w:color w:val="FF0000"/>
                              <w:szCs w:val="24"/>
                            </w:rPr>
                          </m:ctrlPr>
                        </m:sSupPr>
                        <m:e>
                          <m:r>
                            <m:rPr>
                              <m:sty m:val="bi"/>
                            </m:rPr>
                            <w:rPr>
                              <w:rFonts w:ascii="Cambria Math" w:hAnsi="Cambria Math"/>
                              <w:color w:val="FF0000"/>
                              <w:szCs w:val="24"/>
                            </w:rPr>
                            <m:t>(V)</m:t>
                          </m:r>
                        </m:e>
                        <m:sup>
                          <m:r>
                            <m:rPr>
                              <m:sty m:val="bi"/>
                            </m:rPr>
                            <w:rPr>
                              <w:rFonts w:ascii="Cambria Math" w:hAnsi="Cambria Math"/>
                              <w:color w:val="FF0000"/>
                              <w:szCs w:val="24"/>
                            </w:rPr>
                            <m:t>2</m:t>
                          </m:r>
                        </m:sup>
                      </m:sSup>
                    </m:e>
                  </m:mr>
                </m:m>
              </m:oMath>
            </m:oMathPara>
          </w:p>
          <w:p w14:paraId="49EA7DE4"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Energy stored in capacitor</m:t>
                      </m:r>
                    </m:e>
                  </m:mr>
                  <m:mr>
                    <m:e>
                      <m:r>
                        <m:rPr>
                          <m:sty m:val="bi"/>
                        </m:rPr>
                        <w:rPr>
                          <w:rFonts w:ascii="Cambria Math" w:hAnsi="Cambria Math"/>
                          <w:color w:val="FF0000"/>
                          <w:szCs w:val="24"/>
                        </w:rPr>
                        <m:t>(J)</m:t>
                      </m:r>
                    </m:e>
                  </m:mr>
                </m:m>
                <m:r>
                  <m:rPr>
                    <m:sty m:val="bi"/>
                  </m:rPr>
                  <w:rPr>
                    <w:rFonts w:ascii="Cambria Math" w:hAnsi="Cambria Math"/>
                    <w:color w:val="FF0000"/>
                    <w:szCs w:val="24"/>
                  </w:rPr>
                  <m:t xml:space="preserve"> = </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m:t>
                </m:r>
                <m:r>
                  <m:rPr>
                    <m:sty m:val="bi"/>
                  </m:rPr>
                  <w:rPr>
                    <w:rFonts w:ascii="Cambria Math" w:hAnsi="Cambria Math"/>
                    <w:b/>
                    <w:bCs/>
                    <w:color w:val="FF0000"/>
                    <w:szCs w:val="24"/>
                  </w:rPr>
                  <w:sym w:font="Symbol" w:char="F0B4"/>
                </m:r>
                <m:f>
                  <m:fPr>
                    <m:ctrlPr>
                      <w:rPr>
                        <w:rFonts w:ascii="Cambria Math" w:hAnsi="Cambria Math"/>
                        <w:b/>
                        <w:bCs/>
                        <w:color w:val="FF0000"/>
                        <w:szCs w:val="24"/>
                      </w:rPr>
                    </m:ctrlPr>
                  </m:fPr>
                  <m:num>
                    <m:sSup>
                      <m:sSupPr>
                        <m:ctrlPr>
                          <w:rPr>
                            <w:rFonts w:ascii="Cambria Math" w:hAnsi="Cambria Math"/>
                            <w:b/>
                            <w:color w:val="FF0000"/>
                            <w:szCs w:val="24"/>
                          </w:rPr>
                        </m:ctrlPr>
                      </m:sSupPr>
                      <m:e>
                        <m:r>
                          <m:rPr>
                            <m:sty m:val="bi"/>
                          </m:rPr>
                          <w:rPr>
                            <w:rFonts w:ascii="Cambria Math" w:hAnsi="Cambria Math"/>
                            <w:color w:val="FF0000"/>
                            <w:szCs w:val="24"/>
                          </w:rPr>
                          <m:t>(charge stored in capacitor)</m:t>
                        </m:r>
                      </m:e>
                      <m:sup>
                        <m:r>
                          <m:rPr>
                            <m:sty m:val="bi"/>
                          </m:rPr>
                          <w:rPr>
                            <w:rFonts w:ascii="Cambria Math" w:hAnsi="Cambria Math"/>
                            <w:color w:val="FF0000"/>
                            <w:szCs w:val="24"/>
                          </w:rPr>
                          <m:t>2</m:t>
                        </m:r>
                      </m:sup>
                    </m:sSup>
                    <m:r>
                      <m:rPr>
                        <m:sty m:val="bi"/>
                      </m:rPr>
                      <w:rPr>
                        <w:rFonts w:ascii="Cambria Math" w:hAnsi="Cambria Math"/>
                        <w:color w:val="FF0000"/>
                        <w:szCs w:val="24"/>
                      </w:rPr>
                      <m:t xml:space="preserve"> </m:t>
                    </m:r>
                    <m:sSup>
                      <m:sSupPr>
                        <m:ctrlPr>
                          <w:rPr>
                            <w:rFonts w:ascii="Cambria Math" w:hAnsi="Cambria Math"/>
                            <w:b/>
                            <w:color w:val="FF0000"/>
                            <w:szCs w:val="24"/>
                          </w:rPr>
                        </m:ctrlPr>
                      </m:sSupPr>
                      <m:e>
                        <m:r>
                          <m:rPr>
                            <m:sty m:val="bi"/>
                          </m:rPr>
                          <w:rPr>
                            <w:rFonts w:ascii="Cambria Math" w:hAnsi="Cambria Math"/>
                            <w:color w:val="FF0000"/>
                            <w:szCs w:val="24"/>
                          </w:rPr>
                          <m:t>(C</m:t>
                        </m:r>
                      </m:e>
                      <m:sup>
                        <m:r>
                          <m:rPr>
                            <m:sty m:val="bi"/>
                          </m:rPr>
                          <w:rPr>
                            <w:rFonts w:ascii="Cambria Math" w:hAnsi="Cambria Math"/>
                            <w:color w:val="FF0000"/>
                            <w:szCs w:val="24"/>
                          </w:rPr>
                          <m:t>2</m:t>
                        </m:r>
                      </m:sup>
                    </m:sSup>
                    <m:r>
                      <m:rPr>
                        <m:sty m:val="bi"/>
                      </m:rPr>
                      <w:rPr>
                        <w:rFonts w:ascii="Cambria Math" w:hAnsi="Cambria Math"/>
                        <w:color w:val="FF0000"/>
                        <w:szCs w:val="24"/>
                      </w:rPr>
                      <m:t>)</m:t>
                    </m:r>
                  </m:num>
                  <m:den>
                    <m:r>
                      <m:rPr>
                        <m:sty m:val="bi"/>
                      </m:rPr>
                      <w:rPr>
                        <w:rFonts w:ascii="Cambria Math" w:hAnsi="Cambria Math"/>
                        <w:color w:val="FF0000"/>
                        <w:szCs w:val="24"/>
                      </w:rPr>
                      <m:t>voltage across capacitor</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 </m:t>
                          </m:r>
                        </m:e>
                      </m:mr>
                      <m:mr>
                        <m:e>
                          <m:r>
                            <m:rPr>
                              <m:sty m:val="bi"/>
                            </m:rPr>
                            <w:rPr>
                              <w:rFonts w:ascii="Cambria Math" w:hAnsi="Cambria Math"/>
                              <w:color w:val="FF0000"/>
                              <w:szCs w:val="24"/>
                            </w:rPr>
                            <m:t>(V)</m:t>
                          </m:r>
                        </m:e>
                      </m:mr>
                    </m:m>
                  </m:den>
                </m:f>
                <m:r>
                  <m:rPr>
                    <m:sty m:val="bi"/>
                  </m:rPr>
                  <w:rPr>
                    <w:rFonts w:ascii="Cambria Math" w:hAnsi="Cambria Math"/>
                    <w:color w:val="FF0000"/>
                    <w:szCs w:val="24"/>
                  </w:rPr>
                  <m:t xml:space="preserve">  </m:t>
                </m:r>
              </m:oMath>
            </m:oMathPara>
          </w:p>
        </w:tc>
      </w:tr>
      <w:tr w:rsidR="00EA6BE3" w:rsidRPr="00330807" w14:paraId="60D538FE" w14:textId="77777777" w:rsidTr="00A25D17">
        <w:tblPrEx>
          <w:jc w:val="left"/>
        </w:tblPrEx>
        <w:trPr>
          <w:cantSplit/>
        </w:trPr>
        <w:tc>
          <w:tcPr>
            <w:tcW w:w="14879" w:type="dxa"/>
            <w:gridSpan w:val="2"/>
          </w:tcPr>
          <w:p w14:paraId="62AAC59A" w14:textId="77777777" w:rsidR="00EA6BE3" w:rsidRPr="00330807" w:rsidRDefault="00EA6BE3" w:rsidP="00A25D17">
            <w:pPr>
              <w:spacing w:before="60" w:after="60"/>
              <w:jc w:val="center"/>
              <w:rPr>
                <w:rFonts w:ascii="Calibri" w:eastAsia="Calibri" w:hAnsi="Calibri" w:cs="Times New Roman"/>
                <w:b/>
                <w:bCs/>
                <w:szCs w:val="24"/>
              </w:rPr>
            </w:pPr>
            <m:oMathPara>
              <m:oMath>
                <m:r>
                  <m:rPr>
                    <m:sty m:val="bi"/>
                  </m:rPr>
                  <w:rPr>
                    <w:rFonts w:ascii="Cambria Math" w:hAnsi="Cambria Math"/>
                    <w:szCs w:val="24"/>
                  </w:rPr>
                  <m:t xml:space="preserve">Path difference=mλ or </m:t>
                </m:r>
                <m:d>
                  <m:dPr>
                    <m:ctrlPr>
                      <w:rPr>
                        <w:rFonts w:ascii="Cambria Math" w:hAnsi="Cambria Math"/>
                        <w:b/>
                        <w:bCs/>
                        <w:szCs w:val="24"/>
                      </w:rPr>
                    </m:ctrlPr>
                  </m:dPr>
                  <m:e>
                    <m:r>
                      <m:rPr>
                        <m:sty m:val="bi"/>
                      </m:rPr>
                      <w:rPr>
                        <w:rFonts w:ascii="Cambria Math" w:hAnsi="Cambria Math"/>
                        <w:szCs w:val="24"/>
                      </w:rPr>
                      <m:t>m+</m:t>
                    </m:r>
                    <m:f>
                      <m:fPr>
                        <m:ctrlPr>
                          <w:rPr>
                            <w:rFonts w:ascii="Cambria Math" w:hAnsi="Cambria Math"/>
                            <w:b/>
                            <w:bCs/>
                            <w:szCs w:val="24"/>
                          </w:rPr>
                        </m:ctrlPr>
                      </m:fPr>
                      <m:num>
                        <m:r>
                          <m:rPr>
                            <m:sty m:val="bi"/>
                          </m:rPr>
                          <w:rPr>
                            <w:rFonts w:ascii="Cambria Math" w:hAnsi="Cambria Math"/>
                            <w:szCs w:val="24"/>
                          </w:rPr>
                          <m:t>1</m:t>
                        </m:r>
                      </m:num>
                      <m:den>
                        <m:r>
                          <m:rPr>
                            <m:sty m:val="bi"/>
                          </m:rPr>
                          <w:rPr>
                            <w:rFonts w:ascii="Cambria Math" w:hAnsi="Cambria Math"/>
                            <w:szCs w:val="24"/>
                          </w:rPr>
                          <m:t>2</m:t>
                        </m:r>
                      </m:den>
                    </m:f>
                  </m:e>
                </m:d>
                <m:r>
                  <m:rPr>
                    <m:sty m:val="bi"/>
                  </m:rPr>
                  <w:rPr>
                    <w:rFonts w:ascii="Cambria Math" w:hAnsi="Cambria Math"/>
                    <w:szCs w:val="24"/>
                  </w:rPr>
                  <m:t>λ, where m=0,1,2…</m:t>
                </m:r>
              </m:oMath>
            </m:oMathPara>
          </w:p>
          <w:p w14:paraId="4C6B8B99" w14:textId="77777777" w:rsidR="00EA6BE3" w:rsidRPr="00330807" w:rsidRDefault="00000000" w:rsidP="00A25D17">
            <w:pPr>
              <w:spacing w:before="60" w:after="60"/>
              <w:jc w:val="center"/>
              <w:rPr>
                <w:rFonts w:ascii="Calibri" w:eastAsia="Calibri" w:hAnsi="Calibri" w:cs="Times New Roman"/>
                <w:b/>
                <w:bCs/>
                <w:color w:val="FF0000"/>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Path difference</m:t>
                      </m:r>
                    </m:e>
                  </m:mr>
                  <m:mr>
                    <m:e>
                      <m:d>
                        <m:dPr>
                          <m:ctrlPr>
                            <w:rPr>
                              <w:rFonts w:ascii="Cambria Math" w:hAnsi="Cambria Math"/>
                              <w:b/>
                              <w:bCs/>
                              <w:color w:val="FF0000"/>
                              <w:szCs w:val="24"/>
                            </w:rPr>
                          </m:ctrlPr>
                        </m:dPr>
                        <m:e>
                          <m:r>
                            <m:rPr>
                              <m:sty m:val="bi"/>
                            </m:rPr>
                            <w:rPr>
                              <w:rFonts w:ascii="Cambria Math" w:hAnsi="Cambria Math"/>
                              <w:color w:val="FF0000"/>
                              <w:szCs w:val="24"/>
                            </w:rPr>
                            <m:t>m</m:t>
                          </m:r>
                        </m:e>
                      </m:d>
                    </m:e>
                  </m:mr>
                </m:m>
                <m:r>
                  <m:rPr>
                    <m:sty m:val="bi"/>
                  </m:rPr>
                  <w:rPr>
                    <w:rFonts w:ascii="Cambria Math" w:hAnsi="Cambria Math"/>
                    <w:color w:val="FF0000"/>
                    <w:szCs w:val="24"/>
                  </w:rPr>
                  <m:t xml:space="preserve"> =</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whole number of wavelengths</m:t>
                      </m:r>
                    </m:e>
                  </m:mr>
                  <m:mr>
                    <m:e>
                      <m:r>
                        <m:rPr>
                          <m:sty m:val="bi"/>
                        </m:rPr>
                        <w:rPr>
                          <w:rFonts w:ascii="Cambria Math" w:hAnsi="Cambria Math"/>
                          <w:color w:val="FF0000"/>
                          <w:szCs w:val="24"/>
                        </w:rPr>
                        <m:t>(constructive interference</m:t>
                      </m:r>
                      <m:r>
                        <m:rPr>
                          <m:sty m:val="bi"/>
                        </m:rPr>
                        <w:rPr>
                          <w:rFonts w:ascii="Cambria Math" w:eastAsia="Calibri" w:hAnsi="Cambria Math" w:cs="Times New Roman"/>
                          <w:color w:val="FF0000"/>
                          <w:szCs w:val="24"/>
                        </w:rPr>
                        <m:t>)</m:t>
                      </m:r>
                    </m:e>
                  </m:mr>
                </m:m>
                <m:r>
                  <m:rPr>
                    <m:sty m:val="bi"/>
                  </m:rPr>
                  <w:rPr>
                    <w:rFonts w:ascii="Cambria Math" w:hAnsi="Cambria Math"/>
                    <w:color w:val="FF0000"/>
                    <w:szCs w:val="24"/>
                  </w:rPr>
                  <m:t xml:space="preserve"> </m:t>
                </m:r>
              </m:oMath>
            </m:oMathPara>
          </w:p>
          <w:p w14:paraId="54D74093" w14:textId="77777777" w:rsidR="00EA6BE3" w:rsidRPr="00330807" w:rsidRDefault="00000000" w:rsidP="00A25D17">
            <w:pPr>
              <w:rPr>
                <w:rFonts w:ascii="Calibri" w:eastAsia="Calibri" w:hAnsi="Calibri" w:cs="Times New Roman"/>
                <w:szCs w:val="24"/>
              </w:rPr>
            </w:pPr>
            <m:oMathPara>
              <m:oMath>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 xml:space="preserve">path difference </m:t>
                      </m:r>
                    </m:e>
                  </m:mr>
                  <m:mr>
                    <m:e>
                      <m:d>
                        <m:dPr>
                          <m:ctrlPr>
                            <w:rPr>
                              <w:rFonts w:ascii="Cambria Math" w:hAnsi="Cambria Math"/>
                              <w:b/>
                              <w:bCs/>
                              <w:color w:val="FF0000"/>
                              <w:szCs w:val="24"/>
                            </w:rPr>
                          </m:ctrlPr>
                        </m:dPr>
                        <m:e>
                          <m:r>
                            <m:rPr>
                              <m:sty m:val="bi"/>
                            </m:rPr>
                            <w:rPr>
                              <w:rFonts w:ascii="Cambria Math" w:hAnsi="Cambria Math"/>
                              <w:color w:val="FF0000"/>
                              <w:szCs w:val="24"/>
                            </w:rPr>
                            <m:t>m</m:t>
                          </m:r>
                        </m:e>
                      </m:d>
                    </m:e>
                  </m:mr>
                </m:m>
                <m:r>
                  <m:rPr>
                    <m:sty m:val="bi"/>
                  </m:rPr>
                  <w:rPr>
                    <w:rFonts w:ascii="Cambria Math" w:hAnsi="Cambria Math"/>
                    <w:color w:val="FF0000"/>
                    <w:szCs w:val="24"/>
                  </w:rPr>
                  <m:t>=</m:t>
                </m:r>
                <m:m>
                  <m:mPr>
                    <m:mcs>
                      <m:mc>
                        <m:mcPr>
                          <m:count m:val="1"/>
                          <m:mcJc m:val="center"/>
                        </m:mcPr>
                      </m:mc>
                    </m:mcs>
                    <m:ctrlPr>
                      <w:rPr>
                        <w:rFonts w:ascii="Cambria Math" w:hAnsi="Cambria Math"/>
                        <w:b/>
                        <w:bCs/>
                        <w:color w:val="FF0000"/>
                        <w:szCs w:val="24"/>
                      </w:rPr>
                    </m:ctrlPr>
                  </m:mPr>
                  <m:mr>
                    <m:e>
                      <m:r>
                        <m:rPr>
                          <m:sty m:val="bi"/>
                        </m:rPr>
                        <w:rPr>
                          <w:rFonts w:ascii="Cambria Math" w:hAnsi="Cambria Math"/>
                          <w:color w:val="FF0000"/>
                          <w:szCs w:val="24"/>
                        </w:rPr>
                        <m:t>whole number of wavelengths+</m:t>
                      </m:r>
                      <m:f>
                        <m:fPr>
                          <m:ctrlPr>
                            <w:rPr>
                              <w:rFonts w:ascii="Cambria Math" w:hAnsi="Cambria Math"/>
                              <w:b/>
                              <w:bCs/>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 xml:space="preserve"> a wavelength </m:t>
                      </m:r>
                    </m:e>
                  </m:mr>
                  <m:mr>
                    <m:e>
                      <m:r>
                        <m:rPr>
                          <m:sty m:val="bi"/>
                        </m:rPr>
                        <w:rPr>
                          <w:rFonts w:ascii="Cambria Math" w:hAnsi="Cambria Math"/>
                          <w:color w:val="FF0000"/>
                          <w:szCs w:val="24"/>
                        </w:rPr>
                        <m:t xml:space="preserve">(destructive interference) </m:t>
                      </m:r>
                    </m:e>
                  </m:mr>
                </m:m>
                <m:r>
                  <m:rPr>
                    <m:sty m:val="bi"/>
                  </m:rPr>
                  <w:rPr>
                    <w:rFonts w:ascii="Cambria Math" w:hAnsi="Cambria Math"/>
                    <w:color w:val="FF0000"/>
                    <w:szCs w:val="24"/>
                  </w:rPr>
                  <m:t xml:space="preserve"> </m:t>
                </m:r>
              </m:oMath>
            </m:oMathPara>
          </w:p>
        </w:tc>
      </w:tr>
      <w:tr w:rsidR="00EA6BE3" w:rsidRPr="00330807" w14:paraId="682638AB" w14:textId="77777777" w:rsidTr="00A25D17">
        <w:tblPrEx>
          <w:jc w:val="left"/>
        </w:tblPrEx>
        <w:trPr>
          <w:cantSplit/>
        </w:trPr>
        <w:tc>
          <w:tcPr>
            <w:tcW w:w="14879" w:type="dxa"/>
            <w:gridSpan w:val="2"/>
          </w:tcPr>
          <w:p w14:paraId="6EF85032" w14:textId="77777777" w:rsidR="00EA6BE3" w:rsidRPr="00330807" w:rsidRDefault="00EA6BE3" w:rsidP="00A25D17">
            <w:pPr>
              <w:jc w:val="center"/>
              <w:rPr>
                <w:rFonts w:ascii="Calibri" w:eastAsia="Calibri" w:hAnsi="Calibri" w:cs="Times New Roman"/>
                <w:b/>
                <w:bCs/>
                <w:szCs w:val="24"/>
              </w:rPr>
            </w:pPr>
            <m:oMathPara>
              <m:oMath>
                <m:r>
                  <m:rPr>
                    <m:sty m:val="bi"/>
                  </m:rPr>
                  <w:rPr>
                    <w:rFonts w:ascii="Cambria Math" w:hAnsi="Cambria Math"/>
                    <w:szCs w:val="24"/>
                  </w:rPr>
                  <m:t>Random Uncertainty=</m:t>
                </m:r>
                <m:f>
                  <m:fPr>
                    <m:ctrlPr>
                      <w:rPr>
                        <w:rFonts w:ascii="Cambria Math" w:hAnsi="Cambria Math"/>
                        <w:b/>
                        <w:bCs/>
                        <w:szCs w:val="24"/>
                      </w:rPr>
                    </m:ctrlPr>
                  </m:fPr>
                  <m:num>
                    <m:r>
                      <m:rPr>
                        <m:sty m:val="bi"/>
                      </m:rPr>
                      <w:rPr>
                        <w:rFonts w:ascii="Cambria Math" w:hAnsi="Cambria Math"/>
                        <w:szCs w:val="24"/>
                      </w:rPr>
                      <m:t>Max value-</m:t>
                    </m:r>
                    <m:func>
                      <m:funcPr>
                        <m:ctrlPr>
                          <w:rPr>
                            <w:rFonts w:ascii="Cambria Math" w:hAnsi="Cambria Math"/>
                            <w:b/>
                            <w:bCs/>
                            <w:szCs w:val="24"/>
                          </w:rPr>
                        </m:ctrlPr>
                      </m:funcPr>
                      <m:fName>
                        <m:r>
                          <m:rPr>
                            <m:sty m:val="bi"/>
                          </m:rPr>
                          <w:rPr>
                            <w:rFonts w:ascii="Cambria Math" w:hAnsi="Cambria Math"/>
                            <w:szCs w:val="24"/>
                          </w:rPr>
                          <m:t>min</m:t>
                        </m:r>
                      </m:fName>
                      <m:e>
                        <m:r>
                          <m:rPr>
                            <m:sty m:val="bi"/>
                          </m:rPr>
                          <w:rPr>
                            <w:rFonts w:ascii="Cambria Math" w:hAnsi="Cambria Math"/>
                            <w:szCs w:val="24"/>
                          </w:rPr>
                          <m:t>value</m:t>
                        </m:r>
                      </m:e>
                    </m:func>
                  </m:num>
                  <m:den>
                    <m:r>
                      <m:rPr>
                        <m:sty m:val="bi"/>
                      </m:rPr>
                      <w:rPr>
                        <w:rFonts w:ascii="Cambria Math" w:hAnsi="Cambria Math"/>
                        <w:szCs w:val="24"/>
                      </w:rPr>
                      <m:t xml:space="preserve">number of values </m:t>
                    </m:r>
                  </m:den>
                </m:f>
                <m:r>
                  <m:rPr>
                    <m:sty m:val="bi"/>
                  </m:rPr>
                  <w:rPr>
                    <w:rFonts w:ascii="Cambria Math" w:eastAsia="Calibri" w:hAnsi="Cambria Math" w:cs="Times New Roman"/>
                    <w:szCs w:val="24"/>
                  </w:rPr>
                  <m:t xml:space="preserve">                     or ∆R=</m:t>
                </m:r>
                <m:f>
                  <m:fPr>
                    <m:ctrlPr>
                      <w:rPr>
                        <w:rFonts w:ascii="Cambria Math" w:eastAsia="Calibri" w:hAnsi="Cambria Math" w:cs="Times New Roman"/>
                        <w:b/>
                        <w:bCs/>
                        <w:szCs w:val="24"/>
                      </w:rPr>
                    </m:ctrlPr>
                  </m:fPr>
                  <m:num>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max</m:t>
                        </m:r>
                      </m:sub>
                    </m:sSub>
                    <m:r>
                      <m:rPr>
                        <m:sty m:val="bi"/>
                      </m:rPr>
                      <w:rPr>
                        <w:rFonts w:ascii="Cambria Math" w:eastAsia="Calibri" w:hAnsi="Cambria Math" w:cs="Times New Roman"/>
                        <w:szCs w:val="24"/>
                      </w:rPr>
                      <m:t>-</m:t>
                    </m:r>
                    <m:sSub>
                      <m:sSubPr>
                        <m:ctrlPr>
                          <w:rPr>
                            <w:rFonts w:ascii="Cambria Math" w:eastAsia="Calibri" w:hAnsi="Cambria Math" w:cs="Times New Roman"/>
                            <w:b/>
                            <w:bCs/>
                            <w:szCs w:val="24"/>
                          </w:rPr>
                        </m:ctrlPr>
                      </m:sSubPr>
                      <m:e>
                        <m:r>
                          <m:rPr>
                            <m:sty m:val="bi"/>
                          </m:rPr>
                          <w:rPr>
                            <w:rFonts w:ascii="Cambria Math" w:eastAsia="Calibri" w:hAnsi="Cambria Math" w:cs="Times New Roman"/>
                            <w:szCs w:val="24"/>
                          </w:rPr>
                          <m:t>R</m:t>
                        </m:r>
                      </m:e>
                      <m:sub>
                        <m:r>
                          <m:rPr>
                            <m:sty m:val="bi"/>
                          </m:rPr>
                          <w:rPr>
                            <w:rFonts w:ascii="Cambria Math" w:eastAsia="Calibri" w:hAnsi="Cambria Math" w:cs="Times New Roman"/>
                            <w:szCs w:val="24"/>
                          </w:rPr>
                          <m:t>min</m:t>
                        </m:r>
                      </m:sub>
                    </m:sSub>
                  </m:num>
                  <m:den>
                    <m:r>
                      <m:rPr>
                        <m:sty m:val="bi"/>
                      </m:rPr>
                      <w:rPr>
                        <w:rFonts w:ascii="Cambria Math" w:eastAsia="Calibri" w:hAnsi="Cambria Math" w:cs="Times New Roman"/>
                        <w:szCs w:val="24"/>
                      </w:rPr>
                      <m:t>n</m:t>
                    </m:r>
                  </m:den>
                </m:f>
              </m:oMath>
            </m:oMathPara>
          </w:p>
          <w:p w14:paraId="47298BE5" w14:textId="77777777" w:rsidR="00EA6BE3" w:rsidRPr="00330807" w:rsidRDefault="00EA6BE3" w:rsidP="00A25D17">
            <w:pPr>
              <w:spacing w:before="60" w:after="60"/>
              <w:jc w:val="center"/>
              <w:rPr>
                <w:rFonts w:ascii="Calibri" w:eastAsia="Calibri" w:hAnsi="Calibri" w:cs="Times New Roman"/>
                <w:b/>
                <w:bCs/>
                <w:szCs w:val="24"/>
              </w:rPr>
            </w:pPr>
          </w:p>
          <w:p w14:paraId="1FE8A23D" w14:textId="77777777" w:rsidR="00EA6BE3" w:rsidRPr="00330807" w:rsidRDefault="00EA6BE3" w:rsidP="00A25D17">
            <w:pPr>
              <w:spacing w:before="60" w:after="60"/>
              <w:jc w:val="center"/>
              <w:rPr>
                <w:rFonts w:ascii="Calibri" w:eastAsia="Calibri" w:hAnsi="Calibri" w:cs="Times New Roman"/>
                <w:b/>
                <w:bCs/>
                <w:color w:val="4F4652" w:themeColor="accent6" w:themeShade="80"/>
                <w:szCs w:val="24"/>
              </w:rPr>
            </w:pPr>
            <w:r w:rsidRPr="00330807">
              <w:rPr>
                <w:rFonts w:ascii="Calibri" w:eastAsia="Calibri" w:hAnsi="Calibri" w:cs="Times New Roman"/>
                <w:b/>
                <w:bCs/>
                <w:color w:val="4F4652" w:themeColor="accent6" w:themeShade="80"/>
                <w:szCs w:val="24"/>
              </w:rPr>
              <w:t>NB for the random uncertainty in a value the units of the random uncertainty are the same as for the quantity you are finding the uncertainty for.</w:t>
            </w:r>
          </w:p>
          <w:p w14:paraId="3AA4D407" w14:textId="77777777" w:rsidR="00EA6BE3" w:rsidRPr="00330807" w:rsidRDefault="00EA6BE3" w:rsidP="00A25D17">
            <w:pPr>
              <w:jc w:val="center"/>
              <w:rPr>
                <w:rFonts w:ascii="Calibri" w:eastAsia="Calibri" w:hAnsi="Calibri" w:cs="Times New Roman"/>
                <w:b/>
                <w:bCs/>
                <w:color w:val="FF0000"/>
                <w:szCs w:val="24"/>
              </w:rPr>
            </w:pPr>
            <m:oMathPara>
              <m:oMath>
                <m:r>
                  <m:rPr>
                    <m:sty m:val="bi"/>
                  </m:rPr>
                  <w:rPr>
                    <w:rFonts w:ascii="Cambria Math" w:hAnsi="Cambria Math"/>
                    <w:color w:val="FF0000"/>
                    <w:szCs w:val="24"/>
                  </w:rPr>
                  <m:t>Random Uncertainty(units of the quantity)=</m:t>
                </m:r>
                <m:f>
                  <m:fPr>
                    <m:ctrlPr>
                      <w:rPr>
                        <w:rFonts w:ascii="Cambria Math" w:hAnsi="Cambria Math"/>
                        <w:b/>
                        <w:bCs/>
                        <w:color w:val="FF0000"/>
                        <w:szCs w:val="24"/>
                      </w:rPr>
                    </m:ctrlPr>
                  </m:fPr>
                  <m:num>
                    <m:r>
                      <m:rPr>
                        <m:sty m:val="bi"/>
                      </m:rPr>
                      <w:rPr>
                        <w:rFonts w:ascii="Cambria Math" w:hAnsi="Cambria Math"/>
                        <w:color w:val="FF0000"/>
                        <w:szCs w:val="24"/>
                      </w:rPr>
                      <m:t>Max value-</m:t>
                    </m:r>
                    <m:func>
                      <m:funcPr>
                        <m:ctrlPr>
                          <w:rPr>
                            <w:rFonts w:ascii="Cambria Math" w:hAnsi="Cambria Math"/>
                            <w:b/>
                            <w:bCs/>
                            <w:color w:val="FF0000"/>
                            <w:szCs w:val="24"/>
                          </w:rPr>
                        </m:ctrlPr>
                      </m:funcPr>
                      <m:fName>
                        <m:r>
                          <m:rPr>
                            <m:sty m:val="bi"/>
                          </m:rPr>
                          <w:rPr>
                            <w:rFonts w:ascii="Cambria Math" w:hAnsi="Cambria Math"/>
                            <w:color w:val="FF0000"/>
                            <w:szCs w:val="24"/>
                          </w:rPr>
                          <m:t>min</m:t>
                        </m:r>
                      </m:fName>
                      <m:e>
                        <m:r>
                          <m:rPr>
                            <m:sty m:val="bi"/>
                          </m:rPr>
                          <w:rPr>
                            <w:rFonts w:ascii="Cambria Math" w:hAnsi="Cambria Math"/>
                            <w:color w:val="FF0000"/>
                            <w:szCs w:val="24"/>
                          </w:rPr>
                          <m:t>value</m:t>
                        </m:r>
                      </m:e>
                    </m:func>
                  </m:num>
                  <m:den>
                    <m:r>
                      <m:rPr>
                        <m:sty m:val="bi"/>
                      </m:rPr>
                      <w:rPr>
                        <w:rFonts w:ascii="Cambria Math" w:hAnsi="Cambria Math"/>
                        <w:color w:val="FF0000"/>
                        <w:szCs w:val="24"/>
                      </w:rPr>
                      <m:t xml:space="preserve">number of values </m:t>
                    </m:r>
                  </m:den>
                </m:f>
              </m:oMath>
            </m:oMathPara>
          </w:p>
          <w:p w14:paraId="6066F086" w14:textId="77777777" w:rsidR="00EA6BE3" w:rsidRPr="00330807" w:rsidRDefault="00EA6BE3" w:rsidP="00A25D17">
            <w:pPr>
              <w:rPr>
                <w:rFonts w:ascii="Calibri" w:eastAsia="Calibri" w:hAnsi="Calibri" w:cs="Times New Roman"/>
                <w:szCs w:val="24"/>
              </w:rPr>
            </w:pPr>
          </w:p>
        </w:tc>
      </w:tr>
    </w:tbl>
    <w:p w14:paraId="327816F1" w14:textId="77777777" w:rsidR="008E6DB6" w:rsidRDefault="008E6DB6" w:rsidP="001D27D4">
      <w:pPr>
        <w:spacing w:before="120"/>
        <w:jc w:val="center"/>
        <w:rPr>
          <w:szCs w:val="24"/>
        </w:rPr>
        <w:sectPr w:rsidR="008E6DB6" w:rsidSect="001942E5">
          <w:footerReference w:type="first" r:id="rId96"/>
          <w:pgSz w:w="16838" w:h="11906" w:orient="landscape"/>
          <w:pgMar w:top="567" w:right="1106" w:bottom="851" w:left="992" w:header="425" w:footer="136" w:gutter="0"/>
          <w:pgNumType w:start="8"/>
          <w:cols w:space="708"/>
          <w:titlePg/>
          <w:docGrid w:linePitch="360"/>
        </w:sectPr>
      </w:pPr>
    </w:p>
    <w:p w14:paraId="011C608F" w14:textId="77777777" w:rsidR="0055608B"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t>SI Units</w:t>
      </w:r>
    </w:p>
    <w:p w14:paraId="38B0F1EA" w14:textId="77777777" w:rsidR="0055608B" w:rsidRPr="001D27D4" w:rsidRDefault="0055608B" w:rsidP="001D27D4">
      <w:pPr>
        <w:spacing w:before="120"/>
        <w:rPr>
          <w:szCs w:val="24"/>
        </w:rPr>
      </w:pPr>
      <w:r w:rsidRPr="001D27D4">
        <w:rPr>
          <w:szCs w:val="24"/>
        </w:rPr>
        <w:t>There is an international standard for units called the Systeme International D’Unites, SI units for short.</w:t>
      </w:r>
    </w:p>
    <w:p w14:paraId="773D7F0A" w14:textId="77777777" w:rsidR="0055608B" w:rsidRPr="001D27D4" w:rsidRDefault="0055608B" w:rsidP="001D27D4">
      <w:pPr>
        <w:spacing w:before="120"/>
        <w:rPr>
          <w:szCs w:val="24"/>
        </w:rPr>
      </w:pPr>
      <w:r w:rsidRPr="001D27D4">
        <w:rPr>
          <w:szCs w:val="24"/>
        </w:rPr>
        <w:t>These consist of seven basic units, two of which we do not use in this course (the unit of luminous intensity, the candela, and the amount of substance containing a certain number of elementary particles, the mole).</w:t>
      </w:r>
    </w:p>
    <w:p w14:paraId="0D3F908E" w14:textId="77777777" w:rsidR="0055608B" w:rsidRPr="001D27D4" w:rsidRDefault="0055608B" w:rsidP="001D27D4">
      <w:pPr>
        <w:spacing w:before="120"/>
        <w:rPr>
          <w:szCs w:val="24"/>
        </w:rPr>
      </w:pPr>
      <w:r w:rsidRPr="001D27D4">
        <w:rPr>
          <w:szCs w:val="24"/>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55608B" w:rsidRPr="001D27D4" w14:paraId="138B6394" w14:textId="77777777" w:rsidTr="0055608B">
        <w:tc>
          <w:tcPr>
            <w:tcW w:w="1809" w:type="dxa"/>
          </w:tcPr>
          <w:p w14:paraId="5A995D0B" w14:textId="77777777" w:rsidR="0055608B" w:rsidRPr="001D27D4" w:rsidRDefault="0055608B" w:rsidP="001D27D4">
            <w:pPr>
              <w:spacing w:before="120"/>
              <w:contextualSpacing/>
              <w:rPr>
                <w:szCs w:val="24"/>
                <w:u w:val="single"/>
              </w:rPr>
            </w:pPr>
            <w:r w:rsidRPr="001D27D4">
              <w:rPr>
                <w:szCs w:val="24"/>
                <w:u w:val="single"/>
              </w:rPr>
              <w:t>Quantity</w:t>
            </w:r>
          </w:p>
        </w:tc>
        <w:tc>
          <w:tcPr>
            <w:tcW w:w="993" w:type="dxa"/>
          </w:tcPr>
          <w:p w14:paraId="48935772" w14:textId="77777777" w:rsidR="0055608B" w:rsidRPr="001D27D4" w:rsidRDefault="0055608B" w:rsidP="001D27D4">
            <w:pPr>
              <w:spacing w:before="120"/>
              <w:contextualSpacing/>
              <w:rPr>
                <w:szCs w:val="24"/>
                <w:u w:val="single"/>
              </w:rPr>
            </w:pPr>
            <w:r w:rsidRPr="001D27D4">
              <w:rPr>
                <w:szCs w:val="24"/>
                <w:u w:val="single"/>
              </w:rPr>
              <w:t>Symbol</w:t>
            </w:r>
          </w:p>
        </w:tc>
        <w:tc>
          <w:tcPr>
            <w:tcW w:w="3402" w:type="dxa"/>
          </w:tcPr>
          <w:p w14:paraId="578E9232" w14:textId="77777777" w:rsidR="0055608B" w:rsidRPr="001D27D4" w:rsidRDefault="0055608B" w:rsidP="001D27D4">
            <w:pPr>
              <w:spacing w:before="120"/>
              <w:contextualSpacing/>
              <w:rPr>
                <w:szCs w:val="24"/>
                <w:u w:val="single"/>
              </w:rPr>
            </w:pPr>
            <w:r w:rsidRPr="001D27D4">
              <w:rPr>
                <w:szCs w:val="24"/>
                <w:u w:val="single"/>
              </w:rPr>
              <w:t>Units</w:t>
            </w:r>
          </w:p>
        </w:tc>
      </w:tr>
      <w:tr w:rsidR="0055608B" w:rsidRPr="001D27D4" w14:paraId="0D5F6344" w14:textId="77777777" w:rsidTr="0055608B">
        <w:tc>
          <w:tcPr>
            <w:tcW w:w="1809" w:type="dxa"/>
          </w:tcPr>
          <w:p w14:paraId="6577EF51" w14:textId="77777777" w:rsidR="0055608B" w:rsidRPr="001D27D4" w:rsidRDefault="0055608B" w:rsidP="001D27D4">
            <w:pPr>
              <w:spacing w:before="120"/>
              <w:contextualSpacing/>
              <w:rPr>
                <w:szCs w:val="24"/>
              </w:rPr>
            </w:pPr>
            <w:r w:rsidRPr="001D27D4">
              <w:rPr>
                <w:szCs w:val="24"/>
              </w:rPr>
              <w:t>Mass</w:t>
            </w:r>
          </w:p>
        </w:tc>
        <w:tc>
          <w:tcPr>
            <w:tcW w:w="993" w:type="dxa"/>
          </w:tcPr>
          <w:p w14:paraId="4524EC5D" w14:textId="77777777" w:rsidR="0055608B" w:rsidRPr="001D27D4" w:rsidRDefault="0055608B" w:rsidP="001D27D4">
            <w:pPr>
              <w:spacing w:before="120"/>
              <w:contextualSpacing/>
              <w:rPr>
                <w:color w:val="800000"/>
                <w:szCs w:val="24"/>
              </w:rPr>
            </w:pPr>
            <w:r w:rsidRPr="001D27D4">
              <w:rPr>
                <w:color w:val="800000"/>
                <w:szCs w:val="24"/>
              </w:rPr>
              <w:t>m</w:t>
            </w:r>
          </w:p>
        </w:tc>
        <w:tc>
          <w:tcPr>
            <w:tcW w:w="3402" w:type="dxa"/>
          </w:tcPr>
          <w:p w14:paraId="348C81E1" w14:textId="77777777" w:rsidR="0055608B" w:rsidRPr="001D27D4" w:rsidRDefault="0055608B" w:rsidP="001D27D4">
            <w:pPr>
              <w:spacing w:before="120"/>
              <w:contextualSpacing/>
              <w:rPr>
                <w:color w:val="800000"/>
                <w:szCs w:val="24"/>
              </w:rPr>
            </w:pPr>
            <w:r w:rsidRPr="001D27D4">
              <w:rPr>
                <w:color w:val="800000"/>
                <w:szCs w:val="24"/>
              </w:rPr>
              <w:t>kilogram, kg</w:t>
            </w:r>
          </w:p>
        </w:tc>
      </w:tr>
      <w:tr w:rsidR="0055608B" w:rsidRPr="001D27D4" w14:paraId="045C18D0" w14:textId="77777777" w:rsidTr="0055608B">
        <w:tc>
          <w:tcPr>
            <w:tcW w:w="1809" w:type="dxa"/>
          </w:tcPr>
          <w:p w14:paraId="1F6FE8F8" w14:textId="77777777" w:rsidR="0055608B" w:rsidRPr="001D27D4" w:rsidRDefault="0055608B" w:rsidP="001D27D4">
            <w:pPr>
              <w:spacing w:before="120"/>
              <w:contextualSpacing/>
              <w:rPr>
                <w:color w:val="008000"/>
                <w:szCs w:val="24"/>
              </w:rPr>
            </w:pPr>
            <w:r w:rsidRPr="001D27D4">
              <w:rPr>
                <w:color w:val="008000"/>
                <w:szCs w:val="24"/>
              </w:rPr>
              <w:t>Length</w:t>
            </w:r>
          </w:p>
        </w:tc>
        <w:tc>
          <w:tcPr>
            <w:tcW w:w="993" w:type="dxa"/>
          </w:tcPr>
          <w:p w14:paraId="23492D97" w14:textId="77777777" w:rsidR="0055608B" w:rsidRPr="001D27D4" w:rsidRDefault="0055608B" w:rsidP="001D27D4">
            <w:pPr>
              <w:spacing w:before="120"/>
              <w:contextualSpacing/>
              <w:rPr>
                <w:color w:val="008000"/>
                <w:szCs w:val="24"/>
              </w:rPr>
            </w:pPr>
            <w:r w:rsidRPr="001D27D4">
              <w:rPr>
                <w:color w:val="008000"/>
                <w:szCs w:val="24"/>
              </w:rPr>
              <w:t>l</w:t>
            </w:r>
          </w:p>
        </w:tc>
        <w:tc>
          <w:tcPr>
            <w:tcW w:w="3402" w:type="dxa"/>
          </w:tcPr>
          <w:p w14:paraId="4966B5DF" w14:textId="77777777" w:rsidR="0055608B" w:rsidRPr="001D27D4" w:rsidRDefault="0055608B" w:rsidP="001D27D4">
            <w:pPr>
              <w:spacing w:before="120"/>
              <w:contextualSpacing/>
              <w:rPr>
                <w:color w:val="008000"/>
                <w:szCs w:val="24"/>
              </w:rPr>
            </w:pPr>
            <w:r w:rsidRPr="001D27D4">
              <w:rPr>
                <w:color w:val="008000"/>
                <w:szCs w:val="24"/>
              </w:rPr>
              <w:t>metre, m</w:t>
            </w:r>
          </w:p>
        </w:tc>
      </w:tr>
      <w:tr w:rsidR="0055608B" w:rsidRPr="001D27D4" w14:paraId="5B04A407" w14:textId="77777777" w:rsidTr="0055608B">
        <w:tc>
          <w:tcPr>
            <w:tcW w:w="1809" w:type="dxa"/>
          </w:tcPr>
          <w:p w14:paraId="5C308D25" w14:textId="77777777" w:rsidR="0055608B" w:rsidRPr="001D27D4" w:rsidRDefault="0055608B" w:rsidP="001D27D4">
            <w:pPr>
              <w:spacing w:before="120"/>
              <w:contextualSpacing/>
              <w:rPr>
                <w:color w:val="0000FF"/>
                <w:szCs w:val="24"/>
              </w:rPr>
            </w:pPr>
            <w:r w:rsidRPr="001D27D4">
              <w:rPr>
                <w:color w:val="0000FF"/>
                <w:szCs w:val="24"/>
              </w:rPr>
              <w:t>Time</w:t>
            </w:r>
          </w:p>
        </w:tc>
        <w:tc>
          <w:tcPr>
            <w:tcW w:w="993" w:type="dxa"/>
          </w:tcPr>
          <w:p w14:paraId="4DA3BD60" w14:textId="77777777" w:rsidR="0055608B" w:rsidRPr="001D27D4" w:rsidRDefault="0055608B" w:rsidP="001D27D4">
            <w:pPr>
              <w:spacing w:before="120"/>
              <w:contextualSpacing/>
              <w:rPr>
                <w:color w:val="0000FF"/>
                <w:szCs w:val="24"/>
              </w:rPr>
            </w:pPr>
            <w:r w:rsidRPr="001D27D4">
              <w:rPr>
                <w:color w:val="0000FF"/>
                <w:szCs w:val="24"/>
              </w:rPr>
              <w:t>t</w:t>
            </w:r>
          </w:p>
        </w:tc>
        <w:tc>
          <w:tcPr>
            <w:tcW w:w="3402" w:type="dxa"/>
          </w:tcPr>
          <w:p w14:paraId="1DA4EC29" w14:textId="77777777" w:rsidR="0055608B" w:rsidRPr="001D27D4" w:rsidRDefault="0055608B" w:rsidP="001D27D4">
            <w:pPr>
              <w:spacing w:before="120"/>
              <w:contextualSpacing/>
              <w:rPr>
                <w:color w:val="0000FF"/>
                <w:szCs w:val="24"/>
              </w:rPr>
            </w:pPr>
            <w:r w:rsidRPr="001D27D4">
              <w:rPr>
                <w:color w:val="0000FF"/>
                <w:szCs w:val="24"/>
              </w:rPr>
              <w:t>second, s</w:t>
            </w:r>
          </w:p>
        </w:tc>
      </w:tr>
      <w:tr w:rsidR="0055608B" w:rsidRPr="001D27D4" w14:paraId="53737D60" w14:textId="77777777" w:rsidTr="0055608B">
        <w:tc>
          <w:tcPr>
            <w:tcW w:w="1809" w:type="dxa"/>
          </w:tcPr>
          <w:p w14:paraId="5C159727" w14:textId="77777777" w:rsidR="0055608B" w:rsidRPr="001D27D4" w:rsidRDefault="0055608B" w:rsidP="001D27D4">
            <w:pPr>
              <w:spacing w:before="120"/>
              <w:contextualSpacing/>
              <w:rPr>
                <w:color w:val="800080"/>
                <w:szCs w:val="24"/>
              </w:rPr>
            </w:pPr>
            <w:r w:rsidRPr="001D27D4">
              <w:rPr>
                <w:color w:val="800080"/>
                <w:szCs w:val="24"/>
              </w:rPr>
              <w:t>Temperature</w:t>
            </w:r>
          </w:p>
        </w:tc>
        <w:tc>
          <w:tcPr>
            <w:tcW w:w="993" w:type="dxa"/>
          </w:tcPr>
          <w:p w14:paraId="4354A19D" w14:textId="77777777" w:rsidR="0055608B" w:rsidRPr="001D27D4" w:rsidRDefault="0055608B" w:rsidP="001D27D4">
            <w:pPr>
              <w:spacing w:before="120"/>
              <w:contextualSpacing/>
              <w:rPr>
                <w:color w:val="800080"/>
                <w:szCs w:val="24"/>
              </w:rPr>
            </w:pPr>
            <w:r w:rsidRPr="001D27D4">
              <w:rPr>
                <w:color w:val="800080"/>
                <w:szCs w:val="24"/>
              </w:rPr>
              <w:t>T</w:t>
            </w:r>
          </w:p>
        </w:tc>
        <w:tc>
          <w:tcPr>
            <w:tcW w:w="3402" w:type="dxa"/>
          </w:tcPr>
          <w:p w14:paraId="20C8D3D6" w14:textId="77777777" w:rsidR="0055608B" w:rsidRPr="001D27D4" w:rsidRDefault="0055608B" w:rsidP="001D27D4">
            <w:pPr>
              <w:spacing w:before="120"/>
              <w:contextualSpacing/>
              <w:rPr>
                <w:color w:val="800080"/>
                <w:szCs w:val="24"/>
              </w:rPr>
            </w:pPr>
            <w:r w:rsidRPr="001D27D4">
              <w:rPr>
                <w:color w:val="800080"/>
                <w:szCs w:val="24"/>
              </w:rPr>
              <w:t>degrees Celsius, Kelvin, K</w:t>
            </w:r>
          </w:p>
        </w:tc>
      </w:tr>
      <w:tr w:rsidR="0055608B" w:rsidRPr="001D27D4" w14:paraId="02FAD7EC" w14:textId="77777777" w:rsidTr="0055608B">
        <w:tc>
          <w:tcPr>
            <w:tcW w:w="1809" w:type="dxa"/>
          </w:tcPr>
          <w:p w14:paraId="109DB467" w14:textId="77777777" w:rsidR="0055608B" w:rsidRPr="001D27D4" w:rsidRDefault="0055608B" w:rsidP="001D27D4">
            <w:pPr>
              <w:spacing w:before="120"/>
              <w:contextualSpacing/>
              <w:rPr>
                <w:color w:val="993366"/>
                <w:szCs w:val="24"/>
              </w:rPr>
            </w:pPr>
            <w:r w:rsidRPr="001D27D4">
              <w:rPr>
                <w:color w:val="993366"/>
                <w:szCs w:val="24"/>
              </w:rPr>
              <w:t>Current</w:t>
            </w:r>
          </w:p>
        </w:tc>
        <w:tc>
          <w:tcPr>
            <w:tcW w:w="993" w:type="dxa"/>
          </w:tcPr>
          <w:p w14:paraId="0D1E95CF" w14:textId="77777777" w:rsidR="0055608B" w:rsidRPr="001D27D4" w:rsidRDefault="0055608B" w:rsidP="001D27D4">
            <w:pPr>
              <w:spacing w:before="120"/>
              <w:contextualSpacing/>
              <w:rPr>
                <w:color w:val="993366"/>
                <w:szCs w:val="24"/>
              </w:rPr>
            </w:pPr>
            <w:r w:rsidRPr="001D27D4">
              <w:rPr>
                <w:color w:val="993366"/>
                <w:szCs w:val="24"/>
              </w:rPr>
              <w:t>I</w:t>
            </w:r>
          </w:p>
        </w:tc>
        <w:tc>
          <w:tcPr>
            <w:tcW w:w="3402" w:type="dxa"/>
          </w:tcPr>
          <w:p w14:paraId="6965D720" w14:textId="77777777" w:rsidR="0055608B" w:rsidRPr="001D27D4" w:rsidRDefault="0055608B" w:rsidP="001D27D4">
            <w:pPr>
              <w:spacing w:before="120"/>
              <w:contextualSpacing/>
              <w:rPr>
                <w:color w:val="993366"/>
                <w:szCs w:val="24"/>
              </w:rPr>
            </w:pPr>
            <w:r w:rsidRPr="001D27D4">
              <w:rPr>
                <w:color w:val="993366"/>
                <w:szCs w:val="24"/>
              </w:rPr>
              <w:t>ampere, A</w:t>
            </w:r>
          </w:p>
        </w:tc>
      </w:tr>
    </w:tbl>
    <w:p w14:paraId="0CADFD17" w14:textId="77777777" w:rsidR="0055608B" w:rsidRDefault="0055608B" w:rsidP="001D27D4">
      <w:pPr>
        <w:spacing w:before="120"/>
        <w:rPr>
          <w:szCs w:val="24"/>
        </w:rPr>
      </w:pPr>
    </w:p>
    <w:p w14:paraId="4B2E6FAB" w14:textId="77777777" w:rsidR="00F04E7B" w:rsidRPr="001D27D4" w:rsidRDefault="00F04E7B" w:rsidP="001D27D4">
      <w:pPr>
        <w:spacing w:before="120"/>
        <w:rPr>
          <w:szCs w:val="24"/>
        </w:rPr>
      </w:pPr>
    </w:p>
    <w:p w14:paraId="09D31C52" w14:textId="77777777" w:rsidR="0055608B" w:rsidRPr="001D27D4" w:rsidRDefault="0055608B" w:rsidP="001D27D4">
      <w:pPr>
        <w:spacing w:before="120"/>
        <w:rPr>
          <w:szCs w:val="24"/>
        </w:rPr>
      </w:pPr>
    </w:p>
    <w:p w14:paraId="02F23BC7" w14:textId="77777777" w:rsidR="0055608B" w:rsidRPr="001D27D4" w:rsidRDefault="0055608B" w:rsidP="001D27D4">
      <w:pPr>
        <w:spacing w:before="120"/>
        <w:rPr>
          <w:szCs w:val="24"/>
        </w:rPr>
      </w:pPr>
    </w:p>
    <w:p w14:paraId="21EBE76F" w14:textId="77777777" w:rsidR="0055608B" w:rsidRPr="001D27D4" w:rsidRDefault="0055608B" w:rsidP="001D27D4">
      <w:pPr>
        <w:spacing w:before="120"/>
        <w:rPr>
          <w:szCs w:val="24"/>
        </w:rPr>
      </w:pPr>
    </w:p>
    <w:p w14:paraId="76D2A303" w14:textId="77777777" w:rsidR="0055608B" w:rsidRPr="001D27D4" w:rsidRDefault="0055608B" w:rsidP="001D27D4">
      <w:pPr>
        <w:spacing w:before="120"/>
        <w:rPr>
          <w:szCs w:val="24"/>
          <w:vertAlign w:val="superscript"/>
        </w:rPr>
      </w:pPr>
    </w:p>
    <w:p w14:paraId="09C49FA8" w14:textId="77777777" w:rsidR="0055608B" w:rsidRPr="001D27D4" w:rsidRDefault="0055608B" w:rsidP="001D27D4">
      <w:pPr>
        <w:pStyle w:val="Heading1"/>
        <w:spacing w:before="120" w:after="120"/>
        <w:rPr>
          <w:rFonts w:ascii="Trebuchet MS" w:hAnsi="Trebuchet MS"/>
          <w:sz w:val="24"/>
          <w:szCs w:val="24"/>
        </w:rPr>
      </w:pPr>
      <w:bookmarkStart w:id="1" w:name="_Toc456892559"/>
      <w:r w:rsidRPr="001D27D4">
        <w:rPr>
          <w:rFonts w:ascii="Trebuchet MS" w:hAnsi="Trebuchet MS"/>
          <w:sz w:val="24"/>
          <w:szCs w:val="24"/>
        </w:rPr>
        <w:t>Prefixes</w:t>
      </w:r>
      <w:bookmarkEnd w:id="1"/>
    </w:p>
    <w:p w14:paraId="572DA35B" w14:textId="77777777" w:rsidR="0055608B" w:rsidRPr="001D27D4" w:rsidRDefault="0055608B" w:rsidP="001D27D4">
      <w:pPr>
        <w:spacing w:before="12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55608B" w:rsidRPr="001D27D4" w14:paraId="2A3F468C" w14:textId="77777777" w:rsidTr="001071F1">
        <w:trPr>
          <w:jc w:val="center"/>
        </w:trPr>
        <w:tc>
          <w:tcPr>
            <w:tcW w:w="2251" w:type="dxa"/>
            <w:vAlign w:val="bottom"/>
          </w:tcPr>
          <w:p w14:paraId="0CE0C429" w14:textId="77777777" w:rsidR="0055608B" w:rsidRPr="001D27D4" w:rsidRDefault="0055608B" w:rsidP="001071F1">
            <w:pPr>
              <w:spacing w:before="200" w:after="200" w:line="360" w:lineRule="auto"/>
              <w:contextualSpacing/>
              <w:rPr>
                <w:szCs w:val="24"/>
                <w:u w:val="single"/>
              </w:rPr>
            </w:pPr>
            <w:r w:rsidRPr="001D27D4">
              <w:rPr>
                <w:szCs w:val="24"/>
                <w:u w:val="single"/>
              </w:rPr>
              <w:t>Prefix</w:t>
            </w:r>
          </w:p>
        </w:tc>
        <w:tc>
          <w:tcPr>
            <w:tcW w:w="1637" w:type="dxa"/>
            <w:vAlign w:val="bottom"/>
          </w:tcPr>
          <w:p w14:paraId="25D2142A" w14:textId="77777777" w:rsidR="0055608B" w:rsidRPr="001D27D4" w:rsidRDefault="0055608B" w:rsidP="001071F1">
            <w:pPr>
              <w:spacing w:before="200" w:after="200" w:line="360" w:lineRule="auto"/>
              <w:contextualSpacing/>
              <w:rPr>
                <w:szCs w:val="24"/>
                <w:u w:val="single"/>
              </w:rPr>
            </w:pPr>
            <w:r w:rsidRPr="001D27D4">
              <w:rPr>
                <w:szCs w:val="24"/>
                <w:u w:val="single"/>
              </w:rPr>
              <w:t>Symbol</w:t>
            </w:r>
          </w:p>
        </w:tc>
        <w:tc>
          <w:tcPr>
            <w:tcW w:w="1530" w:type="dxa"/>
            <w:vAlign w:val="bottom"/>
          </w:tcPr>
          <w:p w14:paraId="075C5CBD" w14:textId="77777777" w:rsidR="0055608B" w:rsidRPr="001D27D4" w:rsidRDefault="0055608B" w:rsidP="001071F1">
            <w:pPr>
              <w:spacing w:before="200" w:after="200" w:line="360" w:lineRule="auto"/>
              <w:contextualSpacing/>
              <w:rPr>
                <w:szCs w:val="24"/>
                <w:u w:val="single"/>
              </w:rPr>
            </w:pPr>
            <w:r w:rsidRPr="001D27D4">
              <w:rPr>
                <w:szCs w:val="24"/>
                <w:u w:val="single"/>
              </w:rPr>
              <w:t>Multiple</w:t>
            </w:r>
          </w:p>
        </w:tc>
        <w:tc>
          <w:tcPr>
            <w:tcW w:w="3586" w:type="dxa"/>
            <w:vAlign w:val="bottom"/>
          </w:tcPr>
          <w:p w14:paraId="7D5E6B17" w14:textId="77777777" w:rsidR="0055608B" w:rsidRPr="001D27D4" w:rsidRDefault="0055608B" w:rsidP="001071F1">
            <w:pPr>
              <w:spacing w:before="200" w:after="200" w:line="360" w:lineRule="auto"/>
              <w:contextualSpacing/>
              <w:rPr>
                <w:szCs w:val="24"/>
                <w:u w:val="single"/>
              </w:rPr>
            </w:pPr>
            <w:r w:rsidRPr="001D27D4">
              <w:rPr>
                <w:szCs w:val="24"/>
                <w:u w:val="single"/>
              </w:rPr>
              <w:t>Multiple in full</w:t>
            </w:r>
          </w:p>
        </w:tc>
      </w:tr>
      <w:tr w:rsidR="00DC6E7F" w:rsidRPr="001D27D4" w14:paraId="3CA9AB87" w14:textId="77777777" w:rsidTr="001071F1">
        <w:trPr>
          <w:jc w:val="center"/>
        </w:trPr>
        <w:tc>
          <w:tcPr>
            <w:tcW w:w="2251" w:type="dxa"/>
            <w:vAlign w:val="bottom"/>
          </w:tcPr>
          <w:p w14:paraId="49A34C19" w14:textId="41DC2322" w:rsidR="00DC6E7F" w:rsidRPr="001D27D4" w:rsidRDefault="00DC6E7F" w:rsidP="001071F1">
            <w:pPr>
              <w:spacing w:before="200" w:after="200" w:line="360" w:lineRule="auto"/>
              <w:contextualSpacing/>
              <w:rPr>
                <w:szCs w:val="24"/>
              </w:rPr>
            </w:pPr>
            <w:r w:rsidRPr="001D27D4">
              <w:rPr>
                <w:szCs w:val="24"/>
              </w:rPr>
              <w:t>Peta</w:t>
            </w:r>
          </w:p>
        </w:tc>
        <w:tc>
          <w:tcPr>
            <w:tcW w:w="1637" w:type="dxa"/>
            <w:vAlign w:val="bottom"/>
          </w:tcPr>
          <w:p w14:paraId="18AB3D8A" w14:textId="353CB016"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7C64A488" w14:textId="2EB1383A"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3C08E799" w14:textId="7883591E" w:rsidR="00DC6E7F" w:rsidRPr="001D27D4" w:rsidRDefault="00DC6E7F" w:rsidP="001071F1">
            <w:pPr>
              <w:spacing w:before="200" w:after="200" w:line="360" w:lineRule="auto"/>
              <w:contextualSpacing/>
              <w:rPr>
                <w:szCs w:val="24"/>
              </w:rPr>
            </w:pPr>
            <w:r w:rsidRPr="001D27D4">
              <w:rPr>
                <w:szCs w:val="24"/>
              </w:rPr>
              <w:t>x 1 000</w:t>
            </w:r>
            <w:r w:rsidRPr="001D27D4">
              <w:rPr>
                <w:b/>
                <w:bCs/>
                <w:szCs w:val="24"/>
              </w:rPr>
              <w:t xml:space="preserve"> </w:t>
            </w:r>
            <w:r w:rsidRPr="001D27D4">
              <w:rPr>
                <w:szCs w:val="24"/>
              </w:rPr>
              <w:t>000 000 000 000</w:t>
            </w:r>
          </w:p>
        </w:tc>
      </w:tr>
      <w:tr w:rsidR="00DC6E7F" w:rsidRPr="001D27D4" w14:paraId="25590F26" w14:textId="77777777" w:rsidTr="001071F1">
        <w:trPr>
          <w:jc w:val="center"/>
        </w:trPr>
        <w:tc>
          <w:tcPr>
            <w:tcW w:w="2251" w:type="dxa"/>
            <w:vAlign w:val="bottom"/>
          </w:tcPr>
          <w:p w14:paraId="58821FA1" w14:textId="77777777" w:rsidR="00DC6E7F" w:rsidRPr="001D27D4" w:rsidRDefault="00DC6E7F" w:rsidP="001071F1">
            <w:pPr>
              <w:spacing w:before="200" w:after="200" w:line="360" w:lineRule="auto"/>
              <w:contextualSpacing/>
              <w:rPr>
                <w:szCs w:val="24"/>
              </w:rPr>
            </w:pPr>
            <w:r w:rsidRPr="001D27D4">
              <w:rPr>
                <w:szCs w:val="24"/>
              </w:rPr>
              <w:t>Tera</w:t>
            </w:r>
          </w:p>
        </w:tc>
        <w:tc>
          <w:tcPr>
            <w:tcW w:w="1637" w:type="dxa"/>
            <w:vAlign w:val="bottom"/>
          </w:tcPr>
          <w:p w14:paraId="13045B3A" w14:textId="77777777" w:rsidR="00DC6E7F" w:rsidRPr="001D27D4" w:rsidRDefault="00DC6E7F" w:rsidP="001071F1">
            <w:pPr>
              <w:spacing w:before="200" w:after="200" w:line="360" w:lineRule="auto"/>
              <w:contextualSpacing/>
              <w:rPr>
                <w:szCs w:val="24"/>
              </w:rPr>
            </w:pPr>
            <w:r w:rsidRPr="001D27D4">
              <w:rPr>
                <w:szCs w:val="24"/>
              </w:rPr>
              <w:t>T</w:t>
            </w:r>
          </w:p>
        </w:tc>
        <w:tc>
          <w:tcPr>
            <w:tcW w:w="1530" w:type="dxa"/>
            <w:vAlign w:val="bottom"/>
          </w:tcPr>
          <w:p w14:paraId="292C7D9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ADAC234" w14:textId="77777777" w:rsidR="00DC6E7F" w:rsidRPr="001D27D4" w:rsidRDefault="00DC6E7F" w:rsidP="001071F1">
            <w:pPr>
              <w:spacing w:before="200" w:after="200" w:line="360" w:lineRule="auto"/>
              <w:contextualSpacing/>
              <w:rPr>
                <w:szCs w:val="24"/>
              </w:rPr>
            </w:pPr>
            <w:r w:rsidRPr="001D27D4">
              <w:rPr>
                <w:szCs w:val="24"/>
              </w:rPr>
              <w:t>x1 000 000 000 000</w:t>
            </w:r>
          </w:p>
        </w:tc>
      </w:tr>
      <w:tr w:rsidR="00DC6E7F" w:rsidRPr="001D27D4" w14:paraId="6E725F95" w14:textId="77777777" w:rsidTr="001071F1">
        <w:trPr>
          <w:jc w:val="center"/>
        </w:trPr>
        <w:tc>
          <w:tcPr>
            <w:tcW w:w="2251" w:type="dxa"/>
            <w:vAlign w:val="bottom"/>
          </w:tcPr>
          <w:p w14:paraId="64A6D881" w14:textId="77777777" w:rsidR="00DC6E7F" w:rsidRPr="001D27D4" w:rsidRDefault="00DC6E7F" w:rsidP="001071F1">
            <w:pPr>
              <w:spacing w:before="200" w:after="200" w:line="360" w:lineRule="auto"/>
              <w:contextualSpacing/>
              <w:rPr>
                <w:szCs w:val="24"/>
              </w:rPr>
            </w:pPr>
            <w:r w:rsidRPr="001D27D4">
              <w:rPr>
                <w:szCs w:val="24"/>
              </w:rPr>
              <w:t>Giga</w:t>
            </w:r>
          </w:p>
        </w:tc>
        <w:tc>
          <w:tcPr>
            <w:tcW w:w="1637" w:type="dxa"/>
            <w:vAlign w:val="bottom"/>
          </w:tcPr>
          <w:p w14:paraId="6FCCB370" w14:textId="77777777" w:rsidR="00DC6E7F" w:rsidRPr="001D27D4" w:rsidRDefault="00DC6E7F" w:rsidP="001071F1">
            <w:pPr>
              <w:spacing w:before="200" w:after="200" w:line="360" w:lineRule="auto"/>
              <w:contextualSpacing/>
              <w:rPr>
                <w:szCs w:val="24"/>
              </w:rPr>
            </w:pPr>
            <w:r w:rsidRPr="001D27D4">
              <w:rPr>
                <w:szCs w:val="24"/>
              </w:rPr>
              <w:t>G</w:t>
            </w:r>
          </w:p>
        </w:tc>
        <w:tc>
          <w:tcPr>
            <w:tcW w:w="1530" w:type="dxa"/>
            <w:vAlign w:val="bottom"/>
          </w:tcPr>
          <w:p w14:paraId="1B0CC31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53A4A59D" w14:textId="77777777" w:rsidR="00DC6E7F" w:rsidRPr="001D27D4" w:rsidRDefault="00DC6E7F" w:rsidP="001071F1">
            <w:pPr>
              <w:spacing w:before="200" w:after="200" w:line="360" w:lineRule="auto"/>
              <w:contextualSpacing/>
              <w:rPr>
                <w:szCs w:val="24"/>
              </w:rPr>
            </w:pPr>
            <w:r w:rsidRPr="001D27D4">
              <w:rPr>
                <w:szCs w:val="24"/>
              </w:rPr>
              <w:t>x1 000 000 000</w:t>
            </w:r>
          </w:p>
        </w:tc>
      </w:tr>
      <w:tr w:rsidR="00DC6E7F" w:rsidRPr="001D27D4" w14:paraId="5BF86576" w14:textId="77777777" w:rsidTr="001071F1">
        <w:trPr>
          <w:jc w:val="center"/>
        </w:trPr>
        <w:tc>
          <w:tcPr>
            <w:tcW w:w="2251" w:type="dxa"/>
            <w:vAlign w:val="bottom"/>
          </w:tcPr>
          <w:p w14:paraId="34C9D862" w14:textId="77777777" w:rsidR="00DC6E7F" w:rsidRPr="001D27D4" w:rsidRDefault="00DC6E7F" w:rsidP="001071F1">
            <w:pPr>
              <w:spacing w:before="200" w:after="200" w:line="360" w:lineRule="auto"/>
              <w:contextualSpacing/>
              <w:rPr>
                <w:szCs w:val="24"/>
              </w:rPr>
            </w:pPr>
            <w:r w:rsidRPr="001D27D4">
              <w:rPr>
                <w:szCs w:val="24"/>
              </w:rPr>
              <w:t>Mega</w:t>
            </w:r>
          </w:p>
        </w:tc>
        <w:tc>
          <w:tcPr>
            <w:tcW w:w="1637" w:type="dxa"/>
            <w:vAlign w:val="bottom"/>
          </w:tcPr>
          <w:p w14:paraId="3E7EE7D1"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259009F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21DAA4FE" w14:textId="77777777" w:rsidR="00DC6E7F" w:rsidRPr="001D27D4" w:rsidRDefault="00DC6E7F" w:rsidP="001071F1">
            <w:pPr>
              <w:spacing w:before="200" w:after="200" w:line="360" w:lineRule="auto"/>
              <w:contextualSpacing/>
              <w:rPr>
                <w:szCs w:val="24"/>
              </w:rPr>
            </w:pPr>
            <w:r w:rsidRPr="001D27D4">
              <w:rPr>
                <w:szCs w:val="24"/>
              </w:rPr>
              <w:t>x1 000 000</w:t>
            </w:r>
          </w:p>
        </w:tc>
      </w:tr>
      <w:tr w:rsidR="00DC6E7F" w:rsidRPr="001D27D4" w14:paraId="0852E582" w14:textId="77777777" w:rsidTr="001071F1">
        <w:trPr>
          <w:jc w:val="center"/>
        </w:trPr>
        <w:tc>
          <w:tcPr>
            <w:tcW w:w="2251" w:type="dxa"/>
            <w:tcBorders>
              <w:bottom w:val="single" w:sz="4" w:space="0" w:color="auto"/>
            </w:tcBorders>
            <w:vAlign w:val="bottom"/>
          </w:tcPr>
          <w:p w14:paraId="63593AC1" w14:textId="77777777" w:rsidR="00DC6E7F" w:rsidRPr="001D27D4" w:rsidRDefault="00DC6E7F" w:rsidP="001071F1">
            <w:pPr>
              <w:spacing w:before="200" w:after="200" w:line="360" w:lineRule="auto"/>
              <w:contextualSpacing/>
              <w:rPr>
                <w:szCs w:val="24"/>
              </w:rPr>
            </w:pPr>
            <w:r w:rsidRPr="001D27D4">
              <w:rPr>
                <w:szCs w:val="24"/>
              </w:rPr>
              <w:t>Kilo</w:t>
            </w:r>
          </w:p>
        </w:tc>
        <w:tc>
          <w:tcPr>
            <w:tcW w:w="1637" w:type="dxa"/>
            <w:tcBorders>
              <w:bottom w:val="single" w:sz="4" w:space="0" w:color="auto"/>
            </w:tcBorders>
            <w:vAlign w:val="bottom"/>
          </w:tcPr>
          <w:p w14:paraId="712FE49D" w14:textId="3D3B9F4A" w:rsidR="00DC6E7F" w:rsidRPr="001D27D4" w:rsidRDefault="00DC6E7F" w:rsidP="001071F1">
            <w:pPr>
              <w:spacing w:before="200" w:after="200" w:line="360" w:lineRule="auto"/>
              <w:contextualSpacing/>
              <w:rPr>
                <w:szCs w:val="24"/>
              </w:rPr>
            </w:pPr>
            <w:r w:rsidRPr="001D27D4">
              <w:rPr>
                <w:szCs w:val="24"/>
              </w:rPr>
              <w:t>K</w:t>
            </w:r>
          </w:p>
        </w:tc>
        <w:tc>
          <w:tcPr>
            <w:tcW w:w="1530" w:type="dxa"/>
            <w:tcBorders>
              <w:bottom w:val="single" w:sz="4" w:space="0" w:color="auto"/>
            </w:tcBorders>
            <w:vAlign w:val="bottom"/>
          </w:tcPr>
          <w:p w14:paraId="55624775"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tcBorders>
              <w:bottom w:val="single" w:sz="4" w:space="0" w:color="auto"/>
            </w:tcBorders>
            <w:vAlign w:val="bottom"/>
          </w:tcPr>
          <w:p w14:paraId="365C270D" w14:textId="77777777" w:rsidR="00DC6E7F" w:rsidRPr="001D27D4" w:rsidRDefault="00DC6E7F" w:rsidP="001071F1">
            <w:pPr>
              <w:spacing w:before="200" w:after="200" w:line="360" w:lineRule="auto"/>
              <w:contextualSpacing/>
              <w:rPr>
                <w:szCs w:val="24"/>
              </w:rPr>
            </w:pPr>
            <w:r w:rsidRPr="001D27D4">
              <w:rPr>
                <w:szCs w:val="24"/>
              </w:rPr>
              <w:t>x1 000</w:t>
            </w:r>
          </w:p>
        </w:tc>
      </w:tr>
      <w:tr w:rsidR="00DC6E7F" w:rsidRPr="001D27D4" w14:paraId="2B93E8DE" w14:textId="77777777" w:rsidTr="001071F1">
        <w:trPr>
          <w:jc w:val="center"/>
        </w:trPr>
        <w:tc>
          <w:tcPr>
            <w:tcW w:w="2251" w:type="dxa"/>
            <w:shd w:val="clear" w:color="auto" w:fill="C0C0C0"/>
            <w:vAlign w:val="bottom"/>
          </w:tcPr>
          <w:p w14:paraId="6F3B6026" w14:textId="77777777" w:rsidR="00DC6E7F" w:rsidRPr="001D27D4" w:rsidRDefault="00DC6E7F" w:rsidP="001071F1">
            <w:pPr>
              <w:spacing w:before="200" w:after="200" w:line="360" w:lineRule="auto"/>
              <w:contextualSpacing/>
              <w:rPr>
                <w:szCs w:val="24"/>
              </w:rPr>
            </w:pPr>
            <w:r w:rsidRPr="001D27D4">
              <w:rPr>
                <w:szCs w:val="24"/>
              </w:rPr>
              <w:t>Centi</w:t>
            </w:r>
          </w:p>
        </w:tc>
        <w:tc>
          <w:tcPr>
            <w:tcW w:w="1637" w:type="dxa"/>
            <w:shd w:val="clear" w:color="auto" w:fill="C0C0C0"/>
            <w:vAlign w:val="bottom"/>
          </w:tcPr>
          <w:p w14:paraId="53E48D49" w14:textId="375D6C85" w:rsidR="00DC6E7F" w:rsidRPr="001D27D4" w:rsidRDefault="00DC6E7F" w:rsidP="001071F1">
            <w:pPr>
              <w:spacing w:before="200" w:after="200" w:line="360" w:lineRule="auto"/>
              <w:contextualSpacing/>
              <w:rPr>
                <w:szCs w:val="24"/>
              </w:rPr>
            </w:pPr>
            <w:r w:rsidRPr="001D27D4">
              <w:rPr>
                <w:szCs w:val="24"/>
              </w:rPr>
              <w:t>C</w:t>
            </w:r>
          </w:p>
        </w:tc>
        <w:tc>
          <w:tcPr>
            <w:tcW w:w="1530" w:type="dxa"/>
            <w:shd w:val="clear" w:color="auto" w:fill="C0C0C0"/>
            <w:vAlign w:val="bottom"/>
          </w:tcPr>
          <w:p w14:paraId="020D108D"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-2</w:t>
            </w:r>
          </w:p>
        </w:tc>
        <w:tc>
          <w:tcPr>
            <w:tcW w:w="3586" w:type="dxa"/>
            <w:shd w:val="clear" w:color="auto" w:fill="C0C0C0"/>
            <w:vAlign w:val="bottom"/>
          </w:tcPr>
          <w:p w14:paraId="4A409B55"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100</w:t>
            </w:r>
          </w:p>
        </w:tc>
      </w:tr>
      <w:tr w:rsidR="00DC6E7F" w:rsidRPr="001D27D4" w14:paraId="00B400B4" w14:textId="77777777" w:rsidTr="001071F1">
        <w:trPr>
          <w:jc w:val="center"/>
        </w:trPr>
        <w:tc>
          <w:tcPr>
            <w:tcW w:w="2251" w:type="dxa"/>
            <w:vAlign w:val="bottom"/>
          </w:tcPr>
          <w:p w14:paraId="64596716" w14:textId="77777777" w:rsidR="00DC6E7F" w:rsidRPr="001D27D4" w:rsidRDefault="00DC6E7F" w:rsidP="001071F1">
            <w:pPr>
              <w:spacing w:before="200" w:after="200" w:line="360" w:lineRule="auto"/>
              <w:contextualSpacing/>
              <w:rPr>
                <w:szCs w:val="24"/>
              </w:rPr>
            </w:pPr>
            <w:r w:rsidRPr="001D27D4">
              <w:rPr>
                <w:szCs w:val="24"/>
              </w:rPr>
              <w:t>Milli</w:t>
            </w:r>
          </w:p>
        </w:tc>
        <w:tc>
          <w:tcPr>
            <w:tcW w:w="1637" w:type="dxa"/>
            <w:vAlign w:val="bottom"/>
          </w:tcPr>
          <w:p w14:paraId="54D49A0C"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7B269D2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vAlign w:val="bottom"/>
          </w:tcPr>
          <w:p w14:paraId="136765AB"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p>
        </w:tc>
      </w:tr>
      <w:tr w:rsidR="00DC6E7F" w:rsidRPr="001D27D4" w14:paraId="1AD6E9AB" w14:textId="77777777" w:rsidTr="001071F1">
        <w:trPr>
          <w:jc w:val="center"/>
        </w:trPr>
        <w:tc>
          <w:tcPr>
            <w:tcW w:w="2251" w:type="dxa"/>
            <w:vAlign w:val="bottom"/>
          </w:tcPr>
          <w:p w14:paraId="148BB9FB" w14:textId="77777777" w:rsidR="00DC6E7F" w:rsidRPr="001D27D4" w:rsidRDefault="00DC6E7F" w:rsidP="001071F1">
            <w:pPr>
              <w:spacing w:before="200" w:after="200" w:line="360" w:lineRule="auto"/>
              <w:contextualSpacing/>
              <w:rPr>
                <w:szCs w:val="24"/>
              </w:rPr>
            </w:pPr>
            <w:r w:rsidRPr="001D27D4">
              <w:rPr>
                <w:szCs w:val="24"/>
              </w:rPr>
              <w:t>Micro</w:t>
            </w:r>
          </w:p>
        </w:tc>
        <w:tc>
          <w:tcPr>
            <w:tcW w:w="1637" w:type="dxa"/>
            <w:vAlign w:val="bottom"/>
          </w:tcPr>
          <w:p w14:paraId="4F6A9BB0" w14:textId="77777777" w:rsidR="00DC6E7F" w:rsidRPr="001D27D4" w:rsidRDefault="00DC6E7F" w:rsidP="001071F1">
            <w:pPr>
              <w:spacing w:before="200" w:after="200" w:line="360" w:lineRule="auto"/>
              <w:contextualSpacing/>
              <w:rPr>
                <w:szCs w:val="24"/>
              </w:rPr>
            </w:pPr>
            <w:r w:rsidRPr="001D27D4">
              <w:rPr>
                <w:szCs w:val="24"/>
              </w:rPr>
              <w:sym w:font="Symbol" w:char="F06D"/>
            </w:r>
          </w:p>
        </w:tc>
        <w:tc>
          <w:tcPr>
            <w:tcW w:w="1530" w:type="dxa"/>
            <w:vAlign w:val="bottom"/>
          </w:tcPr>
          <w:p w14:paraId="47E39B8C"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01D31B9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w:t>
            </w:r>
          </w:p>
        </w:tc>
      </w:tr>
      <w:tr w:rsidR="00DC6E7F" w:rsidRPr="001D27D4" w14:paraId="1E35124C" w14:textId="77777777" w:rsidTr="001071F1">
        <w:trPr>
          <w:jc w:val="center"/>
        </w:trPr>
        <w:tc>
          <w:tcPr>
            <w:tcW w:w="2251" w:type="dxa"/>
            <w:vAlign w:val="bottom"/>
          </w:tcPr>
          <w:p w14:paraId="41CF0F3A" w14:textId="77777777" w:rsidR="00DC6E7F" w:rsidRPr="001D27D4" w:rsidRDefault="00DC6E7F" w:rsidP="001071F1">
            <w:pPr>
              <w:spacing w:before="200" w:after="200" w:line="360" w:lineRule="auto"/>
              <w:contextualSpacing/>
              <w:rPr>
                <w:szCs w:val="24"/>
              </w:rPr>
            </w:pPr>
            <w:r w:rsidRPr="001D27D4">
              <w:rPr>
                <w:szCs w:val="24"/>
              </w:rPr>
              <w:t>Nano</w:t>
            </w:r>
          </w:p>
        </w:tc>
        <w:tc>
          <w:tcPr>
            <w:tcW w:w="1637" w:type="dxa"/>
            <w:vAlign w:val="bottom"/>
          </w:tcPr>
          <w:p w14:paraId="3F880733" w14:textId="77777777" w:rsidR="00DC6E7F" w:rsidRPr="001D27D4" w:rsidRDefault="00DC6E7F" w:rsidP="001071F1">
            <w:pPr>
              <w:spacing w:before="200" w:after="200" w:line="360" w:lineRule="auto"/>
              <w:contextualSpacing/>
              <w:rPr>
                <w:szCs w:val="24"/>
              </w:rPr>
            </w:pPr>
            <w:r w:rsidRPr="001D27D4">
              <w:rPr>
                <w:szCs w:val="24"/>
              </w:rPr>
              <w:t>n</w:t>
            </w:r>
          </w:p>
        </w:tc>
        <w:tc>
          <w:tcPr>
            <w:tcW w:w="1530" w:type="dxa"/>
            <w:vAlign w:val="bottom"/>
          </w:tcPr>
          <w:p w14:paraId="6089154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06023843"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1 000 000 000</w:t>
            </w:r>
          </w:p>
        </w:tc>
      </w:tr>
      <w:tr w:rsidR="00DC6E7F" w:rsidRPr="001D27D4" w14:paraId="6ACE5AE3" w14:textId="77777777" w:rsidTr="001071F1">
        <w:trPr>
          <w:jc w:val="center"/>
        </w:trPr>
        <w:tc>
          <w:tcPr>
            <w:tcW w:w="2251" w:type="dxa"/>
            <w:vAlign w:val="bottom"/>
          </w:tcPr>
          <w:p w14:paraId="750BAAAC" w14:textId="77777777" w:rsidR="00DC6E7F" w:rsidRPr="001D27D4" w:rsidRDefault="00DC6E7F" w:rsidP="001071F1">
            <w:pPr>
              <w:spacing w:before="200" w:after="200" w:line="360" w:lineRule="auto"/>
              <w:contextualSpacing/>
              <w:rPr>
                <w:szCs w:val="24"/>
              </w:rPr>
            </w:pPr>
            <w:r w:rsidRPr="001D27D4">
              <w:rPr>
                <w:szCs w:val="24"/>
              </w:rPr>
              <w:t>Pico</w:t>
            </w:r>
          </w:p>
        </w:tc>
        <w:tc>
          <w:tcPr>
            <w:tcW w:w="1637" w:type="dxa"/>
            <w:vAlign w:val="bottom"/>
          </w:tcPr>
          <w:p w14:paraId="5B9F8A1C" w14:textId="77777777"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12823728"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88AAAF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w:t>
            </w:r>
          </w:p>
        </w:tc>
      </w:tr>
      <w:tr w:rsidR="00DC6E7F" w:rsidRPr="001D27D4" w14:paraId="33912589" w14:textId="77777777" w:rsidTr="001071F1">
        <w:trPr>
          <w:jc w:val="center"/>
        </w:trPr>
        <w:tc>
          <w:tcPr>
            <w:tcW w:w="2251" w:type="dxa"/>
            <w:vAlign w:val="bottom"/>
          </w:tcPr>
          <w:p w14:paraId="52256798" w14:textId="161908A7" w:rsidR="00DC6E7F" w:rsidRPr="001D27D4" w:rsidRDefault="00DC6E7F" w:rsidP="001071F1">
            <w:pPr>
              <w:spacing w:before="200" w:after="200" w:line="360" w:lineRule="auto"/>
              <w:contextualSpacing/>
              <w:rPr>
                <w:szCs w:val="24"/>
              </w:rPr>
            </w:pPr>
            <w:r w:rsidRPr="001D27D4">
              <w:rPr>
                <w:szCs w:val="24"/>
              </w:rPr>
              <w:t>femto</w:t>
            </w:r>
          </w:p>
        </w:tc>
        <w:tc>
          <w:tcPr>
            <w:tcW w:w="1637" w:type="dxa"/>
            <w:vAlign w:val="bottom"/>
          </w:tcPr>
          <w:p w14:paraId="00042696" w14:textId="596DBC71" w:rsidR="00DC6E7F" w:rsidRPr="001D27D4" w:rsidRDefault="00DC6E7F" w:rsidP="001071F1">
            <w:pPr>
              <w:spacing w:before="200" w:after="200" w:line="360" w:lineRule="auto"/>
              <w:contextualSpacing/>
              <w:rPr>
                <w:szCs w:val="24"/>
              </w:rPr>
            </w:pPr>
            <w:r w:rsidRPr="001D27D4">
              <w:rPr>
                <w:szCs w:val="24"/>
              </w:rPr>
              <w:t>f</w:t>
            </w:r>
          </w:p>
        </w:tc>
        <w:tc>
          <w:tcPr>
            <w:tcW w:w="1530" w:type="dxa"/>
            <w:vAlign w:val="bottom"/>
          </w:tcPr>
          <w:p w14:paraId="3A48FF57" w14:textId="168C7C9E"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1D7884F3" w14:textId="22735DAA" w:rsidR="00DC6E7F" w:rsidRPr="001D27D4" w:rsidRDefault="00DC6E7F" w:rsidP="001071F1">
            <w:pPr>
              <w:spacing w:before="200" w:after="200" w:line="360" w:lineRule="auto"/>
              <w:contextualSpacing/>
              <w:rPr>
                <w:b/>
                <w:bCs/>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000 000 000 000</w:t>
            </w:r>
          </w:p>
        </w:tc>
      </w:tr>
    </w:tbl>
    <w:p w14:paraId="0981B266" w14:textId="77777777" w:rsidR="0055608B" w:rsidRPr="001D27D4" w:rsidRDefault="0055608B" w:rsidP="001D27D4">
      <w:pPr>
        <w:spacing w:before="120"/>
        <w:rPr>
          <w:szCs w:val="24"/>
        </w:rPr>
      </w:pPr>
    </w:p>
    <w:p w14:paraId="4FA5B72A" w14:textId="7979B1C6" w:rsidR="00BD247C" w:rsidRDefault="0055608B" w:rsidP="001D27D4">
      <w:pPr>
        <w:spacing w:before="120"/>
        <w:rPr>
          <w:szCs w:val="24"/>
        </w:rPr>
      </w:pPr>
      <w:r w:rsidRPr="001D27D4">
        <w:rPr>
          <w:szCs w:val="24"/>
        </w:rPr>
        <w:t xml:space="preserve">Above is a table of prefixes, which you will commonly find in </w:t>
      </w:r>
      <w:r w:rsidR="00DC6E7F" w:rsidRPr="001D27D4">
        <w:rPr>
          <w:szCs w:val="24"/>
        </w:rPr>
        <w:t>AH</w:t>
      </w:r>
      <w:r w:rsidRPr="001D27D4">
        <w:rPr>
          <w:szCs w:val="24"/>
        </w:rPr>
        <w:t xml:space="preserve"> Physics.</w:t>
      </w:r>
    </w:p>
    <w:p w14:paraId="4CA5EBA5" w14:textId="77777777" w:rsidR="00BD247C" w:rsidRDefault="00BD247C">
      <w:pPr>
        <w:spacing w:after="200"/>
        <w:rPr>
          <w:szCs w:val="24"/>
        </w:rPr>
      </w:pPr>
      <w:r>
        <w:rPr>
          <w:szCs w:val="24"/>
        </w:rPr>
        <w:br w:type="page"/>
      </w:r>
    </w:p>
    <w:p w14:paraId="2DE30669" w14:textId="144DF661" w:rsidR="0055608B" w:rsidRDefault="00BD247C" w:rsidP="00BD247C">
      <w:pPr>
        <w:pStyle w:val="Heading1"/>
      </w:pPr>
      <w:r>
        <w:t>The Physics Course</w:t>
      </w:r>
    </w:p>
    <w:p w14:paraId="2A5D077F" w14:textId="77777777" w:rsidR="00BD247C" w:rsidRPr="00BD247C" w:rsidRDefault="00BD247C" w:rsidP="00BD247C">
      <w:pPr>
        <w:pStyle w:val="Heading2"/>
      </w:pPr>
      <w:r w:rsidRPr="00BD247C">
        <w:t>Course content</w:t>
      </w:r>
    </w:p>
    <w:p w14:paraId="4DF5688E" w14:textId="77777777" w:rsidR="00BD247C" w:rsidRPr="00BD247C" w:rsidRDefault="00BD247C" w:rsidP="00BD247C">
      <w:pPr>
        <w:spacing w:before="120"/>
        <w:rPr>
          <w:szCs w:val="24"/>
        </w:rPr>
      </w:pPr>
      <w:r w:rsidRPr="00BD247C">
        <w:rPr>
          <w:szCs w:val="24"/>
        </w:rPr>
        <w:t>The course content includes the following areas of physics:</w:t>
      </w:r>
    </w:p>
    <w:p w14:paraId="5AB8EC1F" w14:textId="77777777" w:rsidR="00BD247C" w:rsidRPr="00BD247C" w:rsidRDefault="00BD247C" w:rsidP="00BD247C">
      <w:pPr>
        <w:pStyle w:val="Heading3"/>
      </w:pPr>
      <w:r w:rsidRPr="00BD247C">
        <w:t>Rotational motion and astrophysics</w:t>
      </w:r>
    </w:p>
    <w:p w14:paraId="0347479E" w14:textId="77777777" w:rsidR="00BD247C" w:rsidRPr="00BD247C" w:rsidRDefault="00BD247C" w:rsidP="00BD247C">
      <w:pPr>
        <w:spacing w:before="120"/>
        <w:rPr>
          <w:szCs w:val="24"/>
        </w:rPr>
      </w:pPr>
      <w:r w:rsidRPr="00BD247C">
        <w:rPr>
          <w:szCs w:val="24"/>
        </w:rPr>
        <w:t>The topics covered are:</w:t>
      </w:r>
    </w:p>
    <w:p w14:paraId="60933085" w14:textId="6F77B37F" w:rsidR="00BD247C" w:rsidRPr="00BD247C" w:rsidRDefault="00BD247C" w:rsidP="00BD247C">
      <w:pPr>
        <w:pStyle w:val="ListParagraph"/>
        <w:numPr>
          <w:ilvl w:val="0"/>
          <w:numId w:val="26"/>
        </w:numPr>
        <w:spacing w:before="120"/>
        <w:rPr>
          <w:szCs w:val="24"/>
        </w:rPr>
      </w:pPr>
      <w:r w:rsidRPr="00BD247C">
        <w:rPr>
          <w:szCs w:val="24"/>
        </w:rPr>
        <w:t>kinematic relationships</w:t>
      </w:r>
    </w:p>
    <w:p w14:paraId="09B93A09" w14:textId="261844E9" w:rsidR="00BD247C" w:rsidRPr="00BD247C" w:rsidRDefault="00BD247C" w:rsidP="00BD247C">
      <w:pPr>
        <w:pStyle w:val="ListParagraph"/>
        <w:numPr>
          <w:ilvl w:val="0"/>
          <w:numId w:val="26"/>
        </w:numPr>
        <w:spacing w:before="120"/>
        <w:rPr>
          <w:szCs w:val="24"/>
        </w:rPr>
      </w:pPr>
      <w:r w:rsidRPr="00BD247C">
        <w:rPr>
          <w:szCs w:val="24"/>
        </w:rPr>
        <w:t>angular motion</w:t>
      </w:r>
    </w:p>
    <w:p w14:paraId="21F41BFA" w14:textId="2099ACD1" w:rsidR="00BD247C" w:rsidRPr="00BD247C" w:rsidRDefault="00BD247C" w:rsidP="00BD247C">
      <w:pPr>
        <w:pStyle w:val="ListParagraph"/>
        <w:numPr>
          <w:ilvl w:val="0"/>
          <w:numId w:val="26"/>
        </w:numPr>
        <w:spacing w:before="120"/>
        <w:rPr>
          <w:szCs w:val="24"/>
        </w:rPr>
      </w:pPr>
      <w:r w:rsidRPr="00BD247C">
        <w:rPr>
          <w:szCs w:val="24"/>
        </w:rPr>
        <w:t>rotational dynamics</w:t>
      </w:r>
    </w:p>
    <w:p w14:paraId="2CE1FBD8" w14:textId="677E4FEB" w:rsidR="00BD247C" w:rsidRPr="00BD247C" w:rsidRDefault="00BD247C" w:rsidP="00BD247C">
      <w:pPr>
        <w:pStyle w:val="ListParagraph"/>
        <w:numPr>
          <w:ilvl w:val="0"/>
          <w:numId w:val="26"/>
        </w:numPr>
        <w:spacing w:before="120"/>
        <w:rPr>
          <w:szCs w:val="24"/>
        </w:rPr>
      </w:pPr>
      <w:r w:rsidRPr="00BD247C">
        <w:rPr>
          <w:szCs w:val="24"/>
        </w:rPr>
        <w:t>gravitation</w:t>
      </w:r>
    </w:p>
    <w:p w14:paraId="748765E2" w14:textId="153C1301" w:rsidR="00BD247C" w:rsidRPr="00BD247C" w:rsidRDefault="00BD247C" w:rsidP="00BD247C">
      <w:pPr>
        <w:pStyle w:val="ListParagraph"/>
        <w:numPr>
          <w:ilvl w:val="0"/>
          <w:numId w:val="26"/>
        </w:numPr>
        <w:spacing w:before="120"/>
        <w:rPr>
          <w:szCs w:val="24"/>
        </w:rPr>
      </w:pPr>
      <w:r w:rsidRPr="00BD247C">
        <w:rPr>
          <w:szCs w:val="24"/>
        </w:rPr>
        <w:t>general relativity</w:t>
      </w:r>
    </w:p>
    <w:p w14:paraId="095C75D5" w14:textId="097692D5" w:rsidR="00BD247C" w:rsidRPr="00BD247C" w:rsidRDefault="00BD247C" w:rsidP="00BD247C">
      <w:pPr>
        <w:pStyle w:val="ListParagraph"/>
        <w:numPr>
          <w:ilvl w:val="0"/>
          <w:numId w:val="26"/>
        </w:numPr>
        <w:spacing w:before="120"/>
        <w:rPr>
          <w:szCs w:val="24"/>
        </w:rPr>
      </w:pPr>
      <w:r w:rsidRPr="00BD247C">
        <w:rPr>
          <w:szCs w:val="24"/>
        </w:rPr>
        <w:t>stellar physics</w:t>
      </w:r>
    </w:p>
    <w:p w14:paraId="3B21210E" w14:textId="77777777" w:rsidR="00BD247C" w:rsidRPr="00BD247C" w:rsidRDefault="00BD247C" w:rsidP="00BD247C">
      <w:pPr>
        <w:pStyle w:val="Heading3"/>
      </w:pPr>
      <w:r w:rsidRPr="00BD247C">
        <w:t>Quanta and waves</w:t>
      </w:r>
    </w:p>
    <w:p w14:paraId="00FDE42A" w14:textId="77777777" w:rsidR="00BD247C" w:rsidRPr="00BD247C" w:rsidRDefault="00BD247C" w:rsidP="00BD247C">
      <w:pPr>
        <w:spacing w:before="120"/>
        <w:rPr>
          <w:szCs w:val="24"/>
        </w:rPr>
      </w:pPr>
      <w:r w:rsidRPr="00BD247C">
        <w:rPr>
          <w:szCs w:val="24"/>
        </w:rPr>
        <w:t>The topics covered are:</w:t>
      </w:r>
    </w:p>
    <w:p w14:paraId="2726DD13" w14:textId="105C0E2D" w:rsidR="00BD247C" w:rsidRPr="00BD247C" w:rsidRDefault="00BD247C" w:rsidP="00BD247C">
      <w:pPr>
        <w:pStyle w:val="ListParagraph"/>
        <w:numPr>
          <w:ilvl w:val="0"/>
          <w:numId w:val="25"/>
        </w:numPr>
        <w:spacing w:before="120"/>
        <w:rPr>
          <w:szCs w:val="24"/>
        </w:rPr>
      </w:pPr>
      <w:r w:rsidRPr="00BD247C">
        <w:rPr>
          <w:szCs w:val="24"/>
        </w:rPr>
        <w:t>introduction to quantum theory</w:t>
      </w:r>
    </w:p>
    <w:p w14:paraId="18FBF620" w14:textId="132F8BE2" w:rsidR="00BD247C" w:rsidRPr="00BD247C" w:rsidRDefault="00BD247C" w:rsidP="00BD247C">
      <w:pPr>
        <w:pStyle w:val="ListParagraph"/>
        <w:numPr>
          <w:ilvl w:val="0"/>
          <w:numId w:val="25"/>
        </w:numPr>
        <w:spacing w:before="120"/>
        <w:rPr>
          <w:szCs w:val="24"/>
        </w:rPr>
      </w:pPr>
      <w:r w:rsidRPr="00BD247C">
        <w:rPr>
          <w:szCs w:val="24"/>
        </w:rPr>
        <w:t>particles from space</w:t>
      </w:r>
    </w:p>
    <w:p w14:paraId="151DEEE6" w14:textId="4205A0C4" w:rsidR="00BD247C" w:rsidRPr="00BD247C" w:rsidRDefault="00BD247C" w:rsidP="00BD247C">
      <w:pPr>
        <w:pStyle w:val="ListParagraph"/>
        <w:numPr>
          <w:ilvl w:val="0"/>
          <w:numId w:val="25"/>
        </w:numPr>
        <w:spacing w:before="120"/>
        <w:rPr>
          <w:szCs w:val="24"/>
        </w:rPr>
      </w:pPr>
      <w:r w:rsidRPr="00BD247C">
        <w:rPr>
          <w:szCs w:val="24"/>
        </w:rPr>
        <w:t>simple harmonic motion</w:t>
      </w:r>
    </w:p>
    <w:p w14:paraId="3862B167" w14:textId="1D993353" w:rsidR="00BD247C" w:rsidRPr="00BD247C" w:rsidRDefault="00BD247C" w:rsidP="00BD247C">
      <w:pPr>
        <w:pStyle w:val="ListParagraph"/>
        <w:numPr>
          <w:ilvl w:val="0"/>
          <w:numId w:val="25"/>
        </w:numPr>
        <w:spacing w:before="120"/>
        <w:rPr>
          <w:szCs w:val="24"/>
        </w:rPr>
      </w:pPr>
      <w:r w:rsidRPr="00BD247C">
        <w:rPr>
          <w:szCs w:val="24"/>
        </w:rPr>
        <w:t>waves</w:t>
      </w:r>
    </w:p>
    <w:p w14:paraId="3D3C9552" w14:textId="1306F88F" w:rsidR="00BD247C" w:rsidRPr="00BD247C" w:rsidRDefault="00BD247C" w:rsidP="00BD247C">
      <w:pPr>
        <w:pStyle w:val="ListParagraph"/>
        <w:numPr>
          <w:ilvl w:val="0"/>
          <w:numId w:val="25"/>
        </w:numPr>
        <w:spacing w:before="120"/>
        <w:rPr>
          <w:szCs w:val="24"/>
        </w:rPr>
      </w:pPr>
      <w:r w:rsidRPr="00BD247C">
        <w:rPr>
          <w:szCs w:val="24"/>
        </w:rPr>
        <w:t>interference</w:t>
      </w:r>
    </w:p>
    <w:p w14:paraId="5839454D" w14:textId="28A8B1DA" w:rsidR="00BD247C" w:rsidRPr="00BD247C" w:rsidRDefault="00BD247C" w:rsidP="00BD247C">
      <w:pPr>
        <w:pStyle w:val="ListParagraph"/>
        <w:numPr>
          <w:ilvl w:val="0"/>
          <w:numId w:val="25"/>
        </w:numPr>
        <w:spacing w:before="120"/>
        <w:rPr>
          <w:szCs w:val="24"/>
        </w:rPr>
      </w:pPr>
      <w:r w:rsidRPr="00BD247C">
        <w:rPr>
          <w:szCs w:val="24"/>
        </w:rPr>
        <w:t>polarisation</w:t>
      </w:r>
    </w:p>
    <w:p w14:paraId="282484FF" w14:textId="77777777" w:rsidR="00BD247C" w:rsidRPr="00BD247C" w:rsidRDefault="00BD247C" w:rsidP="00BD247C">
      <w:pPr>
        <w:pStyle w:val="Heading3"/>
      </w:pPr>
      <w:r w:rsidRPr="00BD247C">
        <w:t>Electromagnetism</w:t>
      </w:r>
    </w:p>
    <w:p w14:paraId="1C0F054D" w14:textId="77777777" w:rsidR="00BD247C" w:rsidRPr="00BD247C" w:rsidRDefault="00BD247C" w:rsidP="00BD247C">
      <w:pPr>
        <w:spacing w:before="120"/>
        <w:rPr>
          <w:szCs w:val="24"/>
        </w:rPr>
      </w:pPr>
      <w:r w:rsidRPr="00BD247C">
        <w:rPr>
          <w:szCs w:val="24"/>
        </w:rPr>
        <w:t>The topics covered are:</w:t>
      </w:r>
    </w:p>
    <w:p w14:paraId="074B2C93" w14:textId="2EE7E67B" w:rsidR="00BD247C" w:rsidRPr="00BD247C" w:rsidRDefault="00BD247C" w:rsidP="00BD247C">
      <w:pPr>
        <w:pStyle w:val="ListParagraph"/>
        <w:numPr>
          <w:ilvl w:val="0"/>
          <w:numId w:val="23"/>
        </w:numPr>
        <w:spacing w:before="120"/>
        <w:rPr>
          <w:szCs w:val="24"/>
        </w:rPr>
      </w:pPr>
      <w:r w:rsidRPr="00BD247C">
        <w:rPr>
          <w:szCs w:val="24"/>
        </w:rPr>
        <w:t>fields</w:t>
      </w:r>
    </w:p>
    <w:p w14:paraId="69F9AF75" w14:textId="3D771FB2" w:rsidR="00BD247C" w:rsidRPr="00BD247C" w:rsidRDefault="00BD247C" w:rsidP="00BD247C">
      <w:pPr>
        <w:pStyle w:val="ListParagraph"/>
        <w:numPr>
          <w:ilvl w:val="0"/>
          <w:numId w:val="23"/>
        </w:numPr>
        <w:spacing w:before="120"/>
        <w:rPr>
          <w:szCs w:val="24"/>
        </w:rPr>
      </w:pPr>
      <w:r w:rsidRPr="00BD247C">
        <w:rPr>
          <w:szCs w:val="24"/>
        </w:rPr>
        <w:t>circuits</w:t>
      </w:r>
    </w:p>
    <w:p w14:paraId="2ACD1437" w14:textId="2C7C6385" w:rsidR="00BD247C" w:rsidRPr="00BD247C" w:rsidRDefault="00BD247C" w:rsidP="00BD247C">
      <w:pPr>
        <w:pStyle w:val="ListParagraph"/>
        <w:numPr>
          <w:ilvl w:val="0"/>
          <w:numId w:val="23"/>
        </w:numPr>
        <w:spacing w:before="120"/>
        <w:rPr>
          <w:szCs w:val="24"/>
        </w:rPr>
      </w:pPr>
      <w:r w:rsidRPr="00BD247C">
        <w:rPr>
          <w:szCs w:val="24"/>
        </w:rPr>
        <w:t>electromagnetic radiation</w:t>
      </w:r>
    </w:p>
    <w:p w14:paraId="188D4D5C" w14:textId="77777777" w:rsidR="00BD247C" w:rsidRPr="00BD247C" w:rsidRDefault="00BD247C" w:rsidP="00BD247C">
      <w:pPr>
        <w:pStyle w:val="Heading3"/>
      </w:pPr>
      <w:r w:rsidRPr="00BD247C">
        <w:t>Units, prefixes and uncertainties</w:t>
      </w:r>
    </w:p>
    <w:p w14:paraId="7FDD91EB" w14:textId="77777777" w:rsidR="00BD247C" w:rsidRPr="00BD247C" w:rsidRDefault="00BD247C" w:rsidP="00BD247C">
      <w:pPr>
        <w:spacing w:before="120"/>
        <w:rPr>
          <w:szCs w:val="24"/>
        </w:rPr>
      </w:pPr>
      <w:r w:rsidRPr="00BD247C">
        <w:rPr>
          <w:szCs w:val="24"/>
        </w:rPr>
        <w:t>The topics covered are:</w:t>
      </w:r>
    </w:p>
    <w:p w14:paraId="7233D9DB" w14:textId="0998ABD5" w:rsidR="00BD247C" w:rsidRPr="00BD247C" w:rsidRDefault="00BD247C" w:rsidP="00BD247C">
      <w:pPr>
        <w:pStyle w:val="ListParagraph"/>
        <w:numPr>
          <w:ilvl w:val="0"/>
          <w:numId w:val="24"/>
        </w:numPr>
        <w:spacing w:before="120"/>
        <w:rPr>
          <w:szCs w:val="24"/>
        </w:rPr>
      </w:pPr>
      <w:r w:rsidRPr="00BD247C">
        <w:rPr>
          <w:szCs w:val="24"/>
        </w:rPr>
        <w:t>units, prefixes and scientific notation</w:t>
      </w:r>
    </w:p>
    <w:p w14:paraId="4A399F91" w14:textId="6EE001A0" w:rsidR="00BD247C" w:rsidRPr="00BD247C" w:rsidRDefault="00BD247C" w:rsidP="00BD247C">
      <w:pPr>
        <w:pStyle w:val="ListParagraph"/>
        <w:numPr>
          <w:ilvl w:val="0"/>
          <w:numId w:val="24"/>
        </w:numPr>
        <w:spacing w:before="120"/>
        <w:rPr>
          <w:szCs w:val="24"/>
        </w:rPr>
      </w:pPr>
      <w:r w:rsidRPr="00BD247C">
        <w:rPr>
          <w:szCs w:val="24"/>
        </w:rPr>
        <w:t>uncertainties</w:t>
      </w:r>
    </w:p>
    <w:p w14:paraId="1FAB6501" w14:textId="1D8AB995" w:rsidR="00BD247C" w:rsidRPr="00BD247C" w:rsidRDefault="00BD247C" w:rsidP="00BD247C">
      <w:pPr>
        <w:pStyle w:val="ListParagraph"/>
        <w:numPr>
          <w:ilvl w:val="0"/>
          <w:numId w:val="24"/>
        </w:numPr>
        <w:spacing w:before="120"/>
        <w:rPr>
          <w:szCs w:val="24"/>
        </w:rPr>
      </w:pPr>
      <w:r w:rsidRPr="00BD247C">
        <w:rPr>
          <w:szCs w:val="24"/>
        </w:rPr>
        <w:t>data analysis</w:t>
      </w:r>
    </w:p>
    <w:p w14:paraId="0DF1AE20" w14:textId="4F0E64F8" w:rsidR="00BD247C" w:rsidRPr="00BD247C" w:rsidRDefault="00BD247C" w:rsidP="00BD247C">
      <w:pPr>
        <w:pStyle w:val="ListParagraph"/>
        <w:numPr>
          <w:ilvl w:val="0"/>
          <w:numId w:val="24"/>
        </w:numPr>
        <w:spacing w:before="120"/>
        <w:rPr>
          <w:szCs w:val="24"/>
        </w:rPr>
      </w:pPr>
      <w:r w:rsidRPr="00BD247C">
        <w:rPr>
          <w:szCs w:val="24"/>
        </w:rPr>
        <w:t>evaluation and significance of experimental uncertainties</w:t>
      </w:r>
    </w:p>
    <w:p w14:paraId="31C0C632" w14:textId="77777777" w:rsidR="0055608B" w:rsidRDefault="0055608B" w:rsidP="001D27D4">
      <w:pPr>
        <w:spacing w:before="120"/>
        <w:rPr>
          <w:szCs w:val="24"/>
        </w:rPr>
      </w:pPr>
      <w:r w:rsidRPr="001D27D4">
        <w:rPr>
          <w:szCs w:val="24"/>
        </w:rPr>
        <w:br w:type="page"/>
      </w:r>
    </w:p>
    <w:p w14:paraId="02162743" w14:textId="77777777" w:rsidR="008036B9" w:rsidRPr="008036B9" w:rsidRDefault="008036B9" w:rsidP="008036B9">
      <w:pPr>
        <w:pStyle w:val="Heading1"/>
      </w:pPr>
      <w:r w:rsidRPr="008036B9">
        <w:t xml:space="preserve">Course overview </w:t>
      </w:r>
    </w:p>
    <w:p w14:paraId="6E799D09"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This course consists of 32 SCQF credit points, which includes time for preparation for course assessment. The notional length of time for candidates to complete the course is 160 hours. </w:t>
      </w:r>
    </w:p>
    <w:p w14:paraId="3AA8856D"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p>
    <w:p w14:paraId="3A0A16D3" w14:textId="4A8A6744"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The course assessment has two components.</w:t>
      </w:r>
    </w:p>
    <w:p w14:paraId="26ECE9CB" w14:textId="301A77D7" w:rsidR="008036B9" w:rsidRP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 </w:t>
      </w:r>
    </w:p>
    <w:tbl>
      <w:tblPr>
        <w:tblStyle w:val="MediumShading1-Accent2"/>
        <w:tblW w:w="0" w:type="auto"/>
        <w:jc w:val="center"/>
        <w:tblLayout w:type="fixed"/>
        <w:tblLook w:val="0000" w:firstRow="0" w:lastRow="0" w:firstColumn="0" w:lastColumn="0" w:noHBand="0" w:noVBand="0"/>
      </w:tblPr>
      <w:tblGrid>
        <w:gridCol w:w="2696"/>
        <w:gridCol w:w="1147"/>
        <w:gridCol w:w="1546"/>
        <w:gridCol w:w="2828"/>
      </w:tblGrid>
      <w:tr w:rsidR="00A75219" w:rsidRPr="008036B9" w14:paraId="526C8E86" w14:textId="77777777" w:rsidTr="0015234B">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696" w:type="dxa"/>
          </w:tcPr>
          <w:p w14:paraId="69D1C9EB" w14:textId="65AE04AA"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Component </w:t>
            </w:r>
          </w:p>
        </w:tc>
        <w:tc>
          <w:tcPr>
            <w:tcW w:w="1147" w:type="dxa"/>
          </w:tcPr>
          <w:p w14:paraId="303C1D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Marks </w:t>
            </w:r>
          </w:p>
        </w:tc>
        <w:tc>
          <w:tcPr>
            <w:cnfStyle w:val="000010000000" w:firstRow="0" w:lastRow="0" w:firstColumn="0" w:lastColumn="0" w:oddVBand="1" w:evenVBand="0" w:oddHBand="0" w:evenHBand="0" w:firstRowFirstColumn="0" w:firstRowLastColumn="0" w:lastRowFirstColumn="0" w:lastRowLastColumn="0"/>
            <w:tcW w:w="1546" w:type="dxa"/>
          </w:tcPr>
          <w:p w14:paraId="0D469A9E"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Scaled mark </w:t>
            </w:r>
          </w:p>
        </w:tc>
        <w:tc>
          <w:tcPr>
            <w:tcW w:w="2828" w:type="dxa"/>
          </w:tcPr>
          <w:p w14:paraId="68A664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Duration </w:t>
            </w:r>
          </w:p>
        </w:tc>
      </w:tr>
      <w:tr w:rsidR="008036B9" w:rsidRPr="008036B9" w14:paraId="0CE84493" w14:textId="77777777" w:rsidTr="0015234B">
        <w:trPr>
          <w:cnfStyle w:val="000000010000" w:firstRow="0" w:lastRow="0" w:firstColumn="0" w:lastColumn="0" w:oddVBand="0" w:evenVBand="0" w:oddHBand="0" w:evenHBand="1"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696" w:type="dxa"/>
          </w:tcPr>
          <w:p w14:paraId="29A49CF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1: question paper </w:t>
            </w:r>
          </w:p>
        </w:tc>
        <w:tc>
          <w:tcPr>
            <w:tcW w:w="1147" w:type="dxa"/>
          </w:tcPr>
          <w:p w14:paraId="2B25C9D4"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155 </w:t>
            </w:r>
          </w:p>
        </w:tc>
        <w:tc>
          <w:tcPr>
            <w:cnfStyle w:val="000010000000" w:firstRow="0" w:lastRow="0" w:firstColumn="0" w:lastColumn="0" w:oddVBand="1" w:evenVBand="0" w:oddHBand="0" w:evenHBand="0" w:firstRowFirstColumn="0" w:firstRowLastColumn="0" w:lastRowFirstColumn="0" w:lastRowLastColumn="0"/>
            <w:tcW w:w="1546" w:type="dxa"/>
          </w:tcPr>
          <w:p w14:paraId="63BCA2A7"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120 </w:t>
            </w:r>
          </w:p>
        </w:tc>
        <w:tc>
          <w:tcPr>
            <w:tcW w:w="2828" w:type="dxa"/>
          </w:tcPr>
          <w:p w14:paraId="56B8DC4C"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 hours </w:t>
            </w:r>
          </w:p>
        </w:tc>
      </w:tr>
      <w:tr w:rsidR="00A75219" w:rsidRPr="008036B9" w14:paraId="0E7F649B" w14:textId="77777777" w:rsidTr="0015234B">
        <w:trPr>
          <w:cnfStyle w:val="000000100000" w:firstRow="0" w:lastRow="0" w:firstColumn="0" w:lastColumn="0" w:oddVBand="0" w:evenVBand="0" w:oddHBand="1" w:evenHBand="0"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696" w:type="dxa"/>
          </w:tcPr>
          <w:p w14:paraId="459B83A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2: project </w:t>
            </w:r>
          </w:p>
        </w:tc>
        <w:tc>
          <w:tcPr>
            <w:tcW w:w="1147" w:type="dxa"/>
          </w:tcPr>
          <w:p w14:paraId="7A15BB95"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30 </w:t>
            </w:r>
          </w:p>
        </w:tc>
        <w:tc>
          <w:tcPr>
            <w:cnfStyle w:val="000010000000" w:firstRow="0" w:lastRow="0" w:firstColumn="0" w:lastColumn="0" w:oddVBand="1" w:evenVBand="0" w:oddHBand="0" w:evenHBand="0" w:firstRowFirstColumn="0" w:firstRowLastColumn="0" w:lastRowFirstColumn="0" w:lastRowLastColumn="0"/>
            <w:tcW w:w="1546" w:type="dxa"/>
          </w:tcPr>
          <w:p w14:paraId="2ECA4C40"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40 </w:t>
            </w:r>
          </w:p>
        </w:tc>
        <w:tc>
          <w:tcPr>
            <w:tcW w:w="2828" w:type="dxa"/>
          </w:tcPr>
          <w:p w14:paraId="21DBF62A"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see ‘Course assessment’ section </w:t>
            </w:r>
          </w:p>
        </w:tc>
      </w:tr>
    </w:tbl>
    <w:p w14:paraId="0C347043" w14:textId="77777777" w:rsidR="008036B9" w:rsidRPr="001D27D4" w:rsidRDefault="008036B9" w:rsidP="001D27D4">
      <w:pPr>
        <w:spacing w:before="120"/>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
        <w:gridCol w:w="13"/>
        <w:gridCol w:w="142"/>
        <w:gridCol w:w="6932"/>
        <w:gridCol w:w="14"/>
        <w:gridCol w:w="553"/>
        <w:gridCol w:w="14"/>
        <w:gridCol w:w="708"/>
        <w:gridCol w:w="7"/>
        <w:gridCol w:w="689"/>
        <w:gridCol w:w="13"/>
        <w:gridCol w:w="695"/>
        <w:gridCol w:w="14"/>
      </w:tblGrid>
      <w:tr w:rsidR="001D27D4" w:rsidRPr="001D27D4" w14:paraId="5286E7F1" w14:textId="50C215DC" w:rsidTr="00760801">
        <w:trPr>
          <w:cantSplit/>
          <w:tblHeader/>
        </w:trPr>
        <w:tc>
          <w:tcPr>
            <w:tcW w:w="7905" w:type="dxa"/>
            <w:gridSpan w:val="6"/>
            <w:shd w:val="clear" w:color="auto" w:fill="90A1CF" w:themeFill="accent4" w:themeFillTint="99"/>
            <w:vAlign w:val="center"/>
          </w:tcPr>
          <w:p w14:paraId="47062A05" w14:textId="233797A9" w:rsidR="001D27D4" w:rsidRPr="001D27D4" w:rsidRDefault="001D27D4" w:rsidP="007662D2">
            <w:pPr>
              <w:spacing w:before="120"/>
            </w:pPr>
            <w:r>
              <w:rPr>
                <w:u w:color="FFFF00"/>
              </w:rPr>
              <w:t>No</w:t>
            </w:r>
          </w:p>
        </w:tc>
        <w:tc>
          <w:tcPr>
            <w:tcW w:w="567" w:type="dxa"/>
            <w:gridSpan w:val="2"/>
            <w:shd w:val="clear" w:color="auto" w:fill="90A1CF" w:themeFill="accent4" w:themeFillTint="99"/>
            <w:vAlign w:val="center"/>
          </w:tcPr>
          <w:p w14:paraId="06F048DC" w14:textId="6ED9ABE4" w:rsidR="001D27D4" w:rsidRDefault="001D27D4" w:rsidP="007662D2">
            <w:pPr>
              <w:spacing w:before="120"/>
              <w:rPr>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126" w:type="dxa"/>
            <w:gridSpan w:val="6"/>
            <w:shd w:val="clear" w:color="auto" w:fill="90A1CF" w:themeFill="accent4" w:themeFillTint="99"/>
            <w:vAlign w:val="center"/>
          </w:tcPr>
          <w:p w14:paraId="40CD80B3" w14:textId="10F2F28C" w:rsidR="001D27D4" w:rsidRDefault="001D27D4" w:rsidP="007662D2">
            <w:pPr>
              <w:spacing w:before="120"/>
              <w:rPr>
                <w:u w:color="FFFF00"/>
              </w:rPr>
            </w:pPr>
            <w:r w:rsidRPr="00EE480E">
              <w:rPr>
                <w:b/>
                <w:sz w:val="28"/>
                <w:szCs w:val="28"/>
                <w:u w:color="FFFF00"/>
              </w:rPr>
              <w:t>Traffic Light</w:t>
            </w:r>
          </w:p>
        </w:tc>
      </w:tr>
      <w:tr w:rsidR="001D27D4" w:rsidRPr="001D27D4" w14:paraId="5FD7A9E6" w14:textId="26CF1C75" w:rsidTr="00455697">
        <w:trPr>
          <w:cantSplit/>
        </w:trPr>
        <w:tc>
          <w:tcPr>
            <w:tcW w:w="10598" w:type="dxa"/>
            <w:gridSpan w:val="14"/>
            <w:tcBorders>
              <w:bottom w:val="single" w:sz="4" w:space="0" w:color="auto"/>
            </w:tcBorders>
            <w:shd w:val="clear" w:color="auto" w:fill="9197CF" w:themeFill="text2" w:themeFillTint="66"/>
          </w:tcPr>
          <w:p w14:paraId="72838EA4" w14:textId="6937A903" w:rsidR="001D27D4" w:rsidRPr="001D27D4" w:rsidRDefault="00225F39" w:rsidP="0040093A">
            <w:pPr>
              <w:spacing w:before="60" w:after="60"/>
              <w:jc w:val="center"/>
              <w:rPr>
                <w:b/>
                <w:sz w:val="32"/>
                <w:szCs w:val="32"/>
              </w:rPr>
            </w:pPr>
            <w:r w:rsidRPr="00225F39">
              <w:rPr>
                <w:b/>
                <w:color w:val="FFFFFF" w:themeColor="background1"/>
                <w:sz w:val="32"/>
                <w:szCs w:val="32"/>
              </w:rPr>
              <w:t>ROTATIONAL MOTION AND ASTROPHYSICS</w:t>
            </w:r>
          </w:p>
        </w:tc>
      </w:tr>
      <w:tr w:rsidR="00BF482B" w:rsidRPr="001D27D4" w14:paraId="124DFCA4" w14:textId="3C041720" w:rsidTr="00455697">
        <w:trPr>
          <w:cantSplit/>
        </w:trPr>
        <w:tc>
          <w:tcPr>
            <w:tcW w:w="7905" w:type="dxa"/>
            <w:gridSpan w:val="6"/>
            <w:shd w:val="clear" w:color="auto" w:fill="ACCBF9" w:themeFill="background2"/>
            <w:vAlign w:val="center"/>
          </w:tcPr>
          <w:p w14:paraId="6F9DC2FB" w14:textId="43EC9E52" w:rsidR="00BF482B" w:rsidRPr="00455697" w:rsidRDefault="00BF482B" w:rsidP="00455697">
            <w:pPr>
              <w:spacing w:before="120"/>
              <w:rPr>
                <w:b/>
                <w:i w:val="0"/>
              </w:rPr>
            </w:pPr>
            <w:r w:rsidRPr="00455697">
              <w:rPr>
                <w:b/>
                <w:i w:val="0"/>
              </w:rPr>
              <w:t xml:space="preserve">Kinematic relationships </w:t>
            </w:r>
          </w:p>
        </w:tc>
        <w:tc>
          <w:tcPr>
            <w:tcW w:w="567" w:type="dxa"/>
            <w:gridSpan w:val="2"/>
            <w:shd w:val="clear" w:color="auto" w:fill="ACCBF9" w:themeFill="background2"/>
            <w:vAlign w:val="center"/>
          </w:tcPr>
          <w:p w14:paraId="41D67117" w14:textId="77777777" w:rsidR="00BF482B" w:rsidRPr="00455697" w:rsidRDefault="00BF482B" w:rsidP="00455697">
            <w:pPr>
              <w:rPr>
                <w:b/>
                <w:i w:val="0"/>
                <w:szCs w:val="24"/>
              </w:rPr>
            </w:pPr>
          </w:p>
        </w:tc>
        <w:tc>
          <w:tcPr>
            <w:tcW w:w="708" w:type="dxa"/>
            <w:shd w:val="clear" w:color="auto" w:fill="ACCBF9" w:themeFill="background2"/>
            <w:vAlign w:val="center"/>
          </w:tcPr>
          <w:p w14:paraId="60078D7C" w14:textId="63F4F507" w:rsidR="00BF482B" w:rsidRPr="00455697" w:rsidRDefault="00BF482B" w:rsidP="00455697">
            <w:pPr>
              <w:rPr>
                <w:b/>
                <w:i w:val="0"/>
                <w:szCs w:val="24"/>
              </w:rPr>
            </w:pPr>
            <w:r w:rsidRPr="00455697">
              <w:rPr>
                <w:rFonts w:ascii="Comic Sans MS" w:hAnsi="Comic Sans MS" w:cs="Comic Sans MS"/>
                <w:b/>
                <w:bCs/>
                <w:i w:val="0"/>
                <w:sz w:val="38"/>
                <w:szCs w:val="38"/>
              </w:rPr>
              <w:sym w:font="Wingdings" w:char="F04A"/>
            </w:r>
          </w:p>
        </w:tc>
        <w:tc>
          <w:tcPr>
            <w:tcW w:w="709" w:type="dxa"/>
            <w:gridSpan w:val="3"/>
            <w:shd w:val="clear" w:color="auto" w:fill="ACCBF9" w:themeFill="background2"/>
            <w:vAlign w:val="center"/>
          </w:tcPr>
          <w:p w14:paraId="25284D10" w14:textId="4768E762" w:rsidR="00BF482B" w:rsidRPr="00455697" w:rsidRDefault="00BF482B" w:rsidP="00455697">
            <w:pPr>
              <w:rPr>
                <w:b/>
                <w:i w:val="0"/>
                <w:szCs w:val="24"/>
              </w:rPr>
            </w:pPr>
            <w:r w:rsidRPr="00455697">
              <w:rPr>
                <w:rFonts w:ascii="Comic Sans MS" w:hAnsi="Comic Sans MS" w:cs="Comic Sans MS"/>
                <w:b/>
                <w:bCs/>
                <w:i w:val="0"/>
                <w:sz w:val="38"/>
                <w:szCs w:val="38"/>
              </w:rPr>
              <w:sym w:font="Wingdings" w:char="F04B"/>
            </w:r>
          </w:p>
        </w:tc>
        <w:tc>
          <w:tcPr>
            <w:tcW w:w="709" w:type="dxa"/>
            <w:gridSpan w:val="2"/>
            <w:shd w:val="clear" w:color="auto" w:fill="ACCBF9" w:themeFill="background2"/>
            <w:vAlign w:val="center"/>
          </w:tcPr>
          <w:p w14:paraId="03F7EF89" w14:textId="1E816C47" w:rsidR="00BF482B" w:rsidRPr="00455697" w:rsidRDefault="00BF482B" w:rsidP="00455697">
            <w:pPr>
              <w:rPr>
                <w:b/>
                <w:i w:val="0"/>
                <w:szCs w:val="24"/>
              </w:rPr>
            </w:pPr>
            <w:r w:rsidRPr="00455697">
              <w:rPr>
                <w:rFonts w:ascii="AppleColorEmoji" w:hAnsi="AppleColorEmoji" w:cs="AppleColorEmoji"/>
                <w:b/>
                <w:i w:val="0"/>
                <w:sz w:val="38"/>
                <w:szCs w:val="38"/>
              </w:rPr>
              <w:sym w:font="Wingdings" w:char="F04C"/>
            </w:r>
          </w:p>
        </w:tc>
      </w:tr>
      <w:tr w:rsidR="00BF482B" w:rsidRPr="001D27D4" w14:paraId="761A1560" w14:textId="59AD0421" w:rsidTr="00760801">
        <w:trPr>
          <w:gridAfter w:val="1"/>
          <w:wAfter w:w="14" w:type="dxa"/>
          <w:cantSplit/>
        </w:trPr>
        <w:tc>
          <w:tcPr>
            <w:tcW w:w="817" w:type="dxa"/>
            <w:gridSpan w:val="3"/>
          </w:tcPr>
          <w:p w14:paraId="6E3668F2" w14:textId="0B41516B" w:rsidR="00BF482B" w:rsidRPr="00996E87" w:rsidRDefault="00623E83" w:rsidP="00103E83">
            <w:pPr>
              <w:spacing w:before="120"/>
            </w:pPr>
            <w:r>
              <w:t>1.</w:t>
            </w:r>
            <w:r w:rsidR="00A273D7">
              <w:t>1</w:t>
            </w:r>
          </w:p>
        </w:tc>
        <w:tc>
          <w:tcPr>
            <w:tcW w:w="7074" w:type="dxa"/>
            <w:gridSpan w:val="2"/>
          </w:tcPr>
          <w:p w14:paraId="54E1D0F4" w14:textId="319ACFEF" w:rsidR="00BF482B" w:rsidRPr="00996E87" w:rsidRDefault="00A273D7" w:rsidP="00A273D7">
            <w:pPr>
              <w:spacing w:before="120"/>
            </w:pPr>
            <w:r>
              <w:t>I k</w:t>
            </w:r>
            <w:r w:rsidR="00BF482B" w:rsidRPr="00996E87">
              <w:t>now that differential calculus notation is used to represent rate of change.</w:t>
            </w:r>
          </w:p>
        </w:tc>
        <w:tc>
          <w:tcPr>
            <w:tcW w:w="567" w:type="dxa"/>
            <w:gridSpan w:val="2"/>
            <w:vAlign w:val="center"/>
          </w:tcPr>
          <w:p w14:paraId="2DB49D98" w14:textId="593DE035" w:rsidR="00BF482B" w:rsidRPr="00996E87" w:rsidRDefault="00BF482B" w:rsidP="00103E83">
            <w:pPr>
              <w:spacing w:before="120"/>
            </w:pPr>
          </w:p>
        </w:tc>
        <w:tc>
          <w:tcPr>
            <w:tcW w:w="729" w:type="dxa"/>
            <w:gridSpan w:val="3"/>
            <w:vAlign w:val="center"/>
          </w:tcPr>
          <w:p w14:paraId="4D75AFCE" w14:textId="30A3A7C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E03CFD8" w14:textId="1167443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844A04" w14:textId="41B0FF85"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2BAA8546" w14:textId="3718681A" w:rsidTr="00760801">
        <w:trPr>
          <w:gridAfter w:val="1"/>
          <w:wAfter w:w="14" w:type="dxa"/>
          <w:cantSplit/>
        </w:trPr>
        <w:tc>
          <w:tcPr>
            <w:tcW w:w="817" w:type="dxa"/>
            <w:gridSpan w:val="3"/>
          </w:tcPr>
          <w:p w14:paraId="14C2ECED" w14:textId="39428D94" w:rsidR="00BF482B" w:rsidRPr="00996E87" w:rsidRDefault="00623E83" w:rsidP="00103E83">
            <w:pPr>
              <w:spacing w:before="120"/>
            </w:pPr>
            <w:r>
              <w:t>1.</w:t>
            </w:r>
            <w:r w:rsidR="00A273D7">
              <w:t>2</w:t>
            </w:r>
          </w:p>
        </w:tc>
        <w:tc>
          <w:tcPr>
            <w:tcW w:w="7074" w:type="dxa"/>
            <w:gridSpan w:val="2"/>
          </w:tcPr>
          <w:p w14:paraId="61B303ED" w14:textId="0E819CB0" w:rsidR="00BF482B" w:rsidRPr="00996E87" w:rsidRDefault="00A273D7" w:rsidP="00A273D7">
            <w:pPr>
              <w:spacing w:before="120"/>
            </w:pPr>
            <w:r>
              <w:t>I know</w:t>
            </w:r>
            <w:r w:rsidR="00BF482B" w:rsidRPr="00996E87">
              <w:t xml:space="preserve"> that velocity is the rate of change of displacement with time, acceleration is the rate of change of velocity with time and acceleration is the second differential of displacement with time. </w:t>
            </w:r>
          </w:p>
        </w:tc>
        <w:tc>
          <w:tcPr>
            <w:tcW w:w="567" w:type="dxa"/>
            <w:gridSpan w:val="2"/>
            <w:vAlign w:val="center"/>
          </w:tcPr>
          <w:p w14:paraId="1E7694EF" w14:textId="77777777" w:rsidR="00BF482B" w:rsidRPr="00996E87" w:rsidRDefault="00BF482B" w:rsidP="00103E83">
            <w:pPr>
              <w:spacing w:before="120"/>
            </w:pPr>
          </w:p>
        </w:tc>
        <w:tc>
          <w:tcPr>
            <w:tcW w:w="729" w:type="dxa"/>
            <w:gridSpan w:val="3"/>
            <w:vAlign w:val="center"/>
          </w:tcPr>
          <w:p w14:paraId="3F5BD634" w14:textId="021333F1"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5CFB4D" w14:textId="35BC5A33"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E5E6F75" w14:textId="15DD3278"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E05B97A" w14:textId="47E6B651" w:rsidTr="00760801">
        <w:trPr>
          <w:gridAfter w:val="1"/>
          <w:wAfter w:w="14" w:type="dxa"/>
          <w:cantSplit/>
        </w:trPr>
        <w:tc>
          <w:tcPr>
            <w:tcW w:w="817" w:type="dxa"/>
            <w:gridSpan w:val="3"/>
          </w:tcPr>
          <w:p w14:paraId="6DAAB97A" w14:textId="7397B39C" w:rsidR="00BF482B" w:rsidRPr="00996E87" w:rsidRDefault="00623E83" w:rsidP="00103E83">
            <w:pPr>
              <w:spacing w:before="120"/>
            </w:pPr>
            <w:r>
              <w:t>1.</w:t>
            </w:r>
            <w:r w:rsidR="00A273D7">
              <w:t>3</w:t>
            </w:r>
          </w:p>
        </w:tc>
        <w:tc>
          <w:tcPr>
            <w:tcW w:w="7074" w:type="dxa"/>
            <w:gridSpan w:val="2"/>
          </w:tcPr>
          <w:p w14:paraId="47C790AB" w14:textId="2493BE60" w:rsidR="00BF482B" w:rsidRPr="00996E87" w:rsidRDefault="00A273D7" w:rsidP="00A273D7">
            <w:pPr>
              <w:spacing w:before="120"/>
            </w:pPr>
            <w:r>
              <w:t>I can d</w:t>
            </w:r>
            <w:r w:rsidR="00BF482B" w:rsidRPr="00996E87">
              <w:t>eriv</w:t>
            </w:r>
            <w:r>
              <w:t>e</w:t>
            </w:r>
            <w:r w:rsidR="00BF482B" w:rsidRPr="00996E87">
              <w:t xml:space="preserve"> the equations of motion </w:t>
            </w:r>
            <w:r w:rsidR="00BF482B" w:rsidRPr="00996E87">
              <w:rPr>
                <w:rFonts w:cs="Times New Roman"/>
                <w:position w:val="-6"/>
              </w:rPr>
              <w:object w:dxaOrig="960" w:dyaOrig="240" w14:anchorId="7D6CB0CF">
                <v:shape id="_x0000_i1062" type="#_x0000_t75" style="width:48pt;height:12pt" o:ole="">
                  <v:imagedata r:id="rId97" o:title=""/>
                </v:shape>
                <o:OLEObject Type="Embed" ProgID="Equation.DSMT4" ShapeID="_x0000_i1062" DrawAspect="Content" ObjectID="_1722592349" r:id="rId98"/>
              </w:object>
            </w:r>
            <w:r w:rsidR="00BF482B" w:rsidRPr="00996E87">
              <w:t xml:space="preserve"> and </w:t>
            </w:r>
            <w:r w:rsidR="00BF482B" w:rsidRPr="00996E87">
              <w:rPr>
                <w:rFonts w:cs="Times New Roman"/>
                <w:position w:val="-24"/>
              </w:rPr>
              <w:object w:dxaOrig="1300" w:dyaOrig="620" w14:anchorId="4DC7EE6F">
                <v:shape id="_x0000_i1063" type="#_x0000_t75" style="width:64.5pt;height:30.75pt" o:ole="">
                  <v:imagedata r:id="rId99" o:title=""/>
                </v:shape>
                <o:OLEObject Type="Embed" ProgID="Equation.DSMT4" ShapeID="_x0000_i1063" DrawAspect="Content" ObjectID="_1722592350" r:id="rId100"/>
              </w:object>
            </w:r>
            <w:r w:rsidR="00BF482B" w:rsidRPr="00996E87">
              <w:t xml:space="preserve"> using calculus methods.</w:t>
            </w:r>
          </w:p>
        </w:tc>
        <w:tc>
          <w:tcPr>
            <w:tcW w:w="567" w:type="dxa"/>
            <w:gridSpan w:val="2"/>
            <w:vAlign w:val="center"/>
          </w:tcPr>
          <w:p w14:paraId="1482E30F" w14:textId="77777777" w:rsidR="00BF482B" w:rsidRPr="00996E87" w:rsidRDefault="00BF482B" w:rsidP="00103E83">
            <w:pPr>
              <w:spacing w:before="120"/>
            </w:pPr>
          </w:p>
        </w:tc>
        <w:tc>
          <w:tcPr>
            <w:tcW w:w="729" w:type="dxa"/>
            <w:gridSpan w:val="3"/>
            <w:vAlign w:val="center"/>
          </w:tcPr>
          <w:p w14:paraId="3A021B9F" w14:textId="18F6384A"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17B88C" w14:textId="38DA2462"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8ED20F5" w14:textId="23B2919B"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1681BD14" w14:textId="3C16478C" w:rsidTr="00760801">
        <w:trPr>
          <w:gridAfter w:val="1"/>
          <w:wAfter w:w="14" w:type="dxa"/>
          <w:cantSplit/>
        </w:trPr>
        <w:tc>
          <w:tcPr>
            <w:tcW w:w="817" w:type="dxa"/>
            <w:gridSpan w:val="3"/>
          </w:tcPr>
          <w:p w14:paraId="43FCCFD0" w14:textId="78382D05" w:rsidR="00BF482B" w:rsidRPr="00996E87" w:rsidRDefault="00623E83" w:rsidP="00623E83">
            <w:pPr>
              <w:spacing w:before="120"/>
            </w:pPr>
            <w:r>
              <w:t>1.4</w:t>
            </w:r>
          </w:p>
        </w:tc>
        <w:tc>
          <w:tcPr>
            <w:tcW w:w="7074" w:type="dxa"/>
            <w:gridSpan w:val="2"/>
          </w:tcPr>
          <w:p w14:paraId="4CA9507E" w14:textId="5962D2B1" w:rsidR="00BF482B" w:rsidRPr="00996E87" w:rsidRDefault="00A273D7" w:rsidP="00A273D7">
            <w:pPr>
              <w:spacing w:before="120"/>
            </w:pPr>
            <w:r>
              <w:t>I can u</w:t>
            </w:r>
            <w:r w:rsidR="00BF482B" w:rsidRPr="00996E87">
              <w:t>se calculus methods to calculate instantaneous displacement, velocity and acceleration for straight line motion with a constant or varying acceleration.</w:t>
            </w:r>
          </w:p>
        </w:tc>
        <w:tc>
          <w:tcPr>
            <w:tcW w:w="567" w:type="dxa"/>
            <w:gridSpan w:val="2"/>
            <w:vAlign w:val="center"/>
          </w:tcPr>
          <w:p w14:paraId="406CC034" w14:textId="77777777" w:rsidR="00BF482B" w:rsidRPr="00996E87" w:rsidRDefault="00BF482B" w:rsidP="00103E83">
            <w:pPr>
              <w:spacing w:before="120"/>
            </w:pPr>
          </w:p>
        </w:tc>
        <w:tc>
          <w:tcPr>
            <w:tcW w:w="729" w:type="dxa"/>
            <w:gridSpan w:val="3"/>
            <w:vAlign w:val="center"/>
          </w:tcPr>
          <w:p w14:paraId="262883BA" w14:textId="14889E2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694B2DD" w14:textId="58283CDF"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C398F5" w14:textId="1AB416C6"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3ED7155B" w14:textId="13CFB357" w:rsidTr="00760801">
        <w:trPr>
          <w:gridAfter w:val="1"/>
          <w:wAfter w:w="14" w:type="dxa"/>
          <w:cantSplit/>
        </w:trPr>
        <w:tc>
          <w:tcPr>
            <w:tcW w:w="817" w:type="dxa"/>
            <w:gridSpan w:val="3"/>
          </w:tcPr>
          <w:p w14:paraId="79E1BC52" w14:textId="6220C84F" w:rsidR="00BF482B" w:rsidRPr="00996E87" w:rsidRDefault="00623E83" w:rsidP="00623E83">
            <w:pPr>
              <w:spacing w:before="120"/>
            </w:pPr>
            <w:r>
              <w:t>1.5</w:t>
            </w:r>
          </w:p>
        </w:tc>
        <w:tc>
          <w:tcPr>
            <w:tcW w:w="7074" w:type="dxa"/>
            <w:gridSpan w:val="2"/>
          </w:tcPr>
          <w:p w14:paraId="0A3F70CD" w14:textId="6BA1A0A1" w:rsidR="00BF482B" w:rsidRPr="00996E87" w:rsidRDefault="00623E83" w:rsidP="00103E83">
            <w:pPr>
              <w:spacing w:before="120"/>
            </w:pPr>
            <w:r>
              <w:t>I can u</w:t>
            </w:r>
            <w:r w:rsidRPr="00996E87">
              <w:t xml:space="preserve">se </w:t>
            </w:r>
            <w:r w:rsidR="00BF482B" w:rsidRPr="00996E87">
              <w:t xml:space="preserve">appropriate relationships to carry out calculations involving displacement, velocity, acceleration, and time for straight line motion with constant or varying acceleration. </w:t>
            </w:r>
          </w:p>
        </w:tc>
        <w:tc>
          <w:tcPr>
            <w:tcW w:w="567" w:type="dxa"/>
            <w:gridSpan w:val="2"/>
            <w:vAlign w:val="center"/>
          </w:tcPr>
          <w:p w14:paraId="1E434CB7" w14:textId="77777777" w:rsidR="00BF482B" w:rsidRPr="00996E87" w:rsidRDefault="00BF482B" w:rsidP="00103E83">
            <w:pPr>
              <w:spacing w:before="120"/>
            </w:pPr>
          </w:p>
        </w:tc>
        <w:tc>
          <w:tcPr>
            <w:tcW w:w="729" w:type="dxa"/>
            <w:gridSpan w:val="3"/>
            <w:vAlign w:val="center"/>
          </w:tcPr>
          <w:p w14:paraId="1A4C1E39" w14:textId="09DA62A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AD5F8CC" w14:textId="1A07676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1FDD42" w14:textId="29169FE1" w:rsidR="00BF482B" w:rsidRPr="00455697" w:rsidRDefault="00BF482B" w:rsidP="001D27D4">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BF482B" w:rsidRPr="001D27D4" w14:paraId="140135F9" w14:textId="3B77FFD9" w:rsidTr="00760801">
        <w:trPr>
          <w:gridAfter w:val="1"/>
          <w:wAfter w:w="14" w:type="dxa"/>
          <w:cantSplit/>
        </w:trPr>
        <w:tc>
          <w:tcPr>
            <w:tcW w:w="817" w:type="dxa"/>
            <w:gridSpan w:val="3"/>
          </w:tcPr>
          <w:p w14:paraId="10360F16" w14:textId="1942A045" w:rsidR="00BF482B" w:rsidRPr="00996E87" w:rsidRDefault="00623E83" w:rsidP="00623E83">
            <w:pPr>
              <w:spacing w:before="120"/>
              <w:rPr>
                <w:color w:val="000000"/>
                <w:szCs w:val="24"/>
                <w:lang w:val="en-US"/>
              </w:rPr>
            </w:pPr>
            <w:r>
              <w:rPr>
                <w:color w:val="000000"/>
                <w:szCs w:val="24"/>
                <w:lang w:val="en-US"/>
              </w:rPr>
              <w:t>1.6</w:t>
            </w:r>
          </w:p>
        </w:tc>
        <w:tc>
          <w:tcPr>
            <w:tcW w:w="7074" w:type="dxa"/>
            <w:gridSpan w:val="2"/>
          </w:tcPr>
          <w:p w14:paraId="7A57C3D8" w14:textId="145EB442" w:rsidR="00BF482B" w:rsidRPr="00996E87" w:rsidRDefault="00BF482B" w:rsidP="00103E83">
            <w:pPr>
              <w:spacing w:before="120"/>
              <w:rPr>
                <w:color w:val="000000"/>
                <w:szCs w:val="24"/>
                <w:lang w:val="en-US"/>
              </w:rPr>
            </w:pPr>
            <w:r w:rsidRPr="00996E87">
              <w:rPr>
                <w:color w:val="000000"/>
                <w:position w:val="-154"/>
                <w:szCs w:val="24"/>
                <w:lang w:val="en-US"/>
              </w:rPr>
              <w:object w:dxaOrig="4560" w:dyaOrig="2600" w14:anchorId="54AF611C">
                <v:shape id="_x0000_i1064" type="#_x0000_t75" style="width:228.75pt;height:129.75pt" o:ole="">
                  <v:imagedata r:id="rId101" o:title=""/>
                </v:shape>
                <o:OLEObject Type="Embed" ProgID="Equation.DSMT4" ShapeID="_x0000_i1064" DrawAspect="Content" ObjectID="_1722592351" r:id="rId102"/>
              </w:object>
            </w:r>
          </w:p>
        </w:tc>
        <w:tc>
          <w:tcPr>
            <w:tcW w:w="567" w:type="dxa"/>
            <w:gridSpan w:val="2"/>
            <w:vAlign w:val="center"/>
          </w:tcPr>
          <w:p w14:paraId="16201759" w14:textId="77777777" w:rsidR="00BF482B" w:rsidRPr="00996E87" w:rsidRDefault="00BF482B" w:rsidP="00103E83">
            <w:pPr>
              <w:spacing w:before="120"/>
              <w:rPr>
                <w:color w:val="000000"/>
                <w:szCs w:val="24"/>
                <w:lang w:val="en-US"/>
              </w:rPr>
            </w:pPr>
          </w:p>
        </w:tc>
        <w:tc>
          <w:tcPr>
            <w:tcW w:w="729" w:type="dxa"/>
            <w:gridSpan w:val="3"/>
            <w:vAlign w:val="center"/>
          </w:tcPr>
          <w:p w14:paraId="55B1D0AC" w14:textId="64003CD3"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A"/>
            </w:r>
          </w:p>
        </w:tc>
        <w:tc>
          <w:tcPr>
            <w:tcW w:w="689" w:type="dxa"/>
            <w:vAlign w:val="center"/>
          </w:tcPr>
          <w:p w14:paraId="671A41B5" w14:textId="782A4C6E"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B"/>
            </w:r>
          </w:p>
        </w:tc>
        <w:tc>
          <w:tcPr>
            <w:tcW w:w="708" w:type="dxa"/>
            <w:gridSpan w:val="2"/>
            <w:vAlign w:val="center"/>
          </w:tcPr>
          <w:p w14:paraId="059EFDA1" w14:textId="09C319BE" w:rsidR="00BF482B" w:rsidRPr="00455697" w:rsidRDefault="00BF482B" w:rsidP="001D27D4">
            <w:pPr>
              <w:spacing w:before="120"/>
              <w:rPr>
                <w:i w:val="0"/>
                <w:color w:val="000000"/>
                <w:szCs w:val="24"/>
                <w:lang w:val="en-US"/>
              </w:rPr>
            </w:pPr>
            <w:r w:rsidRPr="00455697">
              <w:rPr>
                <w:rFonts w:ascii="AppleColorEmoji" w:hAnsi="AppleColorEmoji" w:cs="AppleColorEmoji"/>
                <w:i w:val="0"/>
                <w:sz w:val="38"/>
                <w:szCs w:val="38"/>
              </w:rPr>
              <w:sym w:font="Wingdings" w:char="F04C"/>
            </w:r>
          </w:p>
        </w:tc>
      </w:tr>
      <w:tr w:rsidR="00BF482B" w:rsidRPr="001D27D4" w14:paraId="3B3901CD" w14:textId="3F74BC24" w:rsidTr="00760801">
        <w:trPr>
          <w:gridAfter w:val="1"/>
          <w:wAfter w:w="14" w:type="dxa"/>
          <w:cantSplit/>
        </w:trPr>
        <w:tc>
          <w:tcPr>
            <w:tcW w:w="817" w:type="dxa"/>
            <w:gridSpan w:val="3"/>
          </w:tcPr>
          <w:p w14:paraId="65AEAF13" w14:textId="470C5E65" w:rsidR="00BF482B" w:rsidRPr="00996E87" w:rsidRDefault="00623E83" w:rsidP="00103E83">
            <w:pPr>
              <w:spacing w:before="120"/>
            </w:pPr>
            <w:r>
              <w:t>1.</w:t>
            </w:r>
            <w:r w:rsidR="00A273D7">
              <w:t>7</w:t>
            </w:r>
          </w:p>
        </w:tc>
        <w:tc>
          <w:tcPr>
            <w:tcW w:w="7074" w:type="dxa"/>
            <w:gridSpan w:val="2"/>
          </w:tcPr>
          <w:p w14:paraId="745D52A9" w14:textId="5B8FF410" w:rsidR="00BF482B" w:rsidRPr="00AB36F4" w:rsidRDefault="00A273D7" w:rsidP="00623E83">
            <w:pPr>
              <w:pStyle w:val="Default"/>
              <w:spacing w:before="120" w:after="120" w:line="240" w:lineRule="auto"/>
              <w:rPr>
                <w:rFonts w:ascii="Trebuchet MS" w:hAnsi="Trebuchet MS"/>
                <w:i/>
                <w:sz w:val="22"/>
                <w:szCs w:val="22"/>
              </w:rPr>
            </w:pPr>
            <w:r w:rsidRPr="00AB36F4">
              <w:rPr>
                <w:rFonts w:ascii="Trebuchet MS" w:hAnsi="Trebuchet MS"/>
                <w:i/>
                <w:sz w:val="22"/>
                <w:szCs w:val="22"/>
              </w:rPr>
              <w:t>I know that the gradient of a curve (or a straight line) on a motion–time graph represents instantaneous rate of change, and c</w:t>
            </w:r>
            <w:r w:rsidR="00AB36F4" w:rsidRPr="00AB36F4">
              <w:rPr>
                <w:rFonts w:ascii="Trebuchet MS" w:hAnsi="Trebuchet MS"/>
                <w:i/>
                <w:sz w:val="22"/>
                <w:szCs w:val="22"/>
              </w:rPr>
              <w:t>an be found by differentiation.</w:t>
            </w:r>
          </w:p>
        </w:tc>
        <w:tc>
          <w:tcPr>
            <w:tcW w:w="567" w:type="dxa"/>
            <w:gridSpan w:val="2"/>
            <w:vAlign w:val="center"/>
          </w:tcPr>
          <w:p w14:paraId="0AE7A215" w14:textId="77777777" w:rsidR="00BF482B" w:rsidRPr="00996E87" w:rsidRDefault="00BF482B" w:rsidP="00103E83">
            <w:pPr>
              <w:spacing w:before="120"/>
            </w:pPr>
          </w:p>
        </w:tc>
        <w:tc>
          <w:tcPr>
            <w:tcW w:w="729" w:type="dxa"/>
            <w:gridSpan w:val="3"/>
            <w:vAlign w:val="center"/>
          </w:tcPr>
          <w:p w14:paraId="750D5ACD" w14:textId="1CBF3237"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E91DBDD" w14:textId="6DF6378D"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6282D2" w14:textId="19BE18AE"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2A24991" w14:textId="6A41B902" w:rsidTr="00760801">
        <w:trPr>
          <w:gridAfter w:val="1"/>
          <w:wAfter w:w="14" w:type="dxa"/>
          <w:cantSplit/>
        </w:trPr>
        <w:tc>
          <w:tcPr>
            <w:tcW w:w="817" w:type="dxa"/>
            <w:gridSpan w:val="3"/>
          </w:tcPr>
          <w:p w14:paraId="27E77F0B" w14:textId="297BD9CF" w:rsidR="00BF482B" w:rsidRPr="00996E87" w:rsidRDefault="00623E83" w:rsidP="00103E83">
            <w:pPr>
              <w:spacing w:before="120"/>
            </w:pPr>
            <w:r>
              <w:t>1.</w:t>
            </w:r>
            <w:r w:rsidR="00A273D7">
              <w:t>8</w:t>
            </w:r>
          </w:p>
        </w:tc>
        <w:tc>
          <w:tcPr>
            <w:tcW w:w="7074" w:type="dxa"/>
            <w:gridSpan w:val="2"/>
          </w:tcPr>
          <w:p w14:paraId="1506D83D" w14:textId="3C54BDE8" w:rsidR="00BF482B" w:rsidRPr="00996E87" w:rsidRDefault="00623E83" w:rsidP="00103E83">
            <w:pPr>
              <w:spacing w:before="120"/>
            </w:pPr>
            <w:r>
              <w:t>I know that the gradient of a curve (or a straight line) on a displacement–time graph is the instantaneous velocity, and that the gradient of a curve (or a straight line) on a velocity–time graph is the instantaneous acceleration.</w:t>
            </w:r>
          </w:p>
        </w:tc>
        <w:tc>
          <w:tcPr>
            <w:tcW w:w="567" w:type="dxa"/>
            <w:gridSpan w:val="2"/>
            <w:vAlign w:val="center"/>
          </w:tcPr>
          <w:p w14:paraId="38AF396F" w14:textId="77777777" w:rsidR="00BF482B" w:rsidRPr="00996E87" w:rsidRDefault="00BF482B" w:rsidP="00103E83">
            <w:pPr>
              <w:spacing w:before="120"/>
            </w:pPr>
          </w:p>
        </w:tc>
        <w:tc>
          <w:tcPr>
            <w:tcW w:w="729" w:type="dxa"/>
            <w:gridSpan w:val="3"/>
            <w:vAlign w:val="center"/>
          </w:tcPr>
          <w:p w14:paraId="5F82C963" w14:textId="2CC599D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F2246D0" w14:textId="33AA88CB"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6637231" w14:textId="304EB17C"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623E83" w:rsidRPr="001D27D4" w14:paraId="006F0DC7" w14:textId="77777777" w:rsidTr="00760801">
        <w:trPr>
          <w:gridAfter w:val="1"/>
          <w:wAfter w:w="14" w:type="dxa"/>
          <w:cantSplit/>
        </w:trPr>
        <w:tc>
          <w:tcPr>
            <w:tcW w:w="817" w:type="dxa"/>
            <w:gridSpan w:val="3"/>
          </w:tcPr>
          <w:p w14:paraId="0AEA6F34" w14:textId="34E091B6" w:rsidR="00623E83" w:rsidRDefault="00623E83" w:rsidP="00103E83">
            <w:pPr>
              <w:spacing w:before="120"/>
            </w:pPr>
            <w:r>
              <w:t>1.9</w:t>
            </w:r>
          </w:p>
        </w:tc>
        <w:tc>
          <w:tcPr>
            <w:tcW w:w="7074" w:type="dxa"/>
            <w:gridSpan w:val="2"/>
          </w:tcPr>
          <w:p w14:paraId="5EB8DB2E" w14:textId="16197483" w:rsidR="00623E83" w:rsidRPr="00996E87" w:rsidRDefault="00623E83" w:rsidP="00AB36F4">
            <w:pPr>
              <w:spacing w:before="120"/>
            </w:pPr>
            <w:r>
              <w:t>I k</w:t>
            </w:r>
            <w:r w:rsidRPr="00AB36F4">
              <w:t>now that the area under a line on a graph can be found by integration.</w:t>
            </w:r>
          </w:p>
        </w:tc>
        <w:tc>
          <w:tcPr>
            <w:tcW w:w="567" w:type="dxa"/>
            <w:gridSpan w:val="2"/>
            <w:vAlign w:val="center"/>
          </w:tcPr>
          <w:p w14:paraId="74BD63E0" w14:textId="77777777" w:rsidR="00623E83" w:rsidRPr="00996E87" w:rsidRDefault="00623E83" w:rsidP="00103E83">
            <w:pPr>
              <w:spacing w:before="120"/>
            </w:pPr>
          </w:p>
        </w:tc>
        <w:tc>
          <w:tcPr>
            <w:tcW w:w="729" w:type="dxa"/>
            <w:gridSpan w:val="3"/>
            <w:vAlign w:val="center"/>
          </w:tcPr>
          <w:p w14:paraId="20AD855C" w14:textId="39C1FB1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3BE1CD00" w14:textId="61CA9292"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608243C7" w14:textId="3365D67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623E83" w:rsidRPr="001D27D4" w14:paraId="40D86F9A" w14:textId="77777777" w:rsidTr="00760801">
        <w:trPr>
          <w:gridAfter w:val="1"/>
          <w:wAfter w:w="14" w:type="dxa"/>
          <w:cantSplit/>
        </w:trPr>
        <w:tc>
          <w:tcPr>
            <w:tcW w:w="817" w:type="dxa"/>
            <w:gridSpan w:val="3"/>
          </w:tcPr>
          <w:p w14:paraId="3F702EA9" w14:textId="1BEAFBD6" w:rsidR="00623E83" w:rsidRDefault="00623E83" w:rsidP="00103E83">
            <w:pPr>
              <w:spacing w:before="120"/>
            </w:pPr>
            <w:r>
              <w:t>1.10</w:t>
            </w:r>
          </w:p>
        </w:tc>
        <w:tc>
          <w:tcPr>
            <w:tcW w:w="7074" w:type="dxa"/>
            <w:gridSpan w:val="2"/>
          </w:tcPr>
          <w:p w14:paraId="58718609" w14:textId="550BFE96" w:rsidR="00D17379" w:rsidRDefault="00D17379" w:rsidP="00D17379">
            <w:pPr>
              <w:spacing w:before="120"/>
            </w:pPr>
            <w:r>
              <w:t>I know that the area under an acceleration–time graph between limits is the change in velocity, and that the area under a velocity–time graph between limits is the</w:t>
            </w:r>
          </w:p>
          <w:p w14:paraId="4DBAD90B" w14:textId="162FDC8A" w:rsidR="00623E83" w:rsidRPr="00996E87" w:rsidRDefault="00D17379" w:rsidP="00D17379">
            <w:pPr>
              <w:spacing w:before="120"/>
            </w:pPr>
            <w:r>
              <w:t>displacement.</w:t>
            </w:r>
          </w:p>
        </w:tc>
        <w:tc>
          <w:tcPr>
            <w:tcW w:w="567" w:type="dxa"/>
            <w:gridSpan w:val="2"/>
            <w:vAlign w:val="center"/>
          </w:tcPr>
          <w:p w14:paraId="14256386" w14:textId="77777777" w:rsidR="00623E83" w:rsidRPr="00996E87" w:rsidRDefault="00623E83" w:rsidP="00103E83">
            <w:pPr>
              <w:spacing w:before="120"/>
            </w:pPr>
          </w:p>
        </w:tc>
        <w:tc>
          <w:tcPr>
            <w:tcW w:w="729" w:type="dxa"/>
            <w:gridSpan w:val="3"/>
            <w:vAlign w:val="center"/>
          </w:tcPr>
          <w:p w14:paraId="7967CE10" w14:textId="5BAEA21E"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E593978" w14:textId="558E39C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FFE7B98" w14:textId="4C4B822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1D27D4" w14:paraId="4BADA022" w14:textId="77777777" w:rsidTr="00760801">
        <w:trPr>
          <w:gridAfter w:val="1"/>
          <w:wAfter w:w="14" w:type="dxa"/>
          <w:cantSplit/>
        </w:trPr>
        <w:tc>
          <w:tcPr>
            <w:tcW w:w="817" w:type="dxa"/>
            <w:gridSpan w:val="3"/>
          </w:tcPr>
          <w:p w14:paraId="4A3E4AAD" w14:textId="77777777" w:rsidR="00D17379" w:rsidRDefault="00D17379" w:rsidP="00103E83">
            <w:pPr>
              <w:spacing w:before="120"/>
            </w:pPr>
          </w:p>
        </w:tc>
        <w:tc>
          <w:tcPr>
            <w:tcW w:w="7074" w:type="dxa"/>
            <w:gridSpan w:val="2"/>
          </w:tcPr>
          <w:p w14:paraId="52C39F9F" w14:textId="5A383F10" w:rsidR="00D17379" w:rsidRPr="00996E87" w:rsidRDefault="00D17379" w:rsidP="00103E83">
            <w:pPr>
              <w:spacing w:before="120"/>
            </w:pPr>
            <w:r>
              <w:t>I can determine</w:t>
            </w:r>
            <w:r w:rsidRPr="00996E87">
              <w:t xml:space="preserve"> displacement, velocity or acceleration by the calculation of the gradient of the line on a graph or the calculation of the area under the line between limits on a graph.</w:t>
            </w:r>
          </w:p>
        </w:tc>
        <w:tc>
          <w:tcPr>
            <w:tcW w:w="567" w:type="dxa"/>
            <w:gridSpan w:val="2"/>
            <w:vAlign w:val="center"/>
          </w:tcPr>
          <w:p w14:paraId="35CF6942" w14:textId="77777777" w:rsidR="00D17379" w:rsidRPr="00996E87" w:rsidRDefault="00D17379" w:rsidP="00103E83">
            <w:pPr>
              <w:spacing w:before="120"/>
            </w:pPr>
          </w:p>
        </w:tc>
        <w:tc>
          <w:tcPr>
            <w:tcW w:w="729" w:type="dxa"/>
            <w:gridSpan w:val="3"/>
            <w:vAlign w:val="center"/>
          </w:tcPr>
          <w:p w14:paraId="7105E24A" w14:textId="4E8C34EF"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09C71E82" w14:textId="73D79FE5"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36EA0AD0" w14:textId="321E03B0" w:rsidR="00D17379" w:rsidRPr="00455697" w:rsidRDefault="00D17379"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455697" w14:paraId="0096AC51" w14:textId="1D2BF3AF" w:rsidTr="00455697">
        <w:trPr>
          <w:gridAfter w:val="1"/>
          <w:wAfter w:w="14" w:type="dxa"/>
          <w:cantSplit/>
        </w:trPr>
        <w:tc>
          <w:tcPr>
            <w:tcW w:w="7891" w:type="dxa"/>
            <w:gridSpan w:val="5"/>
            <w:shd w:val="clear" w:color="auto" w:fill="ACCBF9" w:themeFill="background2"/>
          </w:tcPr>
          <w:p w14:paraId="145E4C02" w14:textId="29303B2E" w:rsidR="00D17379" w:rsidRPr="00225F39" w:rsidRDefault="00D17379" w:rsidP="00103E83">
            <w:pPr>
              <w:spacing w:before="120"/>
              <w:rPr>
                <w:b/>
                <w:i w:val="0"/>
              </w:rPr>
            </w:pPr>
            <w:r w:rsidRPr="00225F39">
              <w:rPr>
                <w:rFonts w:eastAsia="Calibri"/>
                <w:b/>
                <w:i w:val="0"/>
                <w:lang w:val="en-US"/>
              </w:rPr>
              <w:t>Angular motion</w:t>
            </w:r>
          </w:p>
        </w:tc>
        <w:tc>
          <w:tcPr>
            <w:tcW w:w="567" w:type="dxa"/>
            <w:gridSpan w:val="2"/>
            <w:shd w:val="clear" w:color="auto" w:fill="ACCBF9" w:themeFill="background2"/>
          </w:tcPr>
          <w:p w14:paraId="4FDC6BEB" w14:textId="77777777" w:rsidR="00D17379" w:rsidRPr="00225F39" w:rsidRDefault="00D17379" w:rsidP="00103E83">
            <w:pPr>
              <w:spacing w:before="120"/>
              <w:rPr>
                <w:rFonts w:eastAsia="Calibri"/>
                <w:b/>
                <w:i w:val="0"/>
                <w:lang w:val="en-US"/>
              </w:rPr>
            </w:pPr>
          </w:p>
        </w:tc>
        <w:tc>
          <w:tcPr>
            <w:tcW w:w="729" w:type="dxa"/>
            <w:gridSpan w:val="3"/>
            <w:shd w:val="clear" w:color="auto" w:fill="ACCBF9" w:themeFill="background2"/>
            <w:vAlign w:val="center"/>
          </w:tcPr>
          <w:p w14:paraId="316B8F42" w14:textId="65C28E79"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A"/>
            </w:r>
          </w:p>
        </w:tc>
        <w:tc>
          <w:tcPr>
            <w:tcW w:w="689" w:type="dxa"/>
            <w:shd w:val="clear" w:color="auto" w:fill="ACCBF9" w:themeFill="background2"/>
            <w:vAlign w:val="center"/>
          </w:tcPr>
          <w:p w14:paraId="5D1619C3" w14:textId="73E09338"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B"/>
            </w:r>
          </w:p>
        </w:tc>
        <w:tc>
          <w:tcPr>
            <w:tcW w:w="708" w:type="dxa"/>
            <w:gridSpan w:val="2"/>
            <w:shd w:val="clear" w:color="auto" w:fill="ACCBF9" w:themeFill="background2"/>
            <w:vAlign w:val="center"/>
          </w:tcPr>
          <w:p w14:paraId="3A303087" w14:textId="097CAE54" w:rsidR="00D17379" w:rsidRPr="00455697" w:rsidRDefault="00D17379" w:rsidP="00455697">
            <w:pPr>
              <w:spacing w:after="200"/>
              <w:rPr>
                <w:b/>
                <w:i w:val="0"/>
                <w:color w:val="143E69" w:themeColor="accent2" w:themeShade="7F"/>
                <w:szCs w:val="24"/>
              </w:rPr>
            </w:pPr>
            <w:r w:rsidRPr="00455697">
              <w:rPr>
                <w:rFonts w:ascii="AppleColorEmoji" w:hAnsi="AppleColorEmoji" w:cs="AppleColorEmoji"/>
                <w:b/>
                <w:i w:val="0"/>
                <w:sz w:val="38"/>
                <w:szCs w:val="38"/>
              </w:rPr>
              <w:sym w:font="Wingdings" w:char="F04C"/>
            </w:r>
          </w:p>
        </w:tc>
      </w:tr>
      <w:tr w:rsidR="00D17379" w:rsidRPr="00455697" w14:paraId="29568433" w14:textId="33E7316C" w:rsidTr="00455697">
        <w:trPr>
          <w:gridAfter w:val="1"/>
          <w:wAfter w:w="14" w:type="dxa"/>
          <w:cantSplit/>
        </w:trPr>
        <w:tc>
          <w:tcPr>
            <w:tcW w:w="804" w:type="dxa"/>
            <w:gridSpan w:val="2"/>
          </w:tcPr>
          <w:p w14:paraId="3218BF28" w14:textId="693E3609" w:rsidR="00D17379" w:rsidRPr="00996E87" w:rsidRDefault="00D17379" w:rsidP="00103E83">
            <w:pPr>
              <w:spacing w:before="120"/>
            </w:pPr>
            <w:r>
              <w:t>2.1</w:t>
            </w:r>
          </w:p>
        </w:tc>
        <w:tc>
          <w:tcPr>
            <w:tcW w:w="7087" w:type="dxa"/>
            <w:gridSpan w:val="3"/>
          </w:tcPr>
          <w:p w14:paraId="2F5D4CC2" w14:textId="6D5BA307" w:rsidR="00D17379" w:rsidRPr="00996E87" w:rsidRDefault="00D17379" w:rsidP="00103E83">
            <w:pPr>
              <w:spacing w:before="120"/>
            </w:pPr>
            <w:r>
              <w:t>I can use</w:t>
            </w:r>
            <w:r w:rsidRPr="00996E87">
              <w:t xml:space="preserve"> the radian as a measure of angular displacement. </w:t>
            </w:r>
          </w:p>
        </w:tc>
        <w:tc>
          <w:tcPr>
            <w:tcW w:w="567" w:type="dxa"/>
            <w:gridSpan w:val="2"/>
          </w:tcPr>
          <w:p w14:paraId="61EC5B9D" w14:textId="77777777" w:rsidR="00D17379" w:rsidRPr="00996E87" w:rsidRDefault="00D17379" w:rsidP="00103E83">
            <w:pPr>
              <w:spacing w:before="120"/>
            </w:pPr>
          </w:p>
        </w:tc>
        <w:tc>
          <w:tcPr>
            <w:tcW w:w="729" w:type="dxa"/>
            <w:gridSpan w:val="3"/>
            <w:vAlign w:val="center"/>
          </w:tcPr>
          <w:p w14:paraId="57BE54FD" w14:textId="0F387E0C"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5AA9E6" w14:textId="0548485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75FBF12" w14:textId="410AD02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770DDA2" w14:textId="3F31F047" w:rsidTr="00455697">
        <w:trPr>
          <w:gridAfter w:val="1"/>
          <w:wAfter w:w="14" w:type="dxa"/>
          <w:cantSplit/>
        </w:trPr>
        <w:tc>
          <w:tcPr>
            <w:tcW w:w="804" w:type="dxa"/>
            <w:gridSpan w:val="2"/>
          </w:tcPr>
          <w:p w14:paraId="5466CBDF" w14:textId="7F8EC743" w:rsidR="00D17379" w:rsidRPr="00996E87" w:rsidRDefault="00D17379" w:rsidP="00103E83">
            <w:pPr>
              <w:spacing w:before="120"/>
            </w:pPr>
            <w:r>
              <w:t>2.2</w:t>
            </w:r>
          </w:p>
        </w:tc>
        <w:tc>
          <w:tcPr>
            <w:tcW w:w="7087" w:type="dxa"/>
            <w:gridSpan w:val="3"/>
          </w:tcPr>
          <w:p w14:paraId="771A4FB6" w14:textId="6C3CA8D8" w:rsidR="00D17379" w:rsidRPr="00996E87" w:rsidRDefault="00D17379" w:rsidP="00D17379">
            <w:pPr>
              <w:spacing w:before="120"/>
            </w:pPr>
            <w:r>
              <w:t>I can convert</w:t>
            </w:r>
            <w:r w:rsidRPr="00996E87">
              <w:t xml:space="preserve"> between degrees and radians. </w:t>
            </w:r>
          </w:p>
        </w:tc>
        <w:tc>
          <w:tcPr>
            <w:tcW w:w="567" w:type="dxa"/>
            <w:gridSpan w:val="2"/>
          </w:tcPr>
          <w:p w14:paraId="29B47902" w14:textId="77777777" w:rsidR="00D17379" w:rsidRPr="00996E87" w:rsidRDefault="00D17379" w:rsidP="00103E83">
            <w:pPr>
              <w:spacing w:before="120"/>
            </w:pPr>
          </w:p>
        </w:tc>
        <w:tc>
          <w:tcPr>
            <w:tcW w:w="729" w:type="dxa"/>
            <w:gridSpan w:val="3"/>
            <w:vAlign w:val="center"/>
          </w:tcPr>
          <w:p w14:paraId="1B6A9221" w14:textId="56E0064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7E176E3" w14:textId="6B5E1F7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9DBAC5B" w14:textId="14EA2F97"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7F6510E" w14:textId="7B7013B8" w:rsidTr="00455697">
        <w:trPr>
          <w:gridAfter w:val="1"/>
          <w:wAfter w:w="14" w:type="dxa"/>
          <w:cantSplit/>
        </w:trPr>
        <w:tc>
          <w:tcPr>
            <w:tcW w:w="804" w:type="dxa"/>
            <w:gridSpan w:val="2"/>
          </w:tcPr>
          <w:p w14:paraId="0B4A0070" w14:textId="71CC15FF" w:rsidR="00D17379" w:rsidRPr="00996E87" w:rsidRDefault="00D17379" w:rsidP="00103E83">
            <w:pPr>
              <w:spacing w:before="120"/>
            </w:pPr>
            <w:r>
              <w:t>2.3</w:t>
            </w:r>
          </w:p>
        </w:tc>
        <w:tc>
          <w:tcPr>
            <w:tcW w:w="7087" w:type="dxa"/>
            <w:gridSpan w:val="3"/>
          </w:tcPr>
          <w:p w14:paraId="06ACA303" w14:textId="2502BEB1" w:rsidR="00D17379" w:rsidRPr="00996E87" w:rsidRDefault="00D17379" w:rsidP="00D17379">
            <w:pPr>
              <w:spacing w:before="120"/>
            </w:pPr>
            <w:r>
              <w:t xml:space="preserve">I can use </w:t>
            </w:r>
            <w:r w:rsidRPr="00996E87">
              <w:t xml:space="preserve">appropriate relationships to carry out calculations involving angular displacement, angular velocity, angular acceleration, and time. </w:t>
            </w:r>
          </w:p>
        </w:tc>
        <w:tc>
          <w:tcPr>
            <w:tcW w:w="567" w:type="dxa"/>
            <w:gridSpan w:val="2"/>
          </w:tcPr>
          <w:p w14:paraId="21794AAF" w14:textId="77777777" w:rsidR="00D17379" w:rsidRPr="00996E87" w:rsidRDefault="00D17379" w:rsidP="00103E83">
            <w:pPr>
              <w:spacing w:before="120"/>
            </w:pPr>
          </w:p>
        </w:tc>
        <w:tc>
          <w:tcPr>
            <w:tcW w:w="729" w:type="dxa"/>
            <w:gridSpan w:val="3"/>
            <w:vAlign w:val="center"/>
          </w:tcPr>
          <w:p w14:paraId="34171BE6" w14:textId="7730640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83BC79" w14:textId="167A7F3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B17301" w14:textId="74703C6C"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1FCF8A75" w14:textId="4A22F4AA" w:rsidTr="00455697">
        <w:trPr>
          <w:gridAfter w:val="1"/>
          <w:wAfter w:w="14" w:type="dxa"/>
          <w:cantSplit/>
        </w:trPr>
        <w:tc>
          <w:tcPr>
            <w:tcW w:w="804" w:type="dxa"/>
            <w:gridSpan w:val="2"/>
          </w:tcPr>
          <w:p w14:paraId="2703E017" w14:textId="3A857A6A" w:rsidR="00D17379" w:rsidRPr="00996E87" w:rsidRDefault="00D17379" w:rsidP="00103E83">
            <w:pPr>
              <w:spacing w:before="120"/>
            </w:pPr>
            <w:r>
              <w:t>2.4</w:t>
            </w:r>
          </w:p>
        </w:tc>
        <w:tc>
          <w:tcPr>
            <w:tcW w:w="7087" w:type="dxa"/>
            <w:gridSpan w:val="3"/>
          </w:tcPr>
          <w:p w14:paraId="5AD10592" w14:textId="316C68F9" w:rsidR="00D17379" w:rsidRPr="00996E87" w:rsidRDefault="00D17379" w:rsidP="00103E83">
            <w:pPr>
              <w:spacing w:before="120"/>
            </w:pPr>
            <w:r w:rsidRPr="00996E87">
              <w:rPr>
                <w:position w:val="-224"/>
              </w:rPr>
              <w:object w:dxaOrig="5520" w:dyaOrig="3500" w14:anchorId="672D40D7">
                <v:shape id="_x0000_i1065" type="#_x0000_t75" style="width:278.25pt;height:176.25pt" o:ole="">
                  <v:imagedata r:id="rId103" o:title=""/>
                </v:shape>
                <o:OLEObject Type="Embed" ProgID="Equation.DSMT4" ShapeID="_x0000_i1065" DrawAspect="Content" ObjectID="_1722592352" r:id="rId104"/>
              </w:object>
            </w:r>
            <w:r w:rsidRPr="00996E87">
              <w:t xml:space="preserve"> </w:t>
            </w:r>
          </w:p>
        </w:tc>
        <w:tc>
          <w:tcPr>
            <w:tcW w:w="567" w:type="dxa"/>
            <w:gridSpan w:val="2"/>
          </w:tcPr>
          <w:p w14:paraId="28254E7D" w14:textId="77777777" w:rsidR="00D17379" w:rsidRPr="00996E87" w:rsidRDefault="00D17379" w:rsidP="00103E83">
            <w:pPr>
              <w:spacing w:before="120"/>
            </w:pPr>
          </w:p>
        </w:tc>
        <w:tc>
          <w:tcPr>
            <w:tcW w:w="729" w:type="dxa"/>
            <w:gridSpan w:val="3"/>
            <w:vAlign w:val="center"/>
          </w:tcPr>
          <w:p w14:paraId="4ACC6C77" w14:textId="671A28C0"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7A647B" w14:textId="719A29C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A110203" w14:textId="4240F9C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20C2CC1F" w14:textId="39870847" w:rsidTr="00455697">
        <w:trPr>
          <w:gridAfter w:val="1"/>
          <w:wAfter w:w="14" w:type="dxa"/>
          <w:cantSplit/>
        </w:trPr>
        <w:tc>
          <w:tcPr>
            <w:tcW w:w="804" w:type="dxa"/>
            <w:gridSpan w:val="2"/>
          </w:tcPr>
          <w:p w14:paraId="55DD4427" w14:textId="06360F18" w:rsidR="00D17379" w:rsidRPr="00996E87" w:rsidRDefault="00D17379" w:rsidP="00103E83">
            <w:pPr>
              <w:spacing w:before="120"/>
            </w:pPr>
            <w:r>
              <w:t>2.5</w:t>
            </w:r>
          </w:p>
        </w:tc>
        <w:tc>
          <w:tcPr>
            <w:tcW w:w="7087" w:type="dxa"/>
            <w:gridSpan w:val="3"/>
          </w:tcPr>
          <w:p w14:paraId="324BCB4B" w14:textId="5D094163" w:rsidR="00D17379" w:rsidRPr="00996E87" w:rsidRDefault="00D17379" w:rsidP="00103E83">
            <w:pPr>
              <w:spacing w:before="120"/>
            </w:pPr>
            <w:r>
              <w:t xml:space="preserve">I can use </w:t>
            </w:r>
            <w:r w:rsidRPr="00996E87">
              <w:t xml:space="preserve">appropriate relationships to carry out calculations involving angular and tangential motion. </w:t>
            </w:r>
          </w:p>
        </w:tc>
        <w:tc>
          <w:tcPr>
            <w:tcW w:w="567" w:type="dxa"/>
            <w:gridSpan w:val="2"/>
          </w:tcPr>
          <w:p w14:paraId="6399F571" w14:textId="77777777" w:rsidR="00D17379" w:rsidRPr="00996E87" w:rsidRDefault="00D17379" w:rsidP="00103E83">
            <w:pPr>
              <w:spacing w:before="120"/>
            </w:pPr>
          </w:p>
        </w:tc>
        <w:tc>
          <w:tcPr>
            <w:tcW w:w="729" w:type="dxa"/>
            <w:gridSpan w:val="3"/>
            <w:vAlign w:val="center"/>
          </w:tcPr>
          <w:p w14:paraId="405D0154" w14:textId="1B78FEA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5AAF9ED" w14:textId="0BCE6C1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567CF" w14:textId="091682C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FB80C95" w14:textId="437C25C6" w:rsidTr="00455697">
        <w:trPr>
          <w:gridAfter w:val="1"/>
          <w:wAfter w:w="14" w:type="dxa"/>
          <w:cantSplit/>
        </w:trPr>
        <w:tc>
          <w:tcPr>
            <w:tcW w:w="804" w:type="dxa"/>
            <w:gridSpan w:val="2"/>
          </w:tcPr>
          <w:p w14:paraId="22D4FCB8" w14:textId="3A32B6D0" w:rsidR="00D17379" w:rsidRPr="00996E87" w:rsidRDefault="00D17379" w:rsidP="00103E83">
            <w:pPr>
              <w:spacing w:before="120"/>
            </w:pPr>
            <w:r>
              <w:t>2.6</w:t>
            </w:r>
          </w:p>
        </w:tc>
        <w:tc>
          <w:tcPr>
            <w:tcW w:w="7087" w:type="dxa"/>
            <w:gridSpan w:val="3"/>
          </w:tcPr>
          <w:p w14:paraId="76B8EF0F" w14:textId="5A73AD87" w:rsidR="00D17379" w:rsidRPr="00996E87" w:rsidRDefault="00D17379" w:rsidP="00103E83">
            <w:pPr>
              <w:spacing w:before="120"/>
            </w:pPr>
            <w:r w:rsidRPr="00996E87">
              <w:rPr>
                <w:position w:val="-66"/>
              </w:rPr>
              <w:object w:dxaOrig="800" w:dyaOrig="1420" w14:anchorId="4E1D77DC">
                <v:shape id="_x0000_i1066" type="#_x0000_t75" style="width:40.5pt;height:71.25pt" o:ole="">
                  <v:imagedata r:id="rId105" o:title=""/>
                </v:shape>
                <o:OLEObject Type="Embed" ProgID="Equation.DSMT4" ShapeID="_x0000_i1066" DrawAspect="Content" ObjectID="_1722592353" r:id="rId106"/>
              </w:object>
            </w:r>
            <w:r w:rsidRPr="00996E87">
              <w:t xml:space="preserve"> </w:t>
            </w:r>
          </w:p>
        </w:tc>
        <w:tc>
          <w:tcPr>
            <w:tcW w:w="567" w:type="dxa"/>
            <w:gridSpan w:val="2"/>
          </w:tcPr>
          <w:p w14:paraId="0E0D8C7B" w14:textId="77777777" w:rsidR="00D17379" w:rsidRPr="00996E87" w:rsidRDefault="00D17379" w:rsidP="00103E83">
            <w:pPr>
              <w:spacing w:before="120"/>
            </w:pPr>
          </w:p>
        </w:tc>
        <w:tc>
          <w:tcPr>
            <w:tcW w:w="729" w:type="dxa"/>
            <w:gridSpan w:val="3"/>
            <w:vAlign w:val="center"/>
          </w:tcPr>
          <w:p w14:paraId="2AD4F814" w14:textId="3FA3075F"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CD41C2B" w14:textId="6C5E988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C1F1E7" w14:textId="040D9AA2"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633135A1" w14:textId="0769DDA6" w:rsidTr="00455697">
        <w:trPr>
          <w:gridAfter w:val="1"/>
          <w:wAfter w:w="14" w:type="dxa"/>
          <w:cantSplit/>
        </w:trPr>
        <w:tc>
          <w:tcPr>
            <w:tcW w:w="804" w:type="dxa"/>
            <w:gridSpan w:val="2"/>
          </w:tcPr>
          <w:p w14:paraId="39870544" w14:textId="71505F0F" w:rsidR="00D17379" w:rsidRPr="00996E87" w:rsidRDefault="00D17379" w:rsidP="00103E83">
            <w:pPr>
              <w:spacing w:before="120"/>
              <w:rPr>
                <w:szCs w:val="24"/>
              </w:rPr>
            </w:pPr>
            <w:r>
              <w:rPr>
                <w:szCs w:val="24"/>
              </w:rPr>
              <w:t>2.7</w:t>
            </w:r>
          </w:p>
        </w:tc>
        <w:tc>
          <w:tcPr>
            <w:tcW w:w="7087" w:type="dxa"/>
            <w:gridSpan w:val="3"/>
          </w:tcPr>
          <w:p w14:paraId="18648439" w14:textId="7F9D2273" w:rsidR="00D17379" w:rsidRPr="00996E87" w:rsidRDefault="00D17379" w:rsidP="00D17379">
            <w:pPr>
              <w:spacing w:before="120"/>
              <w:rPr>
                <w:color w:val="000000"/>
                <w:szCs w:val="24"/>
                <w:lang w:val="en-US"/>
              </w:rPr>
            </w:pPr>
            <w:r>
              <w:rPr>
                <w:szCs w:val="24"/>
              </w:rPr>
              <w:t xml:space="preserve">I can use </w:t>
            </w:r>
            <w:r w:rsidRPr="00996E87">
              <w:rPr>
                <w:szCs w:val="24"/>
              </w:rPr>
              <w:t>appropriate relationships to carry out calculations involving constant angular velocity, period and frequency.</w:t>
            </w:r>
          </w:p>
        </w:tc>
        <w:tc>
          <w:tcPr>
            <w:tcW w:w="567" w:type="dxa"/>
            <w:gridSpan w:val="2"/>
          </w:tcPr>
          <w:p w14:paraId="111CC031" w14:textId="77777777" w:rsidR="00D17379" w:rsidRPr="00996E87" w:rsidRDefault="00D17379" w:rsidP="00103E83">
            <w:pPr>
              <w:spacing w:before="120"/>
              <w:rPr>
                <w:szCs w:val="24"/>
              </w:rPr>
            </w:pPr>
          </w:p>
        </w:tc>
        <w:tc>
          <w:tcPr>
            <w:tcW w:w="729" w:type="dxa"/>
            <w:gridSpan w:val="3"/>
            <w:vAlign w:val="center"/>
          </w:tcPr>
          <w:p w14:paraId="2BF04628" w14:textId="18F1DF71"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1A04BC3" w14:textId="1215BA6F"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0368DBA9" w14:textId="669DF9A2"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5CF8C2E9" w14:textId="68BF9844" w:rsidTr="00455697">
        <w:trPr>
          <w:gridAfter w:val="1"/>
          <w:wAfter w:w="14" w:type="dxa"/>
          <w:cantSplit/>
        </w:trPr>
        <w:tc>
          <w:tcPr>
            <w:tcW w:w="804" w:type="dxa"/>
            <w:gridSpan w:val="2"/>
          </w:tcPr>
          <w:p w14:paraId="6816CBAD" w14:textId="5989FA44" w:rsidR="00D17379" w:rsidRPr="00996E87" w:rsidRDefault="00D17379" w:rsidP="00103E83">
            <w:pPr>
              <w:spacing w:before="120"/>
            </w:pPr>
            <w:r>
              <w:t>2.8</w:t>
            </w:r>
          </w:p>
        </w:tc>
        <w:tc>
          <w:tcPr>
            <w:tcW w:w="7087" w:type="dxa"/>
            <w:gridSpan w:val="3"/>
          </w:tcPr>
          <w:p w14:paraId="5DCB57EB" w14:textId="1BF02DB9" w:rsidR="00D17379" w:rsidRPr="00996E87" w:rsidRDefault="00D17379" w:rsidP="00103E83">
            <w:pPr>
              <w:spacing w:before="120"/>
            </w:pPr>
            <w:r w:rsidRPr="00996E87">
              <w:rPr>
                <w:position w:val="-52"/>
              </w:rPr>
              <w:object w:dxaOrig="920" w:dyaOrig="1160" w14:anchorId="5B8C0125">
                <v:shape id="_x0000_i1067" type="#_x0000_t75" style="width:46.5pt;height:57.75pt" o:ole="">
                  <v:imagedata r:id="rId107" o:title=""/>
                </v:shape>
                <o:OLEObject Type="Embed" ProgID="Equation.DSMT4" ShapeID="_x0000_i1067" DrawAspect="Content" ObjectID="_1722592354" r:id="rId108"/>
              </w:object>
            </w:r>
            <w:r w:rsidRPr="00996E87">
              <w:t xml:space="preserve"> </w:t>
            </w:r>
          </w:p>
        </w:tc>
        <w:tc>
          <w:tcPr>
            <w:tcW w:w="567" w:type="dxa"/>
            <w:gridSpan w:val="2"/>
          </w:tcPr>
          <w:p w14:paraId="544E74B9" w14:textId="77777777" w:rsidR="00D17379" w:rsidRPr="00996E87" w:rsidRDefault="00D17379" w:rsidP="00103E83">
            <w:pPr>
              <w:spacing w:before="120"/>
            </w:pPr>
          </w:p>
        </w:tc>
        <w:tc>
          <w:tcPr>
            <w:tcW w:w="729" w:type="dxa"/>
            <w:gridSpan w:val="3"/>
            <w:vAlign w:val="center"/>
          </w:tcPr>
          <w:p w14:paraId="5A35FDBC" w14:textId="557E965D"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C515D3" w14:textId="745B57CE"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41598C" w14:textId="6F447ADC"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EC189AB" w14:textId="7B151876" w:rsidTr="00455697">
        <w:trPr>
          <w:gridAfter w:val="1"/>
          <w:wAfter w:w="14" w:type="dxa"/>
          <w:cantSplit/>
        </w:trPr>
        <w:tc>
          <w:tcPr>
            <w:tcW w:w="804" w:type="dxa"/>
            <w:gridSpan w:val="2"/>
          </w:tcPr>
          <w:p w14:paraId="4C186917" w14:textId="5372BD21" w:rsidR="00D17379" w:rsidRPr="00996E87" w:rsidRDefault="00D17379" w:rsidP="00103E83">
            <w:pPr>
              <w:spacing w:before="120"/>
              <w:rPr>
                <w:szCs w:val="24"/>
              </w:rPr>
            </w:pPr>
            <w:r>
              <w:rPr>
                <w:szCs w:val="24"/>
              </w:rPr>
              <w:t>2.9</w:t>
            </w:r>
          </w:p>
        </w:tc>
        <w:tc>
          <w:tcPr>
            <w:tcW w:w="7087" w:type="dxa"/>
            <w:gridSpan w:val="3"/>
          </w:tcPr>
          <w:p w14:paraId="4D67B618" w14:textId="40095B54" w:rsidR="00D17379" w:rsidRPr="00996E87" w:rsidRDefault="00D17379" w:rsidP="00103E83">
            <w:pPr>
              <w:spacing w:before="120"/>
              <w:rPr>
                <w:szCs w:val="24"/>
              </w:rPr>
            </w:pPr>
            <w:r>
              <w:rPr>
                <w:szCs w:val="24"/>
              </w:rPr>
              <w:t>I know</w:t>
            </w:r>
            <w:r w:rsidRPr="00996E87">
              <w:rPr>
                <w:szCs w:val="24"/>
              </w:rPr>
              <w:t xml:space="preserve"> that a centripetal (radial or central) force acting on an object is necessary to maintain circular motion, and results in centripetal (radial or central) acceleration of the object. </w:t>
            </w:r>
          </w:p>
        </w:tc>
        <w:tc>
          <w:tcPr>
            <w:tcW w:w="567" w:type="dxa"/>
            <w:gridSpan w:val="2"/>
          </w:tcPr>
          <w:p w14:paraId="29060B95" w14:textId="77777777" w:rsidR="00D17379" w:rsidRPr="00996E87" w:rsidRDefault="00D17379" w:rsidP="00103E83">
            <w:pPr>
              <w:spacing w:before="120"/>
              <w:rPr>
                <w:szCs w:val="24"/>
              </w:rPr>
            </w:pPr>
          </w:p>
        </w:tc>
        <w:tc>
          <w:tcPr>
            <w:tcW w:w="729" w:type="dxa"/>
            <w:gridSpan w:val="3"/>
            <w:vAlign w:val="center"/>
          </w:tcPr>
          <w:p w14:paraId="04A21107" w14:textId="312A41E2"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07BBC001" w14:textId="3D2E4D99"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3586771" w14:textId="3463BFE6"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7D178D7F" w14:textId="21854E91" w:rsidTr="00455697">
        <w:trPr>
          <w:gridAfter w:val="1"/>
          <w:wAfter w:w="14" w:type="dxa"/>
          <w:cantSplit/>
        </w:trPr>
        <w:tc>
          <w:tcPr>
            <w:tcW w:w="804" w:type="dxa"/>
            <w:gridSpan w:val="2"/>
          </w:tcPr>
          <w:p w14:paraId="23078F50" w14:textId="6221702D" w:rsidR="00D17379" w:rsidRPr="00996E87" w:rsidRDefault="00D17379" w:rsidP="00103E83">
            <w:pPr>
              <w:spacing w:before="120"/>
            </w:pPr>
            <w:r>
              <w:t>2.10</w:t>
            </w:r>
          </w:p>
        </w:tc>
        <w:tc>
          <w:tcPr>
            <w:tcW w:w="7087" w:type="dxa"/>
            <w:gridSpan w:val="3"/>
          </w:tcPr>
          <w:p w14:paraId="5354F3BD" w14:textId="048939FA" w:rsidR="00D17379" w:rsidRPr="00996E87" w:rsidRDefault="00D17379" w:rsidP="00103E83">
            <w:pPr>
              <w:spacing w:before="120"/>
            </w:pPr>
            <w:r>
              <w:t>I can use</w:t>
            </w:r>
            <w:r w:rsidRPr="00996E87">
              <w:t xml:space="preserve"> appropriate relationships to carry out calculations involving centripetal acceleration and centripetal force. </w:t>
            </w:r>
          </w:p>
        </w:tc>
        <w:tc>
          <w:tcPr>
            <w:tcW w:w="567" w:type="dxa"/>
            <w:gridSpan w:val="2"/>
          </w:tcPr>
          <w:p w14:paraId="0F76C3ED" w14:textId="77777777" w:rsidR="00D17379" w:rsidRPr="00996E87" w:rsidRDefault="00D17379" w:rsidP="00103E83">
            <w:pPr>
              <w:spacing w:before="120"/>
            </w:pPr>
          </w:p>
        </w:tc>
        <w:tc>
          <w:tcPr>
            <w:tcW w:w="729" w:type="dxa"/>
            <w:gridSpan w:val="3"/>
            <w:vAlign w:val="center"/>
          </w:tcPr>
          <w:p w14:paraId="70D1BC13" w14:textId="71C5A1CF"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49111CA" w14:textId="45DD787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3D58A" w14:textId="5C622C4A"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A3C7121" w14:textId="03C3BFD7" w:rsidTr="00455697">
        <w:trPr>
          <w:gridAfter w:val="1"/>
          <w:wAfter w:w="14" w:type="dxa"/>
          <w:cantSplit/>
        </w:trPr>
        <w:tc>
          <w:tcPr>
            <w:tcW w:w="804" w:type="dxa"/>
            <w:gridSpan w:val="2"/>
          </w:tcPr>
          <w:p w14:paraId="1C659C60" w14:textId="1F81D6D5" w:rsidR="00D17379" w:rsidRPr="00996E87" w:rsidRDefault="00D17379" w:rsidP="00103E83">
            <w:pPr>
              <w:spacing w:before="120"/>
            </w:pPr>
            <w:r>
              <w:t>2.11</w:t>
            </w:r>
          </w:p>
        </w:tc>
        <w:tc>
          <w:tcPr>
            <w:tcW w:w="7087" w:type="dxa"/>
            <w:gridSpan w:val="3"/>
          </w:tcPr>
          <w:p w14:paraId="44D21355" w14:textId="0201DC1B" w:rsidR="00D17379" w:rsidRPr="00996E87" w:rsidRDefault="00D17379" w:rsidP="00103E83">
            <w:pPr>
              <w:spacing w:before="120"/>
            </w:pPr>
            <w:r w:rsidRPr="00996E87">
              <w:rPr>
                <w:position w:val="-70"/>
              </w:rPr>
              <w:object w:dxaOrig="1719" w:dyaOrig="1520" w14:anchorId="2514DA8F">
                <v:shape id="_x0000_i1068" type="#_x0000_t75" style="width:86.25pt;height:76.5pt" o:ole="">
                  <v:imagedata r:id="rId109" o:title=""/>
                </v:shape>
                <o:OLEObject Type="Embed" ProgID="Equation.DSMT4" ShapeID="_x0000_i1068" DrawAspect="Content" ObjectID="_1722592355" r:id="rId110"/>
              </w:object>
            </w:r>
            <w:r w:rsidRPr="00996E87">
              <w:t xml:space="preserve"> </w:t>
            </w:r>
          </w:p>
        </w:tc>
        <w:tc>
          <w:tcPr>
            <w:tcW w:w="567" w:type="dxa"/>
            <w:gridSpan w:val="2"/>
          </w:tcPr>
          <w:p w14:paraId="73856962" w14:textId="77777777" w:rsidR="00D17379" w:rsidRPr="00996E87" w:rsidRDefault="00D17379" w:rsidP="00103E83">
            <w:pPr>
              <w:spacing w:before="120"/>
            </w:pPr>
          </w:p>
        </w:tc>
        <w:tc>
          <w:tcPr>
            <w:tcW w:w="729" w:type="dxa"/>
            <w:gridSpan w:val="3"/>
            <w:vAlign w:val="center"/>
          </w:tcPr>
          <w:p w14:paraId="78312932" w14:textId="3D49F74A"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8826FD" w14:textId="59A094A5"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A35122" w14:textId="007351B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BE84711" w14:textId="42B3D368" w:rsidTr="00455697">
        <w:trPr>
          <w:gridAfter w:val="1"/>
          <w:wAfter w:w="14" w:type="dxa"/>
          <w:cantSplit/>
        </w:trPr>
        <w:tc>
          <w:tcPr>
            <w:tcW w:w="7891" w:type="dxa"/>
            <w:gridSpan w:val="5"/>
            <w:shd w:val="clear" w:color="auto" w:fill="ACCBF9" w:themeFill="background2"/>
          </w:tcPr>
          <w:p w14:paraId="1A326F65" w14:textId="33E3D131" w:rsidR="00D17379" w:rsidRPr="00225F39" w:rsidRDefault="00D17379" w:rsidP="00103E83">
            <w:pPr>
              <w:spacing w:before="120"/>
              <w:rPr>
                <w:b/>
                <w:i w:val="0"/>
                <w:szCs w:val="24"/>
                <w:lang w:val="en-US"/>
              </w:rPr>
            </w:pPr>
            <w:r w:rsidRPr="00225F39">
              <w:rPr>
                <w:b/>
                <w:i w:val="0"/>
                <w:szCs w:val="24"/>
                <w:lang w:val="en-US"/>
              </w:rPr>
              <w:t>Rotational dynamics</w:t>
            </w:r>
          </w:p>
        </w:tc>
        <w:tc>
          <w:tcPr>
            <w:tcW w:w="567" w:type="dxa"/>
            <w:gridSpan w:val="2"/>
            <w:shd w:val="clear" w:color="auto" w:fill="ACCBF9" w:themeFill="background2"/>
          </w:tcPr>
          <w:p w14:paraId="3A9C50DF" w14:textId="77777777" w:rsidR="00D17379" w:rsidRPr="00225F39" w:rsidRDefault="00D17379" w:rsidP="0040093A">
            <w:pPr>
              <w:rPr>
                <w:b/>
                <w:i w:val="0"/>
                <w:lang w:val="en-US"/>
              </w:rPr>
            </w:pPr>
          </w:p>
        </w:tc>
        <w:tc>
          <w:tcPr>
            <w:tcW w:w="729" w:type="dxa"/>
            <w:gridSpan w:val="3"/>
            <w:shd w:val="clear" w:color="auto" w:fill="ACCBF9" w:themeFill="background2"/>
            <w:vAlign w:val="center"/>
          </w:tcPr>
          <w:p w14:paraId="576423A4" w14:textId="1D0EEC7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CDB94B" w14:textId="6CA4184D"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7C203E4" w14:textId="6E45370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B"/>
            </w:r>
          </w:p>
        </w:tc>
      </w:tr>
      <w:tr w:rsidR="00D17379" w:rsidRPr="00455697" w14:paraId="1355A903" w14:textId="391C03C4" w:rsidTr="00455697">
        <w:trPr>
          <w:gridAfter w:val="1"/>
          <w:wAfter w:w="14" w:type="dxa"/>
          <w:cantSplit/>
        </w:trPr>
        <w:tc>
          <w:tcPr>
            <w:tcW w:w="804" w:type="dxa"/>
            <w:gridSpan w:val="2"/>
          </w:tcPr>
          <w:p w14:paraId="5E7184B3" w14:textId="531B66E5" w:rsidR="00D17379" w:rsidRPr="00996E87" w:rsidRDefault="00D17379" w:rsidP="00103E83">
            <w:pPr>
              <w:spacing w:before="120"/>
            </w:pPr>
            <w:r>
              <w:t>3.1</w:t>
            </w:r>
          </w:p>
        </w:tc>
        <w:tc>
          <w:tcPr>
            <w:tcW w:w="7087" w:type="dxa"/>
            <w:gridSpan w:val="3"/>
          </w:tcPr>
          <w:p w14:paraId="38FB14B1" w14:textId="5003A645" w:rsidR="00D17379" w:rsidRPr="00996E87" w:rsidRDefault="00D17379" w:rsidP="00103E83">
            <w:pPr>
              <w:spacing w:before="120"/>
            </w:pPr>
            <w:r>
              <w:t>I know</w:t>
            </w:r>
            <w:r w:rsidRPr="00996E87">
              <w:t xml:space="preserve"> that an unbalanced torque causes a change in the angular (rotational) motion of an object. </w:t>
            </w:r>
          </w:p>
        </w:tc>
        <w:tc>
          <w:tcPr>
            <w:tcW w:w="567" w:type="dxa"/>
            <w:gridSpan w:val="2"/>
          </w:tcPr>
          <w:p w14:paraId="71192C51" w14:textId="77777777" w:rsidR="00D17379" w:rsidRPr="00996E87" w:rsidRDefault="00D17379" w:rsidP="00103E83">
            <w:pPr>
              <w:spacing w:before="120"/>
            </w:pPr>
          </w:p>
        </w:tc>
        <w:tc>
          <w:tcPr>
            <w:tcW w:w="729" w:type="dxa"/>
            <w:gridSpan w:val="3"/>
            <w:vAlign w:val="center"/>
          </w:tcPr>
          <w:p w14:paraId="31BB279E" w14:textId="705C3D4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D76ADD" w14:textId="1DA81993"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2C94A0D" w14:textId="54E9E03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68FDE408" w14:textId="7F2A9203" w:rsidTr="00455697">
        <w:trPr>
          <w:gridAfter w:val="1"/>
          <w:wAfter w:w="14" w:type="dxa"/>
          <w:cantSplit/>
        </w:trPr>
        <w:tc>
          <w:tcPr>
            <w:tcW w:w="804" w:type="dxa"/>
            <w:gridSpan w:val="2"/>
          </w:tcPr>
          <w:p w14:paraId="504F1851" w14:textId="5D473DE6" w:rsidR="00D17379" w:rsidRPr="00996E87" w:rsidRDefault="00D17379" w:rsidP="00103E83">
            <w:pPr>
              <w:spacing w:before="120"/>
            </w:pPr>
            <w:r>
              <w:t>3.2</w:t>
            </w:r>
          </w:p>
        </w:tc>
        <w:tc>
          <w:tcPr>
            <w:tcW w:w="7087" w:type="dxa"/>
            <w:gridSpan w:val="3"/>
          </w:tcPr>
          <w:p w14:paraId="5841A258" w14:textId="2F25556A" w:rsidR="00D17379" w:rsidRPr="00996E87" w:rsidRDefault="00D17379" w:rsidP="00D17379">
            <w:pPr>
              <w:spacing w:before="120"/>
            </w:pPr>
            <w:r>
              <w:t>I can d</w:t>
            </w:r>
            <w:r w:rsidRPr="00996E87">
              <w:t>efin</w:t>
            </w:r>
            <w:r>
              <w:t>e the</w:t>
            </w:r>
            <w:r w:rsidRPr="00996E87">
              <w:t xml:space="preserve"> moment of inertia of an object as a measure of its resistance to angular acceleration about a given axis.</w:t>
            </w:r>
          </w:p>
        </w:tc>
        <w:tc>
          <w:tcPr>
            <w:tcW w:w="567" w:type="dxa"/>
            <w:gridSpan w:val="2"/>
          </w:tcPr>
          <w:p w14:paraId="6530EFCD" w14:textId="77777777" w:rsidR="00D17379" w:rsidRPr="00996E87" w:rsidRDefault="00D17379" w:rsidP="00103E83">
            <w:pPr>
              <w:spacing w:before="120"/>
            </w:pPr>
          </w:p>
        </w:tc>
        <w:tc>
          <w:tcPr>
            <w:tcW w:w="729" w:type="dxa"/>
            <w:gridSpan w:val="3"/>
            <w:vAlign w:val="center"/>
          </w:tcPr>
          <w:p w14:paraId="3224D6B9" w14:textId="2B4B603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911CEE" w14:textId="05B70DB4"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F306D43" w14:textId="5A955F3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3A07B14" w14:textId="1FDC6A99" w:rsidTr="00455697">
        <w:trPr>
          <w:gridAfter w:val="1"/>
          <w:wAfter w:w="14" w:type="dxa"/>
          <w:cantSplit/>
        </w:trPr>
        <w:tc>
          <w:tcPr>
            <w:tcW w:w="804" w:type="dxa"/>
            <w:gridSpan w:val="2"/>
          </w:tcPr>
          <w:p w14:paraId="03EC7EFB" w14:textId="464A7FAD" w:rsidR="00D17379" w:rsidRPr="00996E87" w:rsidRDefault="00D17379" w:rsidP="00103E83">
            <w:pPr>
              <w:spacing w:before="120"/>
            </w:pPr>
            <w:r>
              <w:t>3.3</w:t>
            </w:r>
          </w:p>
        </w:tc>
        <w:tc>
          <w:tcPr>
            <w:tcW w:w="7087" w:type="dxa"/>
            <w:gridSpan w:val="3"/>
          </w:tcPr>
          <w:p w14:paraId="6F21ED7B" w14:textId="44F31BC0" w:rsidR="00D17379" w:rsidRPr="00996E87" w:rsidRDefault="00D17379" w:rsidP="00103E83">
            <w:pPr>
              <w:spacing w:before="120"/>
            </w:pPr>
            <w:r>
              <w:t>I know</w:t>
            </w:r>
            <w:r w:rsidRPr="00996E87">
              <w:t xml:space="preserve"> that moment of inertia depends on mass and the distribution of mass about a given axis of rotation.</w:t>
            </w:r>
          </w:p>
        </w:tc>
        <w:tc>
          <w:tcPr>
            <w:tcW w:w="567" w:type="dxa"/>
            <w:gridSpan w:val="2"/>
          </w:tcPr>
          <w:p w14:paraId="5A431405" w14:textId="77777777" w:rsidR="00D17379" w:rsidRPr="00996E87" w:rsidRDefault="00D17379" w:rsidP="00103E83">
            <w:pPr>
              <w:spacing w:before="120"/>
            </w:pPr>
          </w:p>
        </w:tc>
        <w:tc>
          <w:tcPr>
            <w:tcW w:w="729" w:type="dxa"/>
            <w:gridSpan w:val="3"/>
            <w:vAlign w:val="center"/>
          </w:tcPr>
          <w:p w14:paraId="398DCAC6" w14:textId="2F71F2D5"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241B04" w14:textId="417D9DE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5F23F74" w14:textId="0B1FC6E5"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BCBACA7" w14:textId="1979371C" w:rsidTr="00455697">
        <w:trPr>
          <w:gridAfter w:val="1"/>
          <w:wAfter w:w="14" w:type="dxa"/>
          <w:cantSplit/>
        </w:trPr>
        <w:tc>
          <w:tcPr>
            <w:tcW w:w="804" w:type="dxa"/>
            <w:gridSpan w:val="2"/>
          </w:tcPr>
          <w:p w14:paraId="40085F0B" w14:textId="3310E438" w:rsidR="00D17379" w:rsidRPr="00996E87" w:rsidRDefault="00D17379" w:rsidP="00103E83">
            <w:pPr>
              <w:spacing w:before="120"/>
            </w:pPr>
            <w:r>
              <w:t>3.4</w:t>
            </w:r>
          </w:p>
        </w:tc>
        <w:tc>
          <w:tcPr>
            <w:tcW w:w="7087" w:type="dxa"/>
            <w:gridSpan w:val="3"/>
          </w:tcPr>
          <w:p w14:paraId="5914BE0C" w14:textId="701878EB" w:rsidR="00D17379" w:rsidRPr="00996E87" w:rsidRDefault="00D17379" w:rsidP="00D17379">
            <w:pPr>
              <w:spacing w:before="120"/>
            </w:pPr>
            <w:r>
              <w:t>I can u</w:t>
            </w:r>
            <w:r w:rsidRPr="00996E87">
              <w:t>se an appropriate relationship to calculate the moment of inertia for discrete masses.</w:t>
            </w:r>
          </w:p>
        </w:tc>
        <w:tc>
          <w:tcPr>
            <w:tcW w:w="567" w:type="dxa"/>
            <w:gridSpan w:val="2"/>
          </w:tcPr>
          <w:p w14:paraId="48239AB3" w14:textId="77777777" w:rsidR="00D17379" w:rsidRPr="00996E87" w:rsidRDefault="00D17379" w:rsidP="00103E83">
            <w:pPr>
              <w:spacing w:before="120"/>
            </w:pPr>
          </w:p>
        </w:tc>
        <w:tc>
          <w:tcPr>
            <w:tcW w:w="729" w:type="dxa"/>
            <w:gridSpan w:val="3"/>
            <w:vAlign w:val="center"/>
          </w:tcPr>
          <w:p w14:paraId="5C82D13D" w14:textId="5D1DEB1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2C4A16C" w14:textId="5FD108D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A43EB36" w14:textId="714D8D2D"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3E364D" w14:textId="77777777" w:rsidTr="00455697">
        <w:trPr>
          <w:gridAfter w:val="1"/>
          <w:wAfter w:w="14" w:type="dxa"/>
          <w:cantSplit/>
        </w:trPr>
        <w:tc>
          <w:tcPr>
            <w:tcW w:w="804" w:type="dxa"/>
            <w:gridSpan w:val="2"/>
          </w:tcPr>
          <w:p w14:paraId="4481E97F" w14:textId="1CD8F089" w:rsidR="00841875" w:rsidRDefault="00841875" w:rsidP="00103E83">
            <w:pPr>
              <w:spacing w:before="120"/>
            </w:pPr>
            <w:r>
              <w:t>3.5</w:t>
            </w:r>
          </w:p>
        </w:tc>
        <w:tc>
          <w:tcPr>
            <w:tcW w:w="7087" w:type="dxa"/>
            <w:gridSpan w:val="3"/>
          </w:tcPr>
          <w:p w14:paraId="46E79583" w14:textId="49907CC7" w:rsidR="00841875" w:rsidRDefault="00841875" w:rsidP="00D17379">
            <w:pPr>
              <w:spacing w:before="120"/>
              <w:rPr>
                <w:rFonts w:eastAsia="Times New Roman" w:cs="Times New Roman"/>
              </w:rPr>
            </w:pPr>
            <m:oMathPara>
              <m:oMath>
                <m:r>
                  <w:rPr>
                    <w:rFonts w:ascii="Cambria Math" w:hAnsi="Cambria Math"/>
                  </w:rPr>
                  <m:t>I=m</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567" w:type="dxa"/>
            <w:gridSpan w:val="2"/>
          </w:tcPr>
          <w:p w14:paraId="3D5F9D67" w14:textId="77777777" w:rsidR="00841875" w:rsidRPr="00996E87" w:rsidRDefault="00841875" w:rsidP="00103E83">
            <w:pPr>
              <w:spacing w:before="120"/>
            </w:pPr>
          </w:p>
        </w:tc>
        <w:tc>
          <w:tcPr>
            <w:tcW w:w="729" w:type="dxa"/>
            <w:gridSpan w:val="3"/>
            <w:vAlign w:val="center"/>
          </w:tcPr>
          <w:p w14:paraId="182657F4" w14:textId="1273A1FE"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08F5D3" w14:textId="791A44F1"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7CCB4C62" w14:textId="7FD3D02D"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CDE1A60" w14:textId="77777777" w:rsidTr="00455697">
        <w:trPr>
          <w:gridAfter w:val="1"/>
          <w:wAfter w:w="14" w:type="dxa"/>
          <w:cantSplit/>
        </w:trPr>
        <w:tc>
          <w:tcPr>
            <w:tcW w:w="804" w:type="dxa"/>
            <w:gridSpan w:val="2"/>
          </w:tcPr>
          <w:p w14:paraId="53B5F4A0" w14:textId="1E2C960B" w:rsidR="00841875" w:rsidRDefault="00841875" w:rsidP="00103E83">
            <w:pPr>
              <w:spacing w:before="120"/>
            </w:pPr>
            <w:r>
              <w:t>3.6</w:t>
            </w:r>
          </w:p>
        </w:tc>
        <w:tc>
          <w:tcPr>
            <w:tcW w:w="7087" w:type="dxa"/>
            <w:gridSpan w:val="3"/>
          </w:tcPr>
          <w:p w14:paraId="06767100" w14:textId="3ECEE05B" w:rsidR="00841875" w:rsidRDefault="00841875" w:rsidP="00841875">
            <w:pPr>
              <w:spacing w:before="120"/>
              <w:rPr>
                <w:rFonts w:eastAsia="Times New Roman" w:cs="Times New Roman"/>
              </w:rPr>
            </w:pPr>
            <w:r>
              <w:rPr>
                <w:rFonts w:eastAsia="Times New Roman" w:cs="Times New Roman"/>
              </w:rPr>
              <w:t xml:space="preserve">I can use </w:t>
            </w:r>
            <w:r w:rsidRPr="00841875">
              <w:rPr>
                <w:rFonts w:eastAsia="Times New Roman" w:cs="Times New Roman"/>
              </w:rPr>
              <w:t>an appropriate relationship to calculate the moment of inertia for discrete</w:t>
            </w:r>
            <w:r>
              <w:rPr>
                <w:rFonts w:eastAsia="Times New Roman" w:cs="Times New Roman"/>
              </w:rPr>
              <w:t xml:space="preserve"> </w:t>
            </w:r>
            <w:r w:rsidRPr="00841875">
              <w:rPr>
                <w:rFonts w:eastAsia="Times New Roman" w:cs="Times New Roman"/>
              </w:rPr>
              <w:t>masses.</w:t>
            </w:r>
          </w:p>
        </w:tc>
        <w:tc>
          <w:tcPr>
            <w:tcW w:w="567" w:type="dxa"/>
            <w:gridSpan w:val="2"/>
          </w:tcPr>
          <w:p w14:paraId="08D9BC6F" w14:textId="77777777" w:rsidR="00841875" w:rsidRPr="00996E87" w:rsidRDefault="00841875" w:rsidP="00103E83">
            <w:pPr>
              <w:spacing w:before="120"/>
            </w:pPr>
          </w:p>
        </w:tc>
        <w:tc>
          <w:tcPr>
            <w:tcW w:w="729" w:type="dxa"/>
            <w:gridSpan w:val="3"/>
            <w:vAlign w:val="center"/>
          </w:tcPr>
          <w:p w14:paraId="241EA0FA" w14:textId="55DC1DBD"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6126891" w14:textId="786DB86B"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B426308" w14:textId="2448DC21"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389758C" w14:textId="7AA35FBD" w:rsidTr="00455697">
        <w:trPr>
          <w:gridAfter w:val="1"/>
          <w:wAfter w:w="14" w:type="dxa"/>
          <w:cantSplit/>
        </w:trPr>
        <w:tc>
          <w:tcPr>
            <w:tcW w:w="804" w:type="dxa"/>
            <w:gridSpan w:val="2"/>
          </w:tcPr>
          <w:p w14:paraId="7431B76B" w14:textId="54CCF06A" w:rsidR="00841875" w:rsidRPr="00996E87" w:rsidRDefault="00C379E0" w:rsidP="00103E83">
            <w:pPr>
              <w:spacing w:before="120"/>
            </w:pPr>
            <w:r>
              <w:t>3.7</w:t>
            </w:r>
          </w:p>
        </w:tc>
        <w:tc>
          <w:tcPr>
            <w:tcW w:w="7087" w:type="dxa"/>
            <w:gridSpan w:val="3"/>
          </w:tcPr>
          <w:p w14:paraId="158251D1" w14:textId="6E372680" w:rsidR="00841875" w:rsidRPr="00996E87" w:rsidRDefault="00C379E0" w:rsidP="00D17379">
            <w:pPr>
              <w:spacing w:before="120"/>
            </w:pPr>
            <w:r w:rsidRPr="00996E87">
              <w:rPr>
                <w:position w:val="-14"/>
              </w:rPr>
              <w:object w:dxaOrig="1120" w:dyaOrig="400" w14:anchorId="0D115D5B">
                <v:shape id="_x0000_i1069" type="#_x0000_t75" style="width:57pt;height:21pt" o:ole="">
                  <v:imagedata r:id="rId111" o:title=""/>
                </v:shape>
                <o:OLEObject Type="Embed" ProgID="Equation.DSMT4" ShapeID="_x0000_i1069" DrawAspect="Content" ObjectID="_1722592356" r:id="rId112"/>
              </w:object>
            </w:r>
          </w:p>
        </w:tc>
        <w:tc>
          <w:tcPr>
            <w:tcW w:w="567" w:type="dxa"/>
            <w:gridSpan w:val="2"/>
          </w:tcPr>
          <w:p w14:paraId="2C80D672" w14:textId="77777777" w:rsidR="00841875" w:rsidRPr="00996E87" w:rsidRDefault="00841875" w:rsidP="00103E83">
            <w:pPr>
              <w:spacing w:before="120"/>
            </w:pPr>
          </w:p>
        </w:tc>
        <w:tc>
          <w:tcPr>
            <w:tcW w:w="729" w:type="dxa"/>
            <w:gridSpan w:val="3"/>
            <w:vAlign w:val="center"/>
          </w:tcPr>
          <w:p w14:paraId="5E5652ED" w14:textId="472DEC76"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6296701" w14:textId="47D5411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89CCFCB" w14:textId="5B2FABA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4F557B49" w14:textId="62DC7B6E" w:rsidTr="00455697">
        <w:trPr>
          <w:gridAfter w:val="1"/>
          <w:wAfter w:w="14" w:type="dxa"/>
          <w:cantSplit/>
        </w:trPr>
        <w:tc>
          <w:tcPr>
            <w:tcW w:w="804" w:type="dxa"/>
            <w:gridSpan w:val="2"/>
          </w:tcPr>
          <w:p w14:paraId="1AE42F41" w14:textId="552FEC59" w:rsidR="00841875" w:rsidRPr="00996E87" w:rsidRDefault="00C379E0" w:rsidP="00103E83">
            <w:pPr>
              <w:spacing w:before="120"/>
            </w:pPr>
            <w:r>
              <w:t>3.8</w:t>
            </w:r>
          </w:p>
        </w:tc>
        <w:tc>
          <w:tcPr>
            <w:tcW w:w="7087" w:type="dxa"/>
            <w:gridSpan w:val="3"/>
          </w:tcPr>
          <w:p w14:paraId="32A71821" w14:textId="6B1C3267" w:rsidR="00841875" w:rsidRPr="00996E87" w:rsidRDefault="00841875" w:rsidP="00D17379">
            <w:pPr>
              <w:spacing w:before="120"/>
            </w:pPr>
            <w:r>
              <w:t xml:space="preserve">I can use  </w:t>
            </w:r>
            <w:r w:rsidRPr="00996E87">
              <w:t>appropriate relationships to calculate the moment of inertia for rods, discs and spheres about given axes.</w:t>
            </w:r>
          </w:p>
        </w:tc>
        <w:tc>
          <w:tcPr>
            <w:tcW w:w="567" w:type="dxa"/>
            <w:gridSpan w:val="2"/>
          </w:tcPr>
          <w:p w14:paraId="1DCA7CFB" w14:textId="77777777" w:rsidR="00841875" w:rsidRPr="00996E87" w:rsidRDefault="00841875" w:rsidP="00103E83">
            <w:pPr>
              <w:spacing w:before="120"/>
            </w:pPr>
          </w:p>
        </w:tc>
        <w:tc>
          <w:tcPr>
            <w:tcW w:w="729" w:type="dxa"/>
            <w:gridSpan w:val="3"/>
            <w:vAlign w:val="center"/>
          </w:tcPr>
          <w:p w14:paraId="257EE13D" w14:textId="4ED8453C"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AC8392D" w14:textId="59E4F1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781F40" w14:textId="3F0DD7C2"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0F52B6" w14:textId="7E53B07D" w:rsidTr="00455697">
        <w:trPr>
          <w:gridAfter w:val="1"/>
          <w:wAfter w:w="14" w:type="dxa"/>
          <w:cantSplit/>
        </w:trPr>
        <w:tc>
          <w:tcPr>
            <w:tcW w:w="804" w:type="dxa"/>
            <w:gridSpan w:val="2"/>
          </w:tcPr>
          <w:p w14:paraId="26A8D46C" w14:textId="2A8AE401" w:rsidR="00841875" w:rsidRPr="00996E87" w:rsidRDefault="00C379E0" w:rsidP="00103E83">
            <w:pPr>
              <w:spacing w:before="120"/>
            </w:pPr>
            <w:r>
              <w:t>3.9</w:t>
            </w:r>
          </w:p>
        </w:tc>
        <w:tc>
          <w:tcPr>
            <w:tcW w:w="7087" w:type="dxa"/>
            <w:gridSpan w:val="3"/>
          </w:tcPr>
          <w:p w14:paraId="5196B7A0" w14:textId="76F81775" w:rsidR="00841875" w:rsidRPr="00996E87" w:rsidRDefault="00841875" w:rsidP="00103E83">
            <w:pPr>
              <w:spacing w:before="120"/>
            </w:pPr>
            <w:r w:rsidRPr="00996E87">
              <w:rPr>
                <w:position w:val="-150"/>
              </w:rPr>
              <w:object w:dxaOrig="3220" w:dyaOrig="3120" w14:anchorId="754AC8B3">
                <v:shape id="_x0000_i1070" type="#_x0000_t75" style="width:162pt;height:156pt" o:ole="">
                  <v:imagedata r:id="rId113" o:title=""/>
                </v:shape>
                <o:OLEObject Type="Embed" ProgID="Equation.DSMT4" ShapeID="_x0000_i1070" DrawAspect="Content" ObjectID="_1722592357" r:id="rId114"/>
              </w:object>
            </w:r>
            <w:r w:rsidRPr="00996E87">
              <w:t xml:space="preserve"> </w:t>
            </w:r>
          </w:p>
        </w:tc>
        <w:tc>
          <w:tcPr>
            <w:tcW w:w="567" w:type="dxa"/>
            <w:gridSpan w:val="2"/>
          </w:tcPr>
          <w:p w14:paraId="5AD7456D" w14:textId="77777777" w:rsidR="00841875" w:rsidRPr="00996E87" w:rsidRDefault="00841875" w:rsidP="00103E83">
            <w:pPr>
              <w:spacing w:before="120"/>
            </w:pPr>
          </w:p>
        </w:tc>
        <w:tc>
          <w:tcPr>
            <w:tcW w:w="729" w:type="dxa"/>
            <w:gridSpan w:val="3"/>
            <w:vAlign w:val="center"/>
          </w:tcPr>
          <w:p w14:paraId="2EB6A07D" w14:textId="111AF111"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6D352E" w14:textId="519EC682"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6AE3C" w14:textId="53323EF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042F9658" w14:textId="7477132D" w:rsidTr="00455697">
        <w:trPr>
          <w:gridAfter w:val="1"/>
          <w:wAfter w:w="14" w:type="dxa"/>
          <w:cantSplit/>
        </w:trPr>
        <w:tc>
          <w:tcPr>
            <w:tcW w:w="804" w:type="dxa"/>
            <w:gridSpan w:val="2"/>
          </w:tcPr>
          <w:p w14:paraId="6D7D7529" w14:textId="2D59D3C1" w:rsidR="00841875" w:rsidRPr="00996E87" w:rsidRDefault="00C379E0" w:rsidP="00103E83">
            <w:pPr>
              <w:spacing w:before="120"/>
            </w:pPr>
            <w:r>
              <w:t>3.10</w:t>
            </w:r>
          </w:p>
        </w:tc>
        <w:tc>
          <w:tcPr>
            <w:tcW w:w="7087" w:type="dxa"/>
            <w:gridSpan w:val="3"/>
          </w:tcPr>
          <w:p w14:paraId="4CE4E4F0" w14:textId="2B0F074A" w:rsidR="00841875" w:rsidRPr="00996E87" w:rsidRDefault="00C379E0" w:rsidP="00C379E0">
            <w:pPr>
              <w:spacing w:before="120"/>
            </w:pPr>
            <w:r>
              <w:t>I can u</w:t>
            </w:r>
            <w:r w:rsidR="00841875" w:rsidRPr="00996E87">
              <w:t>se</w:t>
            </w:r>
            <w:r>
              <w:t xml:space="preserve"> </w:t>
            </w:r>
            <w:r w:rsidR="00841875" w:rsidRPr="00996E87">
              <w:t>appropriate relationships to carry out calculations involving torque, perpendicular force, distance from the axis, angular acceleration, and moment of inertia.</w:t>
            </w:r>
          </w:p>
        </w:tc>
        <w:tc>
          <w:tcPr>
            <w:tcW w:w="567" w:type="dxa"/>
            <w:gridSpan w:val="2"/>
          </w:tcPr>
          <w:p w14:paraId="077F4527" w14:textId="77777777" w:rsidR="00841875" w:rsidRPr="00996E87" w:rsidRDefault="00841875" w:rsidP="00103E83">
            <w:pPr>
              <w:spacing w:before="120"/>
            </w:pPr>
          </w:p>
        </w:tc>
        <w:tc>
          <w:tcPr>
            <w:tcW w:w="729" w:type="dxa"/>
            <w:gridSpan w:val="3"/>
            <w:vAlign w:val="center"/>
          </w:tcPr>
          <w:p w14:paraId="03D2D0B9" w14:textId="49A59BF6"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9248A93" w14:textId="715D02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7AE65" w14:textId="182B97C8"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F529799" w14:textId="685A14B5" w:rsidTr="00455697">
        <w:trPr>
          <w:gridAfter w:val="1"/>
          <w:wAfter w:w="14" w:type="dxa"/>
          <w:cantSplit/>
        </w:trPr>
        <w:tc>
          <w:tcPr>
            <w:tcW w:w="804" w:type="dxa"/>
            <w:gridSpan w:val="2"/>
          </w:tcPr>
          <w:p w14:paraId="5A3304F1" w14:textId="6A1D6156" w:rsidR="00841875" w:rsidRPr="00996E87" w:rsidRDefault="00C379E0" w:rsidP="00103E83">
            <w:pPr>
              <w:spacing w:before="120"/>
            </w:pPr>
            <w:r>
              <w:t>3.11</w:t>
            </w:r>
          </w:p>
        </w:tc>
        <w:tc>
          <w:tcPr>
            <w:tcW w:w="7087" w:type="dxa"/>
            <w:gridSpan w:val="3"/>
          </w:tcPr>
          <w:p w14:paraId="3E1FA6E6" w14:textId="2B2C367C" w:rsidR="00841875" w:rsidRPr="00996E87" w:rsidRDefault="00841875" w:rsidP="00103E83">
            <w:pPr>
              <w:spacing w:before="120"/>
            </w:pPr>
            <w:r w:rsidRPr="00996E87">
              <w:rPr>
                <w:position w:val="-34"/>
              </w:rPr>
              <w:object w:dxaOrig="700" w:dyaOrig="800" w14:anchorId="51027708">
                <v:shape id="_x0000_i1071" type="#_x0000_t75" style="width:34.5pt;height:40.5pt" o:ole="">
                  <v:imagedata r:id="rId115" o:title=""/>
                </v:shape>
                <o:OLEObject Type="Embed" ProgID="Equation.DSMT4" ShapeID="_x0000_i1071" DrawAspect="Content" ObjectID="_1722592358" r:id="rId116"/>
              </w:object>
            </w:r>
            <w:r w:rsidRPr="00996E87">
              <w:t xml:space="preserve"> </w:t>
            </w:r>
          </w:p>
        </w:tc>
        <w:tc>
          <w:tcPr>
            <w:tcW w:w="567" w:type="dxa"/>
            <w:gridSpan w:val="2"/>
          </w:tcPr>
          <w:p w14:paraId="07845F0C" w14:textId="77777777" w:rsidR="00841875" w:rsidRPr="00996E87" w:rsidRDefault="00841875" w:rsidP="00103E83">
            <w:pPr>
              <w:spacing w:before="120"/>
            </w:pPr>
          </w:p>
        </w:tc>
        <w:tc>
          <w:tcPr>
            <w:tcW w:w="729" w:type="dxa"/>
            <w:gridSpan w:val="3"/>
            <w:vAlign w:val="center"/>
          </w:tcPr>
          <w:p w14:paraId="4E2FC905" w14:textId="5B6AA15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FD5548" w14:textId="24BD07C3"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D9508C" w14:textId="02DF864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6B574A7" w14:textId="45F4012C" w:rsidTr="00455697">
        <w:trPr>
          <w:gridAfter w:val="1"/>
          <w:wAfter w:w="14" w:type="dxa"/>
          <w:cantSplit/>
        </w:trPr>
        <w:tc>
          <w:tcPr>
            <w:tcW w:w="804" w:type="dxa"/>
            <w:gridSpan w:val="2"/>
          </w:tcPr>
          <w:p w14:paraId="657ADBC7" w14:textId="042C125D" w:rsidR="00841875" w:rsidRPr="00996E87" w:rsidRDefault="00C379E0" w:rsidP="00103E83">
            <w:pPr>
              <w:spacing w:before="120"/>
            </w:pPr>
            <w:r>
              <w:t>3.12</w:t>
            </w:r>
          </w:p>
        </w:tc>
        <w:tc>
          <w:tcPr>
            <w:tcW w:w="7087" w:type="dxa"/>
            <w:gridSpan w:val="3"/>
          </w:tcPr>
          <w:p w14:paraId="048FAB90" w14:textId="2A3AD023" w:rsidR="00841875" w:rsidRPr="00996E87" w:rsidRDefault="00C379E0" w:rsidP="00C379E0">
            <w:pPr>
              <w:spacing w:before="120"/>
            </w:pPr>
            <w:r>
              <w:t>I can u</w:t>
            </w:r>
            <w:r w:rsidR="00841875" w:rsidRPr="00996E87">
              <w:t xml:space="preserve">se appropriate relationships to carry out calculations involving angular momentum, angular velocity , moment of inertia, tangential velocity, mass and its distance from the axis. </w:t>
            </w:r>
          </w:p>
        </w:tc>
        <w:tc>
          <w:tcPr>
            <w:tcW w:w="567" w:type="dxa"/>
            <w:gridSpan w:val="2"/>
          </w:tcPr>
          <w:p w14:paraId="15EFB95A" w14:textId="77777777" w:rsidR="00841875" w:rsidRPr="00996E87" w:rsidRDefault="00841875" w:rsidP="00103E83">
            <w:pPr>
              <w:spacing w:before="120"/>
            </w:pPr>
          </w:p>
        </w:tc>
        <w:tc>
          <w:tcPr>
            <w:tcW w:w="729" w:type="dxa"/>
            <w:gridSpan w:val="3"/>
            <w:vAlign w:val="center"/>
          </w:tcPr>
          <w:p w14:paraId="16B35953" w14:textId="543016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F4A434" w14:textId="53D1C29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DDC78E" w14:textId="312397BD"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F4422E1" w14:textId="233D72DF" w:rsidTr="00455697">
        <w:trPr>
          <w:gridAfter w:val="1"/>
          <w:wAfter w:w="14" w:type="dxa"/>
          <w:cantSplit/>
        </w:trPr>
        <w:tc>
          <w:tcPr>
            <w:tcW w:w="804" w:type="dxa"/>
            <w:gridSpan w:val="2"/>
          </w:tcPr>
          <w:p w14:paraId="64DF8385" w14:textId="2D4FA8B5" w:rsidR="00841875" w:rsidRPr="00996E87" w:rsidRDefault="00C379E0" w:rsidP="00103E83">
            <w:pPr>
              <w:spacing w:before="120"/>
            </w:pPr>
            <w:r>
              <w:t>3.13</w:t>
            </w:r>
          </w:p>
        </w:tc>
        <w:tc>
          <w:tcPr>
            <w:tcW w:w="7087" w:type="dxa"/>
            <w:gridSpan w:val="3"/>
          </w:tcPr>
          <w:p w14:paraId="12AA030F" w14:textId="3FBD868C" w:rsidR="00841875" w:rsidRPr="00996E87" w:rsidRDefault="00841875" w:rsidP="00103E83">
            <w:pPr>
              <w:spacing w:before="120"/>
            </w:pPr>
            <w:r w:rsidRPr="00996E87">
              <w:rPr>
                <w:position w:val="-38"/>
              </w:rPr>
              <w:object w:dxaOrig="1660" w:dyaOrig="880" w14:anchorId="669D5F6C">
                <v:shape id="_x0000_i1072" type="#_x0000_t75" style="width:84pt;height:45pt" o:ole="">
                  <v:imagedata r:id="rId117" o:title=""/>
                </v:shape>
                <o:OLEObject Type="Embed" ProgID="Equation.DSMT4" ShapeID="_x0000_i1072" DrawAspect="Content" ObjectID="_1722592359" r:id="rId118"/>
              </w:object>
            </w:r>
            <w:r w:rsidRPr="00996E87">
              <w:t xml:space="preserve"> </w:t>
            </w:r>
          </w:p>
        </w:tc>
        <w:tc>
          <w:tcPr>
            <w:tcW w:w="567" w:type="dxa"/>
            <w:gridSpan w:val="2"/>
          </w:tcPr>
          <w:p w14:paraId="139DCDFC" w14:textId="77777777" w:rsidR="00841875" w:rsidRPr="00996E87" w:rsidRDefault="00841875" w:rsidP="00103E83">
            <w:pPr>
              <w:spacing w:before="120"/>
            </w:pPr>
          </w:p>
        </w:tc>
        <w:tc>
          <w:tcPr>
            <w:tcW w:w="729" w:type="dxa"/>
            <w:gridSpan w:val="3"/>
            <w:vAlign w:val="center"/>
          </w:tcPr>
          <w:p w14:paraId="541226B9" w14:textId="3D8108E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FBB6" w14:textId="1A4028B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6C9827" w14:textId="2A66CC4C"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7FF0E8D" w14:textId="6C15BA0D" w:rsidTr="00455697">
        <w:trPr>
          <w:gridAfter w:val="1"/>
          <w:wAfter w:w="14" w:type="dxa"/>
          <w:cantSplit/>
        </w:trPr>
        <w:tc>
          <w:tcPr>
            <w:tcW w:w="804" w:type="dxa"/>
            <w:gridSpan w:val="2"/>
          </w:tcPr>
          <w:p w14:paraId="4C63DF37" w14:textId="6407E0FF" w:rsidR="00841875" w:rsidRPr="00996E87" w:rsidRDefault="00C379E0" w:rsidP="00103E83">
            <w:pPr>
              <w:spacing w:before="120"/>
            </w:pPr>
            <w:r>
              <w:t>3.14</w:t>
            </w:r>
          </w:p>
        </w:tc>
        <w:tc>
          <w:tcPr>
            <w:tcW w:w="7087" w:type="dxa"/>
            <w:gridSpan w:val="3"/>
          </w:tcPr>
          <w:p w14:paraId="13FACFB5" w14:textId="79090581" w:rsidR="00841875" w:rsidRPr="00C379E0" w:rsidRDefault="00C379E0" w:rsidP="00103E83">
            <w:pPr>
              <w:spacing w:before="120"/>
              <w:rPr>
                <w:i w:val="0"/>
              </w:rPr>
            </w:pPr>
            <w:r>
              <w:t>I can make a s</w:t>
            </w:r>
            <w:r w:rsidR="00841875" w:rsidRPr="00996E87">
              <w:t xml:space="preserve">tatement of the principle of conservation of angular momentum. </w:t>
            </w:r>
            <w:r>
              <w:rPr>
                <w:i w:val="0"/>
              </w:rPr>
              <w:t>“</w:t>
            </w:r>
            <w:r w:rsidRPr="00C379E0">
              <w:rPr>
                <w:rFonts w:asciiTheme="minorHAnsi" w:hAnsiTheme="minorHAnsi"/>
                <w:i w:val="0"/>
              </w:rPr>
              <w:t>In the absence of external torques the total angular momentum before a collision is the same as the total angular momentum after a collision</w:t>
            </w:r>
            <w:r>
              <w:rPr>
                <w:i w:val="0"/>
              </w:rPr>
              <w:t>”</w:t>
            </w:r>
          </w:p>
        </w:tc>
        <w:tc>
          <w:tcPr>
            <w:tcW w:w="567" w:type="dxa"/>
            <w:gridSpan w:val="2"/>
          </w:tcPr>
          <w:p w14:paraId="56F24954" w14:textId="77777777" w:rsidR="00841875" w:rsidRPr="00996E87" w:rsidRDefault="00841875" w:rsidP="00103E83">
            <w:pPr>
              <w:spacing w:before="120"/>
            </w:pPr>
          </w:p>
        </w:tc>
        <w:tc>
          <w:tcPr>
            <w:tcW w:w="729" w:type="dxa"/>
            <w:gridSpan w:val="3"/>
            <w:vAlign w:val="center"/>
          </w:tcPr>
          <w:p w14:paraId="441C364E" w14:textId="44B854F4"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36DDA4" w14:textId="6E9FEA35"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8F732B" w14:textId="07E8DDBB"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236EA11" w14:textId="5242086B" w:rsidTr="00455697">
        <w:trPr>
          <w:gridAfter w:val="1"/>
          <w:wAfter w:w="14" w:type="dxa"/>
          <w:cantSplit/>
        </w:trPr>
        <w:tc>
          <w:tcPr>
            <w:tcW w:w="804" w:type="dxa"/>
            <w:gridSpan w:val="2"/>
          </w:tcPr>
          <w:p w14:paraId="292D48E5" w14:textId="62F229F3" w:rsidR="00841875" w:rsidRPr="00996E87" w:rsidRDefault="00C379E0" w:rsidP="00103E83">
            <w:pPr>
              <w:spacing w:before="120"/>
            </w:pPr>
            <w:r>
              <w:t>3.15</w:t>
            </w:r>
          </w:p>
        </w:tc>
        <w:tc>
          <w:tcPr>
            <w:tcW w:w="7087" w:type="dxa"/>
            <w:gridSpan w:val="3"/>
          </w:tcPr>
          <w:p w14:paraId="2EDDE8C0" w14:textId="660BF33D" w:rsidR="00841875" w:rsidRPr="00996E87" w:rsidRDefault="00C379E0" w:rsidP="00103E83">
            <w:pPr>
              <w:spacing w:before="120"/>
            </w:pPr>
            <w:r>
              <w:t xml:space="preserve">I can use </w:t>
            </w:r>
            <w:r w:rsidR="00841875" w:rsidRPr="00996E87">
              <w:t>the principle of conservation of angular momentum to solve problems.</w:t>
            </w:r>
          </w:p>
        </w:tc>
        <w:tc>
          <w:tcPr>
            <w:tcW w:w="567" w:type="dxa"/>
            <w:gridSpan w:val="2"/>
          </w:tcPr>
          <w:p w14:paraId="58C18B92" w14:textId="77777777" w:rsidR="00841875" w:rsidRPr="00996E87" w:rsidRDefault="00841875" w:rsidP="00103E83">
            <w:pPr>
              <w:spacing w:before="120"/>
            </w:pPr>
          </w:p>
        </w:tc>
        <w:tc>
          <w:tcPr>
            <w:tcW w:w="729" w:type="dxa"/>
            <w:gridSpan w:val="3"/>
            <w:vAlign w:val="center"/>
          </w:tcPr>
          <w:p w14:paraId="2C817A6C" w14:textId="0B8F06C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DDB002" w14:textId="090300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49DBDE" w14:textId="532FF3F9"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770E527" w14:textId="7F421F96" w:rsidTr="00455697">
        <w:trPr>
          <w:gridAfter w:val="1"/>
          <w:wAfter w:w="14" w:type="dxa"/>
          <w:cantSplit/>
        </w:trPr>
        <w:tc>
          <w:tcPr>
            <w:tcW w:w="804" w:type="dxa"/>
            <w:gridSpan w:val="2"/>
          </w:tcPr>
          <w:p w14:paraId="1E1BDEDA" w14:textId="6B284398" w:rsidR="00841875" w:rsidRPr="00996E87" w:rsidRDefault="00C379E0" w:rsidP="00103E83">
            <w:pPr>
              <w:spacing w:before="120"/>
            </w:pPr>
            <w:r>
              <w:t>3.16</w:t>
            </w:r>
          </w:p>
        </w:tc>
        <w:tc>
          <w:tcPr>
            <w:tcW w:w="7087" w:type="dxa"/>
            <w:gridSpan w:val="3"/>
          </w:tcPr>
          <w:p w14:paraId="7879103D" w14:textId="2B25FB59" w:rsidR="00841875" w:rsidRPr="00996E87" w:rsidRDefault="00C379E0" w:rsidP="00C379E0">
            <w:pPr>
              <w:spacing w:before="120"/>
            </w:pPr>
            <w:r>
              <w:t>I can u</w:t>
            </w:r>
            <w:r w:rsidR="00841875" w:rsidRPr="00996E87">
              <w:t>se appropriate relationships to carry out calculations involving potential energy, rotational kinetic energy, translational kinetic energy, angular velocity, linear velocity, moment of inertia, and mass.</w:t>
            </w:r>
          </w:p>
        </w:tc>
        <w:tc>
          <w:tcPr>
            <w:tcW w:w="567" w:type="dxa"/>
            <w:gridSpan w:val="2"/>
          </w:tcPr>
          <w:p w14:paraId="137821C1" w14:textId="77777777" w:rsidR="00841875" w:rsidRPr="00996E87" w:rsidRDefault="00841875" w:rsidP="00103E83">
            <w:pPr>
              <w:spacing w:before="120"/>
            </w:pPr>
          </w:p>
        </w:tc>
        <w:tc>
          <w:tcPr>
            <w:tcW w:w="729" w:type="dxa"/>
            <w:gridSpan w:val="3"/>
            <w:vAlign w:val="center"/>
          </w:tcPr>
          <w:p w14:paraId="3682AD8D" w14:textId="4E02FD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35FA9E3" w14:textId="63C03E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6C2AEC9" w14:textId="6123AAD3"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3A3FD641" w14:textId="15B82113" w:rsidTr="00455697">
        <w:trPr>
          <w:gridAfter w:val="1"/>
          <w:wAfter w:w="14" w:type="dxa"/>
          <w:cantSplit/>
        </w:trPr>
        <w:tc>
          <w:tcPr>
            <w:tcW w:w="804" w:type="dxa"/>
            <w:gridSpan w:val="2"/>
          </w:tcPr>
          <w:p w14:paraId="1BB3FC8F" w14:textId="02B61C41" w:rsidR="00841875" w:rsidRPr="00996E87" w:rsidRDefault="00C379E0" w:rsidP="00103E83">
            <w:pPr>
              <w:spacing w:before="120"/>
            </w:pPr>
            <w:r>
              <w:t>3.17</w:t>
            </w:r>
          </w:p>
        </w:tc>
        <w:tc>
          <w:tcPr>
            <w:tcW w:w="7087" w:type="dxa"/>
            <w:gridSpan w:val="3"/>
          </w:tcPr>
          <w:p w14:paraId="3A35BA7B" w14:textId="2BDCE6E8" w:rsidR="00841875" w:rsidRPr="00996E87" w:rsidRDefault="00841875" w:rsidP="00C379E0">
            <w:pPr>
              <w:spacing w:before="120"/>
            </w:pPr>
            <w:r w:rsidRPr="00996E87">
              <w:rPr>
                <w:position w:val="-24"/>
              </w:rPr>
              <w:object w:dxaOrig="1120" w:dyaOrig="620" w14:anchorId="3E629331">
                <v:shape id="_x0000_i1073" type="#_x0000_t75" style="width:56.25pt;height:30.75pt" o:ole="">
                  <v:imagedata r:id="rId119" o:title=""/>
                </v:shape>
                <o:OLEObject Type="Embed" ProgID="Equation.DSMT4" ShapeID="_x0000_i1073" DrawAspect="Content" ObjectID="_1722592360" r:id="rId120"/>
              </w:object>
            </w:r>
            <w:r w:rsidR="00C379E0">
              <w:t xml:space="preserve"> or </w:t>
            </w:r>
            <w:r w:rsidRPr="00996E87">
              <w:t xml:space="preserve"> </w:t>
            </w:r>
            <m:oMath>
              <m:sSub>
                <m:sSubPr>
                  <m:ctrlPr>
                    <w:rPr>
                      <w:rFonts w:ascii="Cambria Math" w:hAnsi="Cambria Math"/>
                    </w:rPr>
                  </m:ctrlPr>
                </m:sSubPr>
                <m:e>
                  <m:r>
                    <w:rPr>
                      <w:rFonts w:ascii="Cambria Math" w:hAnsi="Cambria Math"/>
                    </w:rPr>
                    <m:t>E</m:t>
                  </m:r>
                </m:e>
                <m:sub>
                  <m:r>
                    <w:rPr>
                      <w:rFonts w:ascii="Cambria Math" w:hAnsi="Cambria Math"/>
                    </w:rPr>
                    <m:t>k(rotational)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rPr>
                  </m:ctrlPr>
                </m:sSupPr>
                <m:e>
                  <m:r>
                    <w:rPr>
                      <w:rFonts w:ascii="Cambria Math" w:hAnsi="Cambria Math"/>
                    </w:rPr>
                    <m:t>ω</m:t>
                  </m:r>
                </m:e>
                <m:sup>
                  <m:r>
                    <w:rPr>
                      <w:rFonts w:ascii="Cambria Math" w:hAnsi="Cambria Math"/>
                    </w:rPr>
                    <m:t>2</m:t>
                  </m:r>
                </m:sup>
              </m:sSup>
            </m:oMath>
          </w:p>
        </w:tc>
        <w:tc>
          <w:tcPr>
            <w:tcW w:w="567" w:type="dxa"/>
            <w:gridSpan w:val="2"/>
          </w:tcPr>
          <w:p w14:paraId="402097CD" w14:textId="77777777" w:rsidR="00841875" w:rsidRPr="00996E87" w:rsidRDefault="00841875" w:rsidP="00103E83">
            <w:pPr>
              <w:spacing w:before="120"/>
            </w:pPr>
          </w:p>
        </w:tc>
        <w:tc>
          <w:tcPr>
            <w:tcW w:w="729" w:type="dxa"/>
            <w:gridSpan w:val="3"/>
            <w:vAlign w:val="center"/>
          </w:tcPr>
          <w:p w14:paraId="5C1BAE8D" w14:textId="305D551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F49BE1C" w14:textId="0796378A"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D99764" w14:textId="28DD56F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50987A51" w14:textId="5D91A7BA" w:rsidTr="00455697">
        <w:trPr>
          <w:gridAfter w:val="1"/>
          <w:wAfter w:w="14" w:type="dxa"/>
          <w:cantSplit/>
        </w:trPr>
        <w:tc>
          <w:tcPr>
            <w:tcW w:w="804" w:type="dxa"/>
            <w:gridSpan w:val="2"/>
          </w:tcPr>
          <w:p w14:paraId="2FBFBE00" w14:textId="54931890" w:rsidR="00841875" w:rsidRPr="00996E87" w:rsidRDefault="00C379E0" w:rsidP="00103E83">
            <w:pPr>
              <w:spacing w:before="120"/>
            </w:pPr>
            <w:r>
              <w:t>3.18</w:t>
            </w:r>
          </w:p>
        </w:tc>
        <w:tc>
          <w:tcPr>
            <w:tcW w:w="7087" w:type="dxa"/>
            <w:gridSpan w:val="3"/>
          </w:tcPr>
          <w:p w14:paraId="3E0B3FB9" w14:textId="62ECC147" w:rsidR="00841875" w:rsidRPr="00996E87" w:rsidRDefault="00841875" w:rsidP="00103E83">
            <w:pPr>
              <w:spacing w:before="120"/>
            </w:pPr>
            <w:r w:rsidRPr="00996E87">
              <w:rPr>
                <w:position w:val="-14"/>
              </w:rPr>
              <w:object w:dxaOrig="2980" w:dyaOrig="380" w14:anchorId="66B59A49">
                <v:shape id="_x0000_i1074" type="#_x0000_t75" style="width:149.25pt;height:20.25pt" o:ole="">
                  <v:imagedata r:id="rId121" o:title=""/>
                </v:shape>
                <o:OLEObject Type="Embed" ProgID="Equation.DSMT4" ShapeID="_x0000_i1074" DrawAspect="Content" ObjectID="_1722592361" r:id="rId122"/>
              </w:object>
            </w:r>
            <w:r w:rsidRPr="00996E87">
              <w:t xml:space="preserve"> </w:t>
            </w:r>
          </w:p>
        </w:tc>
        <w:tc>
          <w:tcPr>
            <w:tcW w:w="567" w:type="dxa"/>
            <w:gridSpan w:val="2"/>
          </w:tcPr>
          <w:p w14:paraId="05FAA41A" w14:textId="77777777" w:rsidR="00841875" w:rsidRPr="00996E87" w:rsidRDefault="00841875" w:rsidP="00103E83">
            <w:pPr>
              <w:spacing w:before="120"/>
            </w:pPr>
          </w:p>
        </w:tc>
        <w:tc>
          <w:tcPr>
            <w:tcW w:w="729" w:type="dxa"/>
            <w:gridSpan w:val="3"/>
            <w:vAlign w:val="center"/>
          </w:tcPr>
          <w:p w14:paraId="16453431" w14:textId="4E5F080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27A64D" w14:textId="2EC4698F"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DC6097" w14:textId="40126B71"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259B7688" w14:textId="22443F50" w:rsidTr="00455697">
        <w:trPr>
          <w:gridAfter w:val="1"/>
          <w:wAfter w:w="14" w:type="dxa"/>
          <w:cantSplit/>
        </w:trPr>
        <w:tc>
          <w:tcPr>
            <w:tcW w:w="7891" w:type="dxa"/>
            <w:gridSpan w:val="5"/>
            <w:shd w:val="clear" w:color="auto" w:fill="ACCBF9" w:themeFill="background2"/>
          </w:tcPr>
          <w:p w14:paraId="1D42C565" w14:textId="35623F19" w:rsidR="00841875" w:rsidRPr="00225F39" w:rsidRDefault="00841875" w:rsidP="0040093A">
            <w:pPr>
              <w:spacing w:before="60" w:after="60"/>
              <w:rPr>
                <w:b/>
                <w:i w:val="0"/>
              </w:rPr>
            </w:pPr>
            <w:r w:rsidRPr="00225F39">
              <w:rPr>
                <w:b/>
                <w:i w:val="0"/>
              </w:rPr>
              <w:t>Gravitation</w:t>
            </w:r>
          </w:p>
        </w:tc>
        <w:tc>
          <w:tcPr>
            <w:tcW w:w="567" w:type="dxa"/>
            <w:gridSpan w:val="2"/>
            <w:shd w:val="clear" w:color="auto" w:fill="ACCBF9" w:themeFill="background2"/>
          </w:tcPr>
          <w:p w14:paraId="2C92E506" w14:textId="77777777" w:rsidR="00841875" w:rsidRPr="00225F39" w:rsidRDefault="00841875" w:rsidP="0040093A">
            <w:pPr>
              <w:spacing w:before="60" w:after="60"/>
              <w:rPr>
                <w:b/>
                <w:i w:val="0"/>
              </w:rPr>
            </w:pPr>
          </w:p>
        </w:tc>
        <w:tc>
          <w:tcPr>
            <w:tcW w:w="729" w:type="dxa"/>
            <w:gridSpan w:val="3"/>
            <w:shd w:val="clear" w:color="auto" w:fill="ACCBF9" w:themeFill="background2"/>
            <w:vAlign w:val="center"/>
          </w:tcPr>
          <w:p w14:paraId="297A0F08" w14:textId="7EFC231D"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3E044D0" w14:textId="501540F8"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F3D9F9A" w14:textId="5A6A4FB2"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71AB8982" w14:textId="77777777" w:rsidTr="00A13377">
        <w:trPr>
          <w:gridAfter w:val="1"/>
          <w:wAfter w:w="14" w:type="dxa"/>
          <w:cantSplit/>
        </w:trPr>
        <w:tc>
          <w:tcPr>
            <w:tcW w:w="817" w:type="dxa"/>
            <w:gridSpan w:val="3"/>
          </w:tcPr>
          <w:p w14:paraId="25B7CA1D" w14:textId="385AFEB6" w:rsidR="00C379E0" w:rsidRPr="00996E87" w:rsidRDefault="00B730BB" w:rsidP="00103E83">
            <w:pPr>
              <w:spacing w:before="120"/>
            </w:pPr>
            <w:r>
              <w:t>4.1</w:t>
            </w:r>
          </w:p>
        </w:tc>
        <w:tc>
          <w:tcPr>
            <w:tcW w:w="7074" w:type="dxa"/>
            <w:gridSpan w:val="2"/>
          </w:tcPr>
          <w:p w14:paraId="16D18A43" w14:textId="15EA7099" w:rsidR="00C379E0" w:rsidRPr="00996E87" w:rsidRDefault="00B730BB" w:rsidP="00103E83">
            <w:pPr>
              <w:spacing w:before="120"/>
            </w:pPr>
            <w:r>
              <w:t>I can convert between astronomical unit (AU) and metres and between light years (ly) and metres</w:t>
            </w:r>
          </w:p>
        </w:tc>
        <w:tc>
          <w:tcPr>
            <w:tcW w:w="567" w:type="dxa"/>
            <w:gridSpan w:val="2"/>
          </w:tcPr>
          <w:p w14:paraId="7FB1EA01" w14:textId="77777777" w:rsidR="00C379E0" w:rsidRPr="00996E87" w:rsidRDefault="00C379E0" w:rsidP="00103E83">
            <w:pPr>
              <w:spacing w:before="120"/>
            </w:pPr>
          </w:p>
        </w:tc>
        <w:tc>
          <w:tcPr>
            <w:tcW w:w="729" w:type="dxa"/>
            <w:gridSpan w:val="3"/>
            <w:vAlign w:val="center"/>
          </w:tcPr>
          <w:p w14:paraId="676B1502" w14:textId="58B076DD"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11D61B" w14:textId="04CCD4A1"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14F7E42" w14:textId="4105DDE2" w:rsidR="00C379E0" w:rsidRPr="00455697" w:rsidRDefault="00C379E0"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C379E0" w:rsidRPr="00455697" w14:paraId="2EF4B2BC" w14:textId="6A20B1FB" w:rsidTr="00A13377">
        <w:trPr>
          <w:gridAfter w:val="1"/>
          <w:wAfter w:w="14" w:type="dxa"/>
          <w:cantSplit/>
        </w:trPr>
        <w:tc>
          <w:tcPr>
            <w:tcW w:w="817" w:type="dxa"/>
            <w:gridSpan w:val="3"/>
          </w:tcPr>
          <w:p w14:paraId="735E738E" w14:textId="4E36F0A4" w:rsidR="00C379E0" w:rsidRPr="00996E87" w:rsidRDefault="00A13377" w:rsidP="00103E83">
            <w:pPr>
              <w:spacing w:before="120"/>
            </w:pPr>
            <w:r>
              <w:t>4.2</w:t>
            </w:r>
          </w:p>
        </w:tc>
        <w:tc>
          <w:tcPr>
            <w:tcW w:w="7074" w:type="dxa"/>
            <w:gridSpan w:val="2"/>
          </w:tcPr>
          <w:p w14:paraId="695CFA21" w14:textId="06177D84" w:rsidR="00C379E0" w:rsidRPr="00996E87" w:rsidRDefault="00A13377" w:rsidP="00A13377">
            <w:pPr>
              <w:spacing w:before="120"/>
            </w:pPr>
            <w:r>
              <w:t>I can define</w:t>
            </w:r>
            <w:r w:rsidR="00C379E0" w:rsidRPr="00996E87">
              <w:t xml:space="preserve"> gravitational field strength as the gravitational force acting on a unit mass. </w:t>
            </w:r>
          </w:p>
        </w:tc>
        <w:tc>
          <w:tcPr>
            <w:tcW w:w="567" w:type="dxa"/>
            <w:gridSpan w:val="2"/>
          </w:tcPr>
          <w:p w14:paraId="43A33BA4" w14:textId="77777777" w:rsidR="00C379E0" w:rsidRPr="00996E87" w:rsidRDefault="00C379E0" w:rsidP="00103E83">
            <w:pPr>
              <w:spacing w:before="120"/>
            </w:pPr>
          </w:p>
        </w:tc>
        <w:tc>
          <w:tcPr>
            <w:tcW w:w="729" w:type="dxa"/>
            <w:gridSpan w:val="3"/>
            <w:vAlign w:val="center"/>
          </w:tcPr>
          <w:p w14:paraId="60234007" w14:textId="3B80453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6A4A5" w14:textId="42EB475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58DEA0" w14:textId="571D771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05363D2" w14:textId="03615DF2" w:rsidTr="00A13377">
        <w:trPr>
          <w:gridAfter w:val="1"/>
          <w:wAfter w:w="14" w:type="dxa"/>
          <w:cantSplit/>
        </w:trPr>
        <w:tc>
          <w:tcPr>
            <w:tcW w:w="817" w:type="dxa"/>
            <w:gridSpan w:val="3"/>
          </w:tcPr>
          <w:p w14:paraId="299CF41D" w14:textId="2CBAAC8E" w:rsidR="00C379E0" w:rsidRPr="00996E87" w:rsidRDefault="00A13377" w:rsidP="00103E83">
            <w:pPr>
              <w:spacing w:before="120"/>
            </w:pPr>
            <w:r>
              <w:t>4.3</w:t>
            </w:r>
          </w:p>
        </w:tc>
        <w:tc>
          <w:tcPr>
            <w:tcW w:w="7074" w:type="dxa"/>
            <w:gridSpan w:val="2"/>
          </w:tcPr>
          <w:p w14:paraId="7C799B9A" w14:textId="11927663" w:rsidR="00C379E0" w:rsidRPr="00996E87" w:rsidRDefault="00A13377" w:rsidP="00A13377">
            <w:pPr>
              <w:spacing w:before="120"/>
            </w:pPr>
            <w:r>
              <w:t>I can s</w:t>
            </w:r>
            <w:r w:rsidR="00C379E0" w:rsidRPr="00996E87">
              <w:t xml:space="preserve">ketch of gravitational field lines and field line patterns around </w:t>
            </w:r>
            <w:r>
              <w:t>astronomical objects and astronomical systems involving two objects</w:t>
            </w:r>
            <w:r w:rsidR="00C379E0" w:rsidRPr="00996E87">
              <w:t>.</w:t>
            </w:r>
          </w:p>
        </w:tc>
        <w:tc>
          <w:tcPr>
            <w:tcW w:w="567" w:type="dxa"/>
            <w:gridSpan w:val="2"/>
          </w:tcPr>
          <w:p w14:paraId="2B256951" w14:textId="77777777" w:rsidR="00C379E0" w:rsidRPr="00996E87" w:rsidRDefault="00C379E0" w:rsidP="00103E83">
            <w:pPr>
              <w:spacing w:before="120"/>
            </w:pPr>
          </w:p>
        </w:tc>
        <w:tc>
          <w:tcPr>
            <w:tcW w:w="729" w:type="dxa"/>
            <w:gridSpan w:val="3"/>
            <w:vAlign w:val="center"/>
          </w:tcPr>
          <w:p w14:paraId="442A6D64" w14:textId="206F02C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49899E" w14:textId="5DC9659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5DBAC5" w14:textId="124AB2D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F542CBA" w14:textId="2BD2F7B3" w:rsidTr="00A13377">
        <w:trPr>
          <w:gridAfter w:val="1"/>
          <w:wAfter w:w="14" w:type="dxa"/>
          <w:cantSplit/>
        </w:trPr>
        <w:tc>
          <w:tcPr>
            <w:tcW w:w="817" w:type="dxa"/>
            <w:gridSpan w:val="3"/>
          </w:tcPr>
          <w:p w14:paraId="15FAD47D" w14:textId="3AD48137" w:rsidR="00C379E0" w:rsidRPr="00996E87" w:rsidRDefault="00A13377" w:rsidP="00103E83">
            <w:pPr>
              <w:spacing w:before="120"/>
            </w:pPr>
            <w:r>
              <w:t>4.4</w:t>
            </w:r>
          </w:p>
        </w:tc>
        <w:tc>
          <w:tcPr>
            <w:tcW w:w="7074" w:type="dxa"/>
            <w:gridSpan w:val="2"/>
          </w:tcPr>
          <w:p w14:paraId="7A29594F" w14:textId="0704F4F3" w:rsidR="00C379E0" w:rsidRPr="00996E87" w:rsidRDefault="00A13377" w:rsidP="00103E83">
            <w:pPr>
              <w:spacing w:before="120"/>
            </w:pPr>
            <w:r>
              <w:t>I can use</w:t>
            </w:r>
            <w:r w:rsidR="00C379E0" w:rsidRPr="00996E87">
              <w:t xml:space="preserve"> an appropriate relationship to carry out calculations involving gravitational force, masses and their separation.</w:t>
            </w:r>
          </w:p>
        </w:tc>
        <w:tc>
          <w:tcPr>
            <w:tcW w:w="567" w:type="dxa"/>
            <w:gridSpan w:val="2"/>
          </w:tcPr>
          <w:p w14:paraId="7CF3EF83" w14:textId="77777777" w:rsidR="00C379E0" w:rsidRPr="00996E87" w:rsidRDefault="00C379E0" w:rsidP="00103E83">
            <w:pPr>
              <w:spacing w:before="120"/>
            </w:pPr>
          </w:p>
        </w:tc>
        <w:tc>
          <w:tcPr>
            <w:tcW w:w="729" w:type="dxa"/>
            <w:gridSpan w:val="3"/>
            <w:vAlign w:val="center"/>
          </w:tcPr>
          <w:p w14:paraId="3FD6A0A4" w14:textId="56BB8DF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6F270B" w14:textId="74411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7756997" w14:textId="7FA8CF03"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4847208" w14:textId="4E609E58" w:rsidTr="00A13377">
        <w:trPr>
          <w:gridAfter w:val="1"/>
          <w:wAfter w:w="14" w:type="dxa"/>
          <w:cantSplit/>
        </w:trPr>
        <w:tc>
          <w:tcPr>
            <w:tcW w:w="817" w:type="dxa"/>
            <w:gridSpan w:val="3"/>
          </w:tcPr>
          <w:p w14:paraId="40A8066C" w14:textId="6435B264" w:rsidR="00C379E0" w:rsidRPr="00996E87" w:rsidRDefault="00A13377" w:rsidP="00103E83">
            <w:pPr>
              <w:spacing w:before="120"/>
            </w:pPr>
            <w:r>
              <w:t>4.5</w:t>
            </w:r>
          </w:p>
        </w:tc>
        <w:tc>
          <w:tcPr>
            <w:tcW w:w="7074" w:type="dxa"/>
            <w:gridSpan w:val="2"/>
          </w:tcPr>
          <w:p w14:paraId="14FE8D6E" w14:textId="2ACE1FD5" w:rsidR="00C379E0" w:rsidRPr="00996E87" w:rsidRDefault="00C379E0" w:rsidP="00103E83">
            <w:pPr>
              <w:spacing w:before="120"/>
            </w:pPr>
            <w:r w:rsidRPr="00996E87">
              <w:rPr>
                <w:position w:val="-24"/>
              </w:rPr>
              <w:object w:dxaOrig="1080" w:dyaOrig="620" w14:anchorId="5FECDA67">
                <v:shape id="_x0000_i1075" type="#_x0000_t75" style="width:54.75pt;height:30.75pt" o:ole="">
                  <v:imagedata r:id="rId123" o:title=""/>
                </v:shape>
                <o:OLEObject Type="Embed" ProgID="Equation.DSMT4" ShapeID="_x0000_i1075" DrawAspect="Content" ObjectID="_1722592362" r:id="rId124"/>
              </w:object>
            </w:r>
            <w:r w:rsidRPr="00996E87">
              <w:t xml:space="preserve"> </w:t>
            </w:r>
          </w:p>
        </w:tc>
        <w:tc>
          <w:tcPr>
            <w:tcW w:w="567" w:type="dxa"/>
            <w:gridSpan w:val="2"/>
          </w:tcPr>
          <w:p w14:paraId="513EA8FE" w14:textId="77777777" w:rsidR="00C379E0" w:rsidRPr="00996E87" w:rsidRDefault="00C379E0" w:rsidP="00103E83">
            <w:pPr>
              <w:spacing w:before="120"/>
            </w:pPr>
          </w:p>
        </w:tc>
        <w:tc>
          <w:tcPr>
            <w:tcW w:w="729" w:type="dxa"/>
            <w:gridSpan w:val="3"/>
            <w:vAlign w:val="center"/>
          </w:tcPr>
          <w:p w14:paraId="771FEF37" w14:textId="0A1A9AE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16FF8A" w14:textId="39B570A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783A9" w14:textId="00AF7D4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CDE515E" w14:textId="1472E79A" w:rsidTr="00A13377">
        <w:trPr>
          <w:gridAfter w:val="1"/>
          <w:wAfter w:w="14" w:type="dxa"/>
          <w:cantSplit/>
        </w:trPr>
        <w:tc>
          <w:tcPr>
            <w:tcW w:w="817" w:type="dxa"/>
            <w:gridSpan w:val="3"/>
          </w:tcPr>
          <w:p w14:paraId="48BD5B8F" w14:textId="7B09954B" w:rsidR="00C379E0" w:rsidRPr="00996E87" w:rsidRDefault="00A13377" w:rsidP="00103E83">
            <w:pPr>
              <w:spacing w:before="120"/>
            </w:pPr>
            <w:r>
              <w:t>4.6</w:t>
            </w:r>
          </w:p>
        </w:tc>
        <w:tc>
          <w:tcPr>
            <w:tcW w:w="7074" w:type="dxa"/>
            <w:gridSpan w:val="2"/>
          </w:tcPr>
          <w:p w14:paraId="58D2DFBE" w14:textId="0826E482" w:rsidR="00C379E0" w:rsidRPr="00996E87" w:rsidRDefault="00A13377" w:rsidP="00A13377">
            <w:pPr>
              <w:spacing w:before="120"/>
            </w:pPr>
            <w:r>
              <w:t>I can u</w:t>
            </w:r>
            <w:r w:rsidR="00C379E0" w:rsidRPr="00996E87">
              <w:t xml:space="preserve">se appropriate relationships to carry out calculations involving period of satellites in circular orbit, masses, orbit radius, and satellite speed. </w:t>
            </w:r>
          </w:p>
        </w:tc>
        <w:tc>
          <w:tcPr>
            <w:tcW w:w="567" w:type="dxa"/>
            <w:gridSpan w:val="2"/>
          </w:tcPr>
          <w:p w14:paraId="71D359B1" w14:textId="77777777" w:rsidR="00C379E0" w:rsidRPr="00996E87" w:rsidRDefault="00C379E0" w:rsidP="00103E83">
            <w:pPr>
              <w:spacing w:before="120"/>
            </w:pPr>
          </w:p>
        </w:tc>
        <w:tc>
          <w:tcPr>
            <w:tcW w:w="729" w:type="dxa"/>
            <w:gridSpan w:val="3"/>
            <w:vAlign w:val="center"/>
          </w:tcPr>
          <w:p w14:paraId="05628B60" w14:textId="6764DE2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7EF78D2" w14:textId="23AAAF0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BC681" w14:textId="660A25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AD1D8FD" w14:textId="056B0840" w:rsidTr="00A13377">
        <w:trPr>
          <w:gridAfter w:val="1"/>
          <w:wAfter w:w="14" w:type="dxa"/>
          <w:cantSplit/>
        </w:trPr>
        <w:tc>
          <w:tcPr>
            <w:tcW w:w="817" w:type="dxa"/>
            <w:gridSpan w:val="3"/>
          </w:tcPr>
          <w:p w14:paraId="3CB5F4B3" w14:textId="571907DF" w:rsidR="00C379E0" w:rsidRPr="00996E87" w:rsidRDefault="00A13377" w:rsidP="00103E83">
            <w:pPr>
              <w:spacing w:before="120"/>
              <w:rPr>
                <w:szCs w:val="24"/>
              </w:rPr>
            </w:pPr>
            <w:r>
              <w:rPr>
                <w:szCs w:val="24"/>
              </w:rPr>
              <w:t>4.7</w:t>
            </w:r>
          </w:p>
        </w:tc>
        <w:tc>
          <w:tcPr>
            <w:tcW w:w="7074" w:type="dxa"/>
            <w:gridSpan w:val="2"/>
          </w:tcPr>
          <w:p w14:paraId="44DDC4C0" w14:textId="7B1055BC" w:rsidR="00C379E0" w:rsidRPr="00996E87" w:rsidRDefault="00C379E0" w:rsidP="00103E83">
            <w:pPr>
              <w:spacing w:before="120"/>
              <w:rPr>
                <w:szCs w:val="24"/>
              </w:rPr>
            </w:pPr>
            <w:r w:rsidRPr="00996E87">
              <w:rPr>
                <w:position w:val="-28"/>
                <w:szCs w:val="24"/>
              </w:rPr>
              <w:object w:dxaOrig="3700" w:dyaOrig="740" w14:anchorId="1C83933D">
                <v:shape id="_x0000_i1076" type="#_x0000_t75" style="width:185.25pt;height:36.75pt" o:ole="">
                  <v:imagedata r:id="rId125" o:title=""/>
                </v:shape>
                <o:OLEObject Type="Embed" ProgID="Equation.DSMT4" ShapeID="_x0000_i1076" DrawAspect="Content" ObjectID="_1722592363" r:id="rId126"/>
              </w:object>
            </w:r>
          </w:p>
        </w:tc>
        <w:tc>
          <w:tcPr>
            <w:tcW w:w="567" w:type="dxa"/>
            <w:gridSpan w:val="2"/>
          </w:tcPr>
          <w:p w14:paraId="24D7B7AE" w14:textId="77777777" w:rsidR="00C379E0" w:rsidRPr="00996E87" w:rsidRDefault="00C379E0" w:rsidP="00103E83">
            <w:pPr>
              <w:spacing w:before="120"/>
              <w:rPr>
                <w:szCs w:val="24"/>
              </w:rPr>
            </w:pPr>
          </w:p>
        </w:tc>
        <w:tc>
          <w:tcPr>
            <w:tcW w:w="729" w:type="dxa"/>
            <w:gridSpan w:val="3"/>
            <w:vAlign w:val="center"/>
          </w:tcPr>
          <w:p w14:paraId="2BD6F0FA" w14:textId="2E4D2D37"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DF77A05" w14:textId="61CC53AC"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6283A5E" w14:textId="76B2CC44"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1240F190" w14:textId="00540E0E" w:rsidTr="00A13377">
        <w:trPr>
          <w:gridAfter w:val="1"/>
          <w:wAfter w:w="14" w:type="dxa"/>
          <w:cantSplit/>
        </w:trPr>
        <w:tc>
          <w:tcPr>
            <w:tcW w:w="817" w:type="dxa"/>
            <w:gridSpan w:val="3"/>
          </w:tcPr>
          <w:p w14:paraId="6631BC90" w14:textId="764FDC23" w:rsidR="00C379E0" w:rsidRPr="00996E87" w:rsidRDefault="00A13377" w:rsidP="00103E83">
            <w:pPr>
              <w:spacing w:before="120"/>
              <w:rPr>
                <w:szCs w:val="24"/>
              </w:rPr>
            </w:pPr>
            <w:r>
              <w:rPr>
                <w:szCs w:val="24"/>
              </w:rPr>
              <w:t>4.8</w:t>
            </w:r>
          </w:p>
        </w:tc>
        <w:tc>
          <w:tcPr>
            <w:tcW w:w="7074" w:type="dxa"/>
            <w:gridSpan w:val="2"/>
          </w:tcPr>
          <w:p w14:paraId="2F7E1038" w14:textId="4F5C83F7" w:rsidR="00C379E0" w:rsidRPr="00996E87" w:rsidRDefault="00A13377" w:rsidP="00A13377">
            <w:pPr>
              <w:spacing w:before="120"/>
              <w:rPr>
                <w:szCs w:val="24"/>
              </w:rPr>
            </w:pPr>
            <w:r>
              <w:rPr>
                <w:szCs w:val="24"/>
              </w:rPr>
              <w:t>I can d</w:t>
            </w:r>
            <w:r w:rsidR="00C379E0" w:rsidRPr="00996E87">
              <w:rPr>
                <w:szCs w:val="24"/>
              </w:rPr>
              <w:t>efin</w:t>
            </w:r>
            <w:r>
              <w:rPr>
                <w:szCs w:val="24"/>
              </w:rPr>
              <w:t>e</w:t>
            </w:r>
            <w:r w:rsidR="00C379E0" w:rsidRPr="00996E87">
              <w:rPr>
                <w:szCs w:val="24"/>
              </w:rPr>
              <w:t xml:space="preserve"> gravitational potential of a point in space as the work done in moving unit mass from infinity to that point</w:t>
            </w:r>
          </w:p>
        </w:tc>
        <w:tc>
          <w:tcPr>
            <w:tcW w:w="567" w:type="dxa"/>
            <w:gridSpan w:val="2"/>
          </w:tcPr>
          <w:p w14:paraId="7736B3C3" w14:textId="77777777" w:rsidR="00C379E0" w:rsidRPr="00996E87" w:rsidRDefault="00C379E0" w:rsidP="00103E83">
            <w:pPr>
              <w:spacing w:before="120"/>
              <w:rPr>
                <w:szCs w:val="24"/>
              </w:rPr>
            </w:pPr>
          </w:p>
        </w:tc>
        <w:tc>
          <w:tcPr>
            <w:tcW w:w="729" w:type="dxa"/>
            <w:gridSpan w:val="3"/>
            <w:vAlign w:val="center"/>
          </w:tcPr>
          <w:p w14:paraId="1DC71603" w14:textId="4453444A"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6804C87E" w14:textId="496FA0D3"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33ABE3C3" w14:textId="5A79A59A"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2560608B" w14:textId="644D7DEA" w:rsidTr="00A13377">
        <w:trPr>
          <w:gridAfter w:val="1"/>
          <w:wAfter w:w="14" w:type="dxa"/>
          <w:cantSplit/>
        </w:trPr>
        <w:tc>
          <w:tcPr>
            <w:tcW w:w="817" w:type="dxa"/>
            <w:gridSpan w:val="3"/>
          </w:tcPr>
          <w:p w14:paraId="4E6D5D0F" w14:textId="2B3F6A02" w:rsidR="00C379E0" w:rsidRPr="00996E87" w:rsidRDefault="00A13377" w:rsidP="00103E83">
            <w:pPr>
              <w:spacing w:before="120"/>
            </w:pPr>
            <w:r>
              <w:t>4.9</w:t>
            </w:r>
          </w:p>
        </w:tc>
        <w:tc>
          <w:tcPr>
            <w:tcW w:w="7074" w:type="dxa"/>
            <w:gridSpan w:val="2"/>
          </w:tcPr>
          <w:p w14:paraId="607FE426" w14:textId="3AD288F2" w:rsidR="00C379E0" w:rsidRPr="00996E87" w:rsidRDefault="00C379E0" w:rsidP="00103E83">
            <w:pPr>
              <w:spacing w:before="120"/>
            </w:pPr>
            <w:r>
              <w:t>I know</w:t>
            </w:r>
            <w:r w:rsidRPr="00996E87">
              <w:t xml:space="preserve"> that the energy required to move mass between two points in a gravitational field is independent of the path taken</w:t>
            </w:r>
            <w:r w:rsidR="00A13377">
              <w:t xml:space="preserve">. </w:t>
            </w:r>
          </w:p>
        </w:tc>
        <w:tc>
          <w:tcPr>
            <w:tcW w:w="567" w:type="dxa"/>
            <w:gridSpan w:val="2"/>
          </w:tcPr>
          <w:p w14:paraId="4798A739" w14:textId="77777777" w:rsidR="00C379E0" w:rsidRPr="00996E87" w:rsidRDefault="00C379E0" w:rsidP="00103E83">
            <w:pPr>
              <w:spacing w:before="120"/>
            </w:pPr>
          </w:p>
        </w:tc>
        <w:tc>
          <w:tcPr>
            <w:tcW w:w="729" w:type="dxa"/>
            <w:gridSpan w:val="3"/>
            <w:vAlign w:val="center"/>
          </w:tcPr>
          <w:p w14:paraId="29779C36" w14:textId="07D2F4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F87723" w14:textId="4306B0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BE46C94" w14:textId="72B4798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5846D1E" w14:textId="552612D3" w:rsidTr="00A13377">
        <w:trPr>
          <w:gridAfter w:val="1"/>
          <w:wAfter w:w="14" w:type="dxa"/>
          <w:cantSplit/>
        </w:trPr>
        <w:tc>
          <w:tcPr>
            <w:tcW w:w="817" w:type="dxa"/>
            <w:gridSpan w:val="3"/>
          </w:tcPr>
          <w:p w14:paraId="643DE69E" w14:textId="39DC8AED" w:rsidR="00C379E0" w:rsidRPr="00996E87" w:rsidRDefault="00A13377" w:rsidP="00103E83">
            <w:pPr>
              <w:spacing w:before="120"/>
            </w:pPr>
            <w:r>
              <w:t>4.10</w:t>
            </w:r>
          </w:p>
        </w:tc>
        <w:tc>
          <w:tcPr>
            <w:tcW w:w="7074" w:type="dxa"/>
            <w:gridSpan w:val="2"/>
          </w:tcPr>
          <w:p w14:paraId="7D648D0F" w14:textId="4E7B8D39" w:rsidR="00C379E0" w:rsidRPr="00996E87" w:rsidRDefault="00A13377" w:rsidP="00A13377">
            <w:pPr>
              <w:spacing w:before="120"/>
            </w:pPr>
            <w:r>
              <w:t>I can u</w:t>
            </w:r>
            <w:r w:rsidR="00C379E0" w:rsidRPr="00996E87">
              <w:t>se appropriate relationships to carry out calculations involving gravitational potential, gravitational potential energy, masses and their separation.</w:t>
            </w:r>
          </w:p>
        </w:tc>
        <w:tc>
          <w:tcPr>
            <w:tcW w:w="567" w:type="dxa"/>
            <w:gridSpan w:val="2"/>
          </w:tcPr>
          <w:p w14:paraId="247781EB" w14:textId="77777777" w:rsidR="00C379E0" w:rsidRPr="00996E87" w:rsidRDefault="00C379E0" w:rsidP="00103E83">
            <w:pPr>
              <w:spacing w:before="120"/>
            </w:pPr>
          </w:p>
        </w:tc>
        <w:tc>
          <w:tcPr>
            <w:tcW w:w="729" w:type="dxa"/>
            <w:gridSpan w:val="3"/>
            <w:vAlign w:val="center"/>
          </w:tcPr>
          <w:p w14:paraId="4C0040EC" w14:textId="10A7B92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C85C30" w14:textId="0D76664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0AD172C" w14:textId="123EA79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B33154" w14:textId="7B5EC9BF" w:rsidTr="00A13377">
        <w:trPr>
          <w:gridAfter w:val="1"/>
          <w:wAfter w:w="14" w:type="dxa"/>
          <w:cantSplit/>
        </w:trPr>
        <w:tc>
          <w:tcPr>
            <w:tcW w:w="817" w:type="dxa"/>
            <w:gridSpan w:val="3"/>
          </w:tcPr>
          <w:p w14:paraId="1DC54C57" w14:textId="74E5B2BF" w:rsidR="00C379E0" w:rsidRPr="00996E87" w:rsidRDefault="00A13377" w:rsidP="00103E83">
            <w:pPr>
              <w:spacing w:before="120"/>
            </w:pPr>
            <w:r>
              <w:t>4.11</w:t>
            </w:r>
          </w:p>
        </w:tc>
        <w:tc>
          <w:tcPr>
            <w:tcW w:w="7074" w:type="dxa"/>
            <w:gridSpan w:val="2"/>
          </w:tcPr>
          <w:p w14:paraId="649538DC" w14:textId="10015277" w:rsidR="00C379E0" w:rsidRPr="00996E87" w:rsidRDefault="00C379E0" w:rsidP="00103E83">
            <w:pPr>
              <w:spacing w:before="120"/>
            </w:pPr>
            <w:r w:rsidRPr="00996E87">
              <w:rPr>
                <w:position w:val="-66"/>
              </w:rPr>
              <w:object w:dxaOrig="1900" w:dyaOrig="1440" w14:anchorId="7EB43B43">
                <v:shape id="_x0000_i1077" type="#_x0000_t75" style="width:95.25pt;height:1in" o:ole="">
                  <v:imagedata r:id="rId127" o:title=""/>
                </v:shape>
                <o:OLEObject Type="Embed" ProgID="Equation.DSMT4" ShapeID="_x0000_i1077" DrawAspect="Content" ObjectID="_1722592364" r:id="rId128"/>
              </w:object>
            </w:r>
            <w:r w:rsidRPr="00996E87">
              <w:t xml:space="preserve"> </w:t>
            </w:r>
          </w:p>
        </w:tc>
        <w:tc>
          <w:tcPr>
            <w:tcW w:w="567" w:type="dxa"/>
            <w:gridSpan w:val="2"/>
          </w:tcPr>
          <w:p w14:paraId="359EA7C5" w14:textId="77777777" w:rsidR="00C379E0" w:rsidRPr="00996E87" w:rsidRDefault="00C379E0" w:rsidP="00103E83">
            <w:pPr>
              <w:spacing w:before="120"/>
            </w:pPr>
          </w:p>
        </w:tc>
        <w:tc>
          <w:tcPr>
            <w:tcW w:w="729" w:type="dxa"/>
            <w:gridSpan w:val="3"/>
            <w:vAlign w:val="center"/>
          </w:tcPr>
          <w:p w14:paraId="3D82A840" w14:textId="08AFC74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721A6" w14:textId="5A7D1249"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6EB1A0" w14:textId="0B33616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2BBD42B" w14:textId="77A13019" w:rsidTr="00A13377">
        <w:trPr>
          <w:gridAfter w:val="1"/>
          <w:wAfter w:w="14" w:type="dxa"/>
          <w:cantSplit/>
        </w:trPr>
        <w:tc>
          <w:tcPr>
            <w:tcW w:w="817" w:type="dxa"/>
            <w:gridSpan w:val="3"/>
          </w:tcPr>
          <w:p w14:paraId="486C251A" w14:textId="2B0750EF" w:rsidR="00C379E0" w:rsidRPr="00996E87" w:rsidRDefault="00A13377" w:rsidP="00103E83">
            <w:pPr>
              <w:spacing w:before="120"/>
            </w:pPr>
            <w:r>
              <w:t>4.12</w:t>
            </w:r>
          </w:p>
        </w:tc>
        <w:tc>
          <w:tcPr>
            <w:tcW w:w="7074" w:type="dxa"/>
            <w:gridSpan w:val="2"/>
          </w:tcPr>
          <w:p w14:paraId="262208E4" w14:textId="46CAD418" w:rsidR="00C379E0" w:rsidRPr="00996E87" w:rsidRDefault="00A13377" w:rsidP="00A13377">
            <w:pPr>
              <w:spacing w:before="120"/>
            </w:pPr>
            <w:r>
              <w:t>I can define</w:t>
            </w:r>
            <w:r w:rsidR="00C379E0" w:rsidRPr="00996E87">
              <w:t xml:space="preserve"> escape velocity as the minimum velocity required to allow a mass to escape a gravitational field </w:t>
            </w:r>
            <w:r>
              <w:t xml:space="preserve">to infinity, where the mass </w:t>
            </w:r>
            <w:r w:rsidR="00C379E0" w:rsidRPr="00996E87">
              <w:t>achieve</w:t>
            </w:r>
            <w:r>
              <w:t>s</w:t>
            </w:r>
            <w:r w:rsidR="00C379E0" w:rsidRPr="00996E87">
              <w:t xml:space="preserve"> zero kinetic energy and maximum (zero) potential energy. </w:t>
            </w:r>
          </w:p>
        </w:tc>
        <w:tc>
          <w:tcPr>
            <w:tcW w:w="567" w:type="dxa"/>
            <w:gridSpan w:val="2"/>
          </w:tcPr>
          <w:p w14:paraId="153B0331" w14:textId="77777777" w:rsidR="00C379E0" w:rsidRPr="00996E87" w:rsidRDefault="00C379E0" w:rsidP="00103E83">
            <w:pPr>
              <w:spacing w:before="120"/>
            </w:pPr>
          </w:p>
        </w:tc>
        <w:tc>
          <w:tcPr>
            <w:tcW w:w="729" w:type="dxa"/>
            <w:gridSpan w:val="3"/>
            <w:vAlign w:val="center"/>
          </w:tcPr>
          <w:p w14:paraId="5F2589D7" w14:textId="4D2C48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9A8D90" w14:textId="36E9AE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BF1B5A" w14:textId="3DC844A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DB91CE" w14:textId="278937AB" w:rsidTr="00A13377">
        <w:trPr>
          <w:gridAfter w:val="1"/>
          <w:wAfter w:w="14" w:type="dxa"/>
          <w:cantSplit/>
        </w:trPr>
        <w:tc>
          <w:tcPr>
            <w:tcW w:w="817" w:type="dxa"/>
            <w:gridSpan w:val="3"/>
          </w:tcPr>
          <w:p w14:paraId="3A013371" w14:textId="6E377971" w:rsidR="00C379E0" w:rsidRPr="00996E87" w:rsidRDefault="00A13377" w:rsidP="00103E83">
            <w:pPr>
              <w:spacing w:before="120"/>
            </w:pPr>
            <w:r>
              <w:t>4.13</w:t>
            </w:r>
          </w:p>
        </w:tc>
        <w:tc>
          <w:tcPr>
            <w:tcW w:w="7074" w:type="dxa"/>
            <w:gridSpan w:val="2"/>
          </w:tcPr>
          <w:p w14:paraId="133517B7" w14:textId="6FF5872D" w:rsidR="00C379E0" w:rsidRPr="00996E87" w:rsidRDefault="00A13377" w:rsidP="00A13377">
            <w:pPr>
              <w:spacing w:before="120"/>
            </w:pPr>
            <w:r>
              <w:t>I can derive</w:t>
            </w:r>
            <w:r w:rsidR="00C379E0" w:rsidRPr="00996E87">
              <w:t xml:space="preserve"> the relationship </w:t>
            </w:r>
            <w:r w:rsidR="00C379E0" w:rsidRPr="00996E87">
              <w:rPr>
                <w:position w:val="-26"/>
              </w:rPr>
              <w:object w:dxaOrig="1180" w:dyaOrig="700" w14:anchorId="63526AB4">
                <v:shape id="_x0000_i1078" type="#_x0000_t75" style="width:60pt;height:35.25pt" o:ole="">
                  <v:imagedata r:id="rId129" o:title=""/>
                </v:shape>
                <o:OLEObject Type="Embed" ProgID="Equation.DSMT4" ShapeID="_x0000_i1078" DrawAspect="Content" ObjectID="_1722592365" r:id="rId130"/>
              </w:object>
            </w:r>
            <w:r w:rsidR="00C379E0" w:rsidRPr="00996E87">
              <w:t xml:space="preserve"> .</w:t>
            </w:r>
          </w:p>
        </w:tc>
        <w:tc>
          <w:tcPr>
            <w:tcW w:w="567" w:type="dxa"/>
            <w:gridSpan w:val="2"/>
          </w:tcPr>
          <w:p w14:paraId="66A75747" w14:textId="77777777" w:rsidR="00C379E0" w:rsidRPr="00996E87" w:rsidRDefault="00C379E0" w:rsidP="00103E83">
            <w:pPr>
              <w:spacing w:before="120"/>
            </w:pPr>
          </w:p>
        </w:tc>
        <w:tc>
          <w:tcPr>
            <w:tcW w:w="729" w:type="dxa"/>
            <w:gridSpan w:val="3"/>
            <w:vAlign w:val="center"/>
          </w:tcPr>
          <w:p w14:paraId="4C6ED6B0" w14:textId="46FF940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611CA09" w14:textId="55DE17E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296B38" w14:textId="4447A01B"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99E20F8" w14:textId="0E0323DB" w:rsidTr="00A13377">
        <w:trPr>
          <w:gridAfter w:val="1"/>
          <w:wAfter w:w="14" w:type="dxa"/>
          <w:cantSplit/>
        </w:trPr>
        <w:tc>
          <w:tcPr>
            <w:tcW w:w="817" w:type="dxa"/>
            <w:gridSpan w:val="3"/>
          </w:tcPr>
          <w:p w14:paraId="5A7F788D" w14:textId="320FEA84" w:rsidR="00C379E0" w:rsidRPr="00996E87" w:rsidRDefault="00A13377" w:rsidP="00103E83">
            <w:pPr>
              <w:spacing w:before="120"/>
            </w:pPr>
            <w:r>
              <w:t>4.14</w:t>
            </w:r>
          </w:p>
        </w:tc>
        <w:tc>
          <w:tcPr>
            <w:tcW w:w="7074" w:type="dxa"/>
            <w:gridSpan w:val="2"/>
          </w:tcPr>
          <w:p w14:paraId="6075933B" w14:textId="1E440210" w:rsidR="00C379E0" w:rsidRPr="00996E87" w:rsidRDefault="00A13377" w:rsidP="00103E83">
            <w:pPr>
              <w:spacing w:before="120"/>
            </w:pPr>
            <w:r>
              <w:t>I can u</w:t>
            </w:r>
            <w:r w:rsidR="00C379E0" w:rsidRPr="00996E87">
              <w:t>se of an appropriate relationship to carry out calculations involving escape velocity, mass and distance.</w:t>
            </w:r>
          </w:p>
        </w:tc>
        <w:tc>
          <w:tcPr>
            <w:tcW w:w="567" w:type="dxa"/>
            <w:gridSpan w:val="2"/>
          </w:tcPr>
          <w:p w14:paraId="0206F4E9" w14:textId="77777777" w:rsidR="00C379E0" w:rsidRPr="00996E87" w:rsidRDefault="00C379E0" w:rsidP="00103E83">
            <w:pPr>
              <w:spacing w:before="120"/>
            </w:pPr>
          </w:p>
        </w:tc>
        <w:tc>
          <w:tcPr>
            <w:tcW w:w="729" w:type="dxa"/>
            <w:gridSpan w:val="3"/>
            <w:vAlign w:val="center"/>
          </w:tcPr>
          <w:p w14:paraId="4F25F976" w14:textId="0AD6059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0AA7B" w14:textId="4FA0A31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833A3D" w14:textId="609E20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2CBE0A6" w14:textId="2A5DFA0C" w:rsidTr="00A13377">
        <w:trPr>
          <w:gridAfter w:val="1"/>
          <w:wAfter w:w="14" w:type="dxa"/>
          <w:cantSplit/>
        </w:trPr>
        <w:tc>
          <w:tcPr>
            <w:tcW w:w="817" w:type="dxa"/>
            <w:gridSpan w:val="3"/>
            <w:tcBorders>
              <w:bottom w:val="single" w:sz="4" w:space="0" w:color="auto"/>
            </w:tcBorders>
          </w:tcPr>
          <w:p w14:paraId="1D060FA2" w14:textId="27A4A777" w:rsidR="00C379E0" w:rsidRPr="00996E87" w:rsidRDefault="00A13377" w:rsidP="00103E83">
            <w:pPr>
              <w:spacing w:before="120"/>
            </w:pPr>
            <w:r>
              <w:t>4.15</w:t>
            </w:r>
          </w:p>
        </w:tc>
        <w:tc>
          <w:tcPr>
            <w:tcW w:w="7074" w:type="dxa"/>
            <w:gridSpan w:val="2"/>
            <w:tcBorders>
              <w:bottom w:val="single" w:sz="4" w:space="0" w:color="auto"/>
            </w:tcBorders>
          </w:tcPr>
          <w:p w14:paraId="2180BC7E" w14:textId="1C8E6003" w:rsidR="00C379E0" w:rsidRPr="00996E87" w:rsidRDefault="00C379E0" w:rsidP="00103E83">
            <w:pPr>
              <w:spacing w:before="120"/>
            </w:pPr>
            <w:r w:rsidRPr="00996E87">
              <w:rPr>
                <w:position w:val="-26"/>
              </w:rPr>
              <w:object w:dxaOrig="1180" w:dyaOrig="700" w14:anchorId="6BD474D9">
                <v:shape id="_x0000_i1079" type="#_x0000_t75" style="width:60pt;height:35.25pt" o:ole="">
                  <v:imagedata r:id="rId129" o:title=""/>
                </v:shape>
                <o:OLEObject Type="Embed" ProgID="Equation.DSMT4" ShapeID="_x0000_i1079" DrawAspect="Content" ObjectID="_1722592366" r:id="rId131"/>
              </w:object>
            </w:r>
          </w:p>
        </w:tc>
        <w:tc>
          <w:tcPr>
            <w:tcW w:w="567" w:type="dxa"/>
            <w:gridSpan w:val="2"/>
            <w:tcBorders>
              <w:bottom w:val="single" w:sz="4" w:space="0" w:color="auto"/>
            </w:tcBorders>
          </w:tcPr>
          <w:p w14:paraId="4F5AB43E" w14:textId="77777777" w:rsidR="00C379E0" w:rsidRPr="00996E87" w:rsidRDefault="00C379E0" w:rsidP="00103E83">
            <w:pPr>
              <w:spacing w:before="120"/>
            </w:pPr>
          </w:p>
        </w:tc>
        <w:tc>
          <w:tcPr>
            <w:tcW w:w="729" w:type="dxa"/>
            <w:gridSpan w:val="3"/>
            <w:tcBorders>
              <w:bottom w:val="single" w:sz="4" w:space="0" w:color="auto"/>
            </w:tcBorders>
            <w:vAlign w:val="center"/>
          </w:tcPr>
          <w:p w14:paraId="71236549" w14:textId="2D4AB7A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282DA25" w14:textId="2673DDD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724E6790" w14:textId="4612D4C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5EF986F3" w14:textId="44E7EAE9" w:rsidTr="00455697">
        <w:trPr>
          <w:gridAfter w:val="1"/>
          <w:wAfter w:w="14" w:type="dxa"/>
          <w:cantSplit/>
        </w:trPr>
        <w:tc>
          <w:tcPr>
            <w:tcW w:w="7891" w:type="dxa"/>
            <w:gridSpan w:val="5"/>
            <w:shd w:val="clear" w:color="auto" w:fill="ACCBF9" w:themeFill="background2"/>
            <w:vAlign w:val="center"/>
          </w:tcPr>
          <w:p w14:paraId="68F01F9C" w14:textId="4DA4315F" w:rsidR="00C379E0" w:rsidRPr="00225F39" w:rsidRDefault="00C379E0" w:rsidP="0040093A">
            <w:pPr>
              <w:spacing w:before="60" w:after="60"/>
              <w:rPr>
                <w:b/>
                <w:i w:val="0"/>
              </w:rPr>
            </w:pPr>
            <w:r w:rsidRPr="00225F39">
              <w:rPr>
                <w:b/>
                <w:i w:val="0"/>
              </w:rPr>
              <w:t>General relativity</w:t>
            </w:r>
          </w:p>
        </w:tc>
        <w:tc>
          <w:tcPr>
            <w:tcW w:w="567" w:type="dxa"/>
            <w:gridSpan w:val="2"/>
            <w:shd w:val="clear" w:color="auto" w:fill="ACCBF9" w:themeFill="background2"/>
          </w:tcPr>
          <w:p w14:paraId="4C1AAF26"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51E7472D" w14:textId="692B36A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71B08226" w14:textId="5B79B54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02BC031" w14:textId="672D3119"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13C6EDF5" w14:textId="7978DF94" w:rsidTr="002A6045">
        <w:trPr>
          <w:gridAfter w:val="1"/>
          <w:wAfter w:w="14" w:type="dxa"/>
          <w:cantSplit/>
        </w:trPr>
        <w:tc>
          <w:tcPr>
            <w:tcW w:w="817" w:type="dxa"/>
            <w:gridSpan w:val="3"/>
          </w:tcPr>
          <w:p w14:paraId="76D053CD" w14:textId="72B94E14" w:rsidR="00C379E0" w:rsidRPr="00996E87" w:rsidRDefault="00A13377" w:rsidP="00103E83">
            <w:pPr>
              <w:spacing w:before="120"/>
            </w:pPr>
            <w:r>
              <w:t>5.1</w:t>
            </w:r>
          </w:p>
        </w:tc>
        <w:tc>
          <w:tcPr>
            <w:tcW w:w="7074" w:type="dxa"/>
            <w:gridSpan w:val="2"/>
          </w:tcPr>
          <w:p w14:paraId="25BB0BF8" w14:textId="1020E57E" w:rsidR="00C379E0" w:rsidRPr="00996E87" w:rsidRDefault="00C379E0" w:rsidP="00103E83">
            <w:pPr>
              <w:spacing w:before="120"/>
            </w:pPr>
            <w:r>
              <w:t>I know</w:t>
            </w:r>
            <w:r w:rsidRPr="00996E87">
              <w:t xml:space="preserve"> that special relativity deals with motion in inertial (non-accelerating) frames of reference and that general relativity deals with motion in non-inertial (accelerating) frames of reference</w:t>
            </w:r>
          </w:p>
        </w:tc>
        <w:tc>
          <w:tcPr>
            <w:tcW w:w="567" w:type="dxa"/>
            <w:gridSpan w:val="2"/>
          </w:tcPr>
          <w:p w14:paraId="3506C47F" w14:textId="77777777" w:rsidR="00C379E0" w:rsidRPr="00996E87" w:rsidRDefault="00C379E0" w:rsidP="00103E83">
            <w:pPr>
              <w:spacing w:before="120"/>
            </w:pPr>
          </w:p>
        </w:tc>
        <w:tc>
          <w:tcPr>
            <w:tcW w:w="729" w:type="dxa"/>
            <w:gridSpan w:val="3"/>
            <w:vAlign w:val="center"/>
          </w:tcPr>
          <w:p w14:paraId="63CC1731" w14:textId="4BC17C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AE7C14" w14:textId="58BFDA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26316B" w14:textId="5324D4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8D7C25" w14:textId="2D42AB11" w:rsidTr="002A6045">
        <w:trPr>
          <w:gridAfter w:val="1"/>
          <w:wAfter w:w="14" w:type="dxa"/>
          <w:cantSplit/>
        </w:trPr>
        <w:tc>
          <w:tcPr>
            <w:tcW w:w="817" w:type="dxa"/>
            <w:gridSpan w:val="3"/>
          </w:tcPr>
          <w:p w14:paraId="79733590" w14:textId="49F54AE7" w:rsidR="00C379E0" w:rsidRPr="00996E87" w:rsidRDefault="00A13377" w:rsidP="00103E83">
            <w:pPr>
              <w:spacing w:before="120"/>
            </w:pPr>
            <w:r>
              <w:t>5.2</w:t>
            </w:r>
          </w:p>
        </w:tc>
        <w:tc>
          <w:tcPr>
            <w:tcW w:w="7074" w:type="dxa"/>
            <w:gridSpan w:val="2"/>
          </w:tcPr>
          <w:p w14:paraId="51A380B5" w14:textId="70A2A514" w:rsidR="00C379E0" w:rsidRPr="00996E87" w:rsidRDefault="00A13377" w:rsidP="00A13377">
            <w:pPr>
              <w:spacing w:before="120"/>
            </w:pPr>
            <w:r>
              <w:t>I can s</w:t>
            </w:r>
            <w:r w:rsidR="00C379E0" w:rsidRPr="00996E87">
              <w:t xml:space="preserve">tate the equivalence principle (that it is not possible to distinguish between the effects on an observer of a uniform gravitational field and of a constant acceleration) and </w:t>
            </w:r>
            <w:r w:rsidR="00C379E0">
              <w:t>I know</w:t>
            </w:r>
            <w:r w:rsidR="00C379E0" w:rsidRPr="00996E87">
              <w:t xml:space="preserve"> of its consequences</w:t>
            </w:r>
          </w:p>
        </w:tc>
        <w:tc>
          <w:tcPr>
            <w:tcW w:w="567" w:type="dxa"/>
            <w:gridSpan w:val="2"/>
          </w:tcPr>
          <w:p w14:paraId="0C4DFF39" w14:textId="77777777" w:rsidR="00C379E0" w:rsidRPr="00996E87" w:rsidRDefault="00C379E0" w:rsidP="00103E83">
            <w:pPr>
              <w:spacing w:before="120"/>
            </w:pPr>
          </w:p>
        </w:tc>
        <w:tc>
          <w:tcPr>
            <w:tcW w:w="729" w:type="dxa"/>
            <w:gridSpan w:val="3"/>
            <w:vAlign w:val="center"/>
          </w:tcPr>
          <w:p w14:paraId="21E34249" w14:textId="4709050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A5501" w14:textId="4012A63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A972CE" w14:textId="267FB9E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5704D80" w14:textId="0CA63B8E" w:rsidTr="002A6045">
        <w:trPr>
          <w:gridAfter w:val="1"/>
          <w:wAfter w:w="14" w:type="dxa"/>
          <w:cantSplit/>
        </w:trPr>
        <w:tc>
          <w:tcPr>
            <w:tcW w:w="817" w:type="dxa"/>
            <w:gridSpan w:val="3"/>
          </w:tcPr>
          <w:p w14:paraId="0B2A32B4" w14:textId="2AA3DC2A" w:rsidR="00C379E0" w:rsidRPr="00996E87" w:rsidRDefault="00A13377" w:rsidP="00103E83">
            <w:pPr>
              <w:spacing w:before="120"/>
            </w:pPr>
            <w:r>
              <w:t>5.3</w:t>
            </w:r>
          </w:p>
        </w:tc>
        <w:tc>
          <w:tcPr>
            <w:tcW w:w="7074" w:type="dxa"/>
            <w:gridSpan w:val="2"/>
          </w:tcPr>
          <w:p w14:paraId="36E0497F" w14:textId="0CC50CC6" w:rsidR="00C379E0" w:rsidRPr="00996E87" w:rsidRDefault="00A13377" w:rsidP="00A13377">
            <w:pPr>
              <w:spacing w:before="120"/>
            </w:pPr>
            <w:r>
              <w:t>I c</w:t>
            </w:r>
            <w:r w:rsidR="00C379E0" w:rsidRPr="00996E87">
              <w:t xml:space="preserve">onsider spacetime as a representation of </w:t>
            </w:r>
            <w:r>
              <w:t xml:space="preserve">three </w:t>
            </w:r>
            <w:r w:rsidR="00C379E0" w:rsidRPr="00996E87">
              <w:t>dimension</w:t>
            </w:r>
            <w:r>
              <w:t>s of space and one dimension of time</w:t>
            </w:r>
            <w:r w:rsidR="00C379E0" w:rsidRPr="00996E87">
              <w:t xml:space="preserve">. </w:t>
            </w:r>
          </w:p>
        </w:tc>
        <w:tc>
          <w:tcPr>
            <w:tcW w:w="567" w:type="dxa"/>
            <w:gridSpan w:val="2"/>
          </w:tcPr>
          <w:p w14:paraId="18B3576C" w14:textId="77777777" w:rsidR="00C379E0" w:rsidRPr="00996E87" w:rsidRDefault="00C379E0" w:rsidP="00103E83">
            <w:pPr>
              <w:spacing w:before="120"/>
            </w:pPr>
          </w:p>
        </w:tc>
        <w:tc>
          <w:tcPr>
            <w:tcW w:w="729" w:type="dxa"/>
            <w:gridSpan w:val="3"/>
            <w:vAlign w:val="center"/>
          </w:tcPr>
          <w:p w14:paraId="1B03992F" w14:textId="0D0B29D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6B8514" w14:textId="0051A2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476DA8" w14:textId="56C3CC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81D5657" w14:textId="2F46B347" w:rsidTr="002A6045">
        <w:trPr>
          <w:gridAfter w:val="1"/>
          <w:wAfter w:w="14" w:type="dxa"/>
          <w:cantSplit/>
        </w:trPr>
        <w:tc>
          <w:tcPr>
            <w:tcW w:w="817" w:type="dxa"/>
            <w:gridSpan w:val="3"/>
          </w:tcPr>
          <w:p w14:paraId="16756573" w14:textId="7E87BB2D" w:rsidR="00C379E0" w:rsidRPr="00996E87" w:rsidRDefault="00A13377" w:rsidP="00103E83">
            <w:pPr>
              <w:spacing w:before="120"/>
            </w:pPr>
            <w:r>
              <w:t>5.4</w:t>
            </w:r>
          </w:p>
        </w:tc>
        <w:tc>
          <w:tcPr>
            <w:tcW w:w="7074" w:type="dxa"/>
            <w:gridSpan w:val="2"/>
          </w:tcPr>
          <w:p w14:paraId="505A0276" w14:textId="599A3E9C" w:rsidR="00C379E0" w:rsidRPr="00996E87" w:rsidRDefault="00C379E0" w:rsidP="00103E83">
            <w:pPr>
              <w:spacing w:before="120"/>
            </w:pPr>
            <w:r>
              <w:t>I know</w:t>
            </w:r>
            <w:r w:rsidRPr="00996E87">
              <w:t xml:space="preserve"> that general relativity leads to the interpretation that mass curves spacetime, and that gravity arises from the curvature of spacetime.</w:t>
            </w:r>
          </w:p>
        </w:tc>
        <w:tc>
          <w:tcPr>
            <w:tcW w:w="567" w:type="dxa"/>
            <w:gridSpan w:val="2"/>
          </w:tcPr>
          <w:p w14:paraId="738CFD2A" w14:textId="77777777" w:rsidR="00C379E0" w:rsidRPr="00996E87" w:rsidRDefault="00C379E0" w:rsidP="00103E83">
            <w:pPr>
              <w:spacing w:before="120"/>
            </w:pPr>
          </w:p>
        </w:tc>
        <w:tc>
          <w:tcPr>
            <w:tcW w:w="729" w:type="dxa"/>
            <w:gridSpan w:val="3"/>
            <w:vAlign w:val="center"/>
          </w:tcPr>
          <w:p w14:paraId="66668194" w14:textId="307DD9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D5F91" w14:textId="6700BBD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6587E30" w14:textId="2232AE3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928ED58" w14:textId="4BEDD7A5" w:rsidTr="002A6045">
        <w:trPr>
          <w:gridAfter w:val="1"/>
          <w:wAfter w:w="14" w:type="dxa"/>
          <w:cantSplit/>
        </w:trPr>
        <w:tc>
          <w:tcPr>
            <w:tcW w:w="817" w:type="dxa"/>
            <w:gridSpan w:val="3"/>
          </w:tcPr>
          <w:p w14:paraId="12D6C521" w14:textId="3824B6D8" w:rsidR="00C379E0" w:rsidRPr="00996E87" w:rsidRDefault="00A13377" w:rsidP="00103E83">
            <w:pPr>
              <w:spacing w:before="120"/>
            </w:pPr>
            <w:r>
              <w:t>5.5</w:t>
            </w:r>
          </w:p>
        </w:tc>
        <w:tc>
          <w:tcPr>
            <w:tcW w:w="7074" w:type="dxa"/>
            <w:gridSpan w:val="2"/>
          </w:tcPr>
          <w:p w14:paraId="0886098C" w14:textId="578EE7AE" w:rsidR="00C379E0" w:rsidRPr="00996E87" w:rsidRDefault="00C379E0" w:rsidP="00103E83">
            <w:pPr>
              <w:spacing w:before="120"/>
            </w:pPr>
            <w:r>
              <w:t>I know</w:t>
            </w:r>
            <w:r w:rsidRPr="00996E87">
              <w:t xml:space="preserve"> that light or a freely moving object follows a geodesic (the shortest distance between two points) in spacetime. </w:t>
            </w:r>
          </w:p>
        </w:tc>
        <w:tc>
          <w:tcPr>
            <w:tcW w:w="567" w:type="dxa"/>
            <w:gridSpan w:val="2"/>
          </w:tcPr>
          <w:p w14:paraId="61A1A5E8" w14:textId="77777777" w:rsidR="00C379E0" w:rsidRPr="00996E87" w:rsidRDefault="00C379E0" w:rsidP="00103E83">
            <w:pPr>
              <w:spacing w:before="120"/>
            </w:pPr>
          </w:p>
        </w:tc>
        <w:tc>
          <w:tcPr>
            <w:tcW w:w="729" w:type="dxa"/>
            <w:gridSpan w:val="3"/>
            <w:vAlign w:val="center"/>
          </w:tcPr>
          <w:p w14:paraId="012EEB7A" w14:textId="0D52A45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4285F79" w14:textId="36784D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76B778" w14:textId="4045707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7CB0226" w14:textId="2B697154" w:rsidTr="002A6045">
        <w:trPr>
          <w:gridAfter w:val="1"/>
          <w:wAfter w:w="14" w:type="dxa"/>
          <w:cantSplit/>
        </w:trPr>
        <w:tc>
          <w:tcPr>
            <w:tcW w:w="817" w:type="dxa"/>
            <w:gridSpan w:val="3"/>
          </w:tcPr>
          <w:p w14:paraId="63E946F8" w14:textId="73873BEE" w:rsidR="00C379E0" w:rsidRPr="00996E87" w:rsidRDefault="00A13377" w:rsidP="00103E83">
            <w:pPr>
              <w:spacing w:before="120"/>
            </w:pPr>
            <w:r>
              <w:t>5.6</w:t>
            </w:r>
          </w:p>
        </w:tc>
        <w:tc>
          <w:tcPr>
            <w:tcW w:w="7074" w:type="dxa"/>
            <w:gridSpan w:val="2"/>
          </w:tcPr>
          <w:p w14:paraId="52260642" w14:textId="07604C15" w:rsidR="00C379E0" w:rsidRPr="00996E87" w:rsidRDefault="00A13377" w:rsidP="00A13377">
            <w:pPr>
              <w:spacing w:before="120"/>
            </w:pPr>
            <w:r>
              <w:t>I can r</w:t>
            </w:r>
            <w:r w:rsidR="00C379E0" w:rsidRPr="00996E87">
              <w:t>epresent world lines for objects which are stationary, moving with constant velocity and accelerating</w:t>
            </w:r>
          </w:p>
        </w:tc>
        <w:tc>
          <w:tcPr>
            <w:tcW w:w="567" w:type="dxa"/>
            <w:gridSpan w:val="2"/>
          </w:tcPr>
          <w:p w14:paraId="27F4D0C6" w14:textId="77777777" w:rsidR="00C379E0" w:rsidRPr="00996E87" w:rsidRDefault="00C379E0" w:rsidP="00103E83">
            <w:pPr>
              <w:spacing w:before="120"/>
            </w:pPr>
          </w:p>
        </w:tc>
        <w:tc>
          <w:tcPr>
            <w:tcW w:w="729" w:type="dxa"/>
            <w:gridSpan w:val="3"/>
            <w:vAlign w:val="center"/>
          </w:tcPr>
          <w:p w14:paraId="772BFCF3" w14:textId="42F8AAE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0959484" w14:textId="58C1045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2D6B3A" w14:textId="7FD0155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8274464" w14:textId="74773D06" w:rsidTr="002A6045">
        <w:trPr>
          <w:gridAfter w:val="1"/>
          <w:wAfter w:w="14" w:type="dxa"/>
          <w:cantSplit/>
        </w:trPr>
        <w:tc>
          <w:tcPr>
            <w:tcW w:w="817" w:type="dxa"/>
            <w:gridSpan w:val="3"/>
          </w:tcPr>
          <w:p w14:paraId="51B440AE" w14:textId="14536A18" w:rsidR="00C379E0" w:rsidRPr="00996E87" w:rsidRDefault="00A13377" w:rsidP="00103E83">
            <w:pPr>
              <w:spacing w:before="120"/>
            </w:pPr>
            <w:r>
              <w:t>5.7</w:t>
            </w:r>
          </w:p>
        </w:tc>
        <w:tc>
          <w:tcPr>
            <w:tcW w:w="7074" w:type="dxa"/>
            <w:gridSpan w:val="2"/>
          </w:tcPr>
          <w:p w14:paraId="621E1C0F" w14:textId="56E5EA7D" w:rsidR="00C379E0" w:rsidRPr="00996E87" w:rsidRDefault="00C379E0" w:rsidP="00103E83">
            <w:pPr>
              <w:spacing w:before="120"/>
            </w:pPr>
            <w:r>
              <w:t>I know</w:t>
            </w:r>
            <w:r w:rsidRPr="00996E87">
              <w:t xml:space="preserve"> that the escape velocity from the event horizon of a black hole is equal to the speed of light.</w:t>
            </w:r>
          </w:p>
        </w:tc>
        <w:tc>
          <w:tcPr>
            <w:tcW w:w="567" w:type="dxa"/>
            <w:gridSpan w:val="2"/>
          </w:tcPr>
          <w:p w14:paraId="123F64FD" w14:textId="77777777" w:rsidR="00C379E0" w:rsidRPr="00996E87" w:rsidRDefault="00C379E0" w:rsidP="00103E83">
            <w:pPr>
              <w:spacing w:before="120"/>
            </w:pPr>
          </w:p>
        </w:tc>
        <w:tc>
          <w:tcPr>
            <w:tcW w:w="729" w:type="dxa"/>
            <w:gridSpan w:val="3"/>
            <w:vAlign w:val="center"/>
          </w:tcPr>
          <w:p w14:paraId="5E73AFCC" w14:textId="6CD0342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1414C1" w14:textId="0A6D8BD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D6D0EC9" w14:textId="2799AE1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3BA9F49" w14:textId="7BDCF561" w:rsidTr="002A6045">
        <w:trPr>
          <w:gridAfter w:val="1"/>
          <w:wAfter w:w="14" w:type="dxa"/>
          <w:cantSplit/>
        </w:trPr>
        <w:tc>
          <w:tcPr>
            <w:tcW w:w="817" w:type="dxa"/>
            <w:gridSpan w:val="3"/>
          </w:tcPr>
          <w:p w14:paraId="39BC96AC" w14:textId="0F5FBBC7" w:rsidR="00C379E0" w:rsidRPr="00996E87" w:rsidRDefault="00526BFD" w:rsidP="00103E83">
            <w:pPr>
              <w:spacing w:before="120"/>
            </w:pPr>
            <w:r>
              <w:t>5.8</w:t>
            </w:r>
          </w:p>
        </w:tc>
        <w:tc>
          <w:tcPr>
            <w:tcW w:w="7074" w:type="dxa"/>
            <w:gridSpan w:val="2"/>
          </w:tcPr>
          <w:p w14:paraId="55777B1B" w14:textId="66B37C69" w:rsidR="00C379E0" w:rsidRPr="00996E87" w:rsidRDefault="00C379E0" w:rsidP="00103E83">
            <w:pPr>
              <w:spacing w:before="120"/>
            </w:pPr>
            <w:r>
              <w:t>I know</w:t>
            </w:r>
            <w:r w:rsidRPr="00996E87">
              <w:t xml:space="preserve"> that</w:t>
            </w:r>
            <w:r w:rsidR="00526BFD">
              <w:t>, from the perspective of a distant observer,</w:t>
            </w:r>
            <w:r w:rsidRPr="00996E87">
              <w:t xml:space="preserve"> time appears to be frozen at the event horizon of a black hole.</w:t>
            </w:r>
          </w:p>
        </w:tc>
        <w:tc>
          <w:tcPr>
            <w:tcW w:w="567" w:type="dxa"/>
            <w:gridSpan w:val="2"/>
          </w:tcPr>
          <w:p w14:paraId="3D4C2A4B" w14:textId="77777777" w:rsidR="00C379E0" w:rsidRPr="00996E87" w:rsidRDefault="00C379E0" w:rsidP="00103E83">
            <w:pPr>
              <w:spacing w:before="120"/>
            </w:pPr>
          </w:p>
        </w:tc>
        <w:tc>
          <w:tcPr>
            <w:tcW w:w="729" w:type="dxa"/>
            <w:gridSpan w:val="3"/>
            <w:vAlign w:val="center"/>
          </w:tcPr>
          <w:p w14:paraId="0D7EC65A" w14:textId="4DB76D2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9676A1" w14:textId="10E487F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6BE8B90" w14:textId="2A407A5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3FA8DAF" w14:textId="36FD00C9" w:rsidTr="002A6045">
        <w:trPr>
          <w:gridAfter w:val="1"/>
          <w:wAfter w:w="14" w:type="dxa"/>
          <w:cantSplit/>
        </w:trPr>
        <w:tc>
          <w:tcPr>
            <w:tcW w:w="817" w:type="dxa"/>
            <w:gridSpan w:val="3"/>
          </w:tcPr>
          <w:p w14:paraId="2A418F66" w14:textId="0EB8AE0D" w:rsidR="00C379E0" w:rsidRPr="00996E87" w:rsidRDefault="00526BFD" w:rsidP="00103E83">
            <w:pPr>
              <w:spacing w:before="120"/>
            </w:pPr>
            <w:r>
              <w:t>5.9</w:t>
            </w:r>
          </w:p>
        </w:tc>
        <w:tc>
          <w:tcPr>
            <w:tcW w:w="7074" w:type="dxa"/>
            <w:gridSpan w:val="2"/>
          </w:tcPr>
          <w:p w14:paraId="097DA39E" w14:textId="7757F636" w:rsidR="00C379E0" w:rsidRPr="00996E87" w:rsidRDefault="00C379E0" w:rsidP="00103E83">
            <w:pPr>
              <w:spacing w:before="120"/>
            </w:pPr>
            <w:r>
              <w:t>I know</w:t>
            </w:r>
            <w:r w:rsidRPr="00996E87">
              <w:t xml:space="preserve"> that the Schwarzschild radius of a black hole is the distance from its centre</w:t>
            </w:r>
            <w:r w:rsidR="002A6045">
              <w:t xml:space="preserve"> (singularity)</w:t>
            </w:r>
            <w:r w:rsidRPr="00996E87">
              <w:t xml:space="preserve"> to its event horizon.</w:t>
            </w:r>
          </w:p>
        </w:tc>
        <w:tc>
          <w:tcPr>
            <w:tcW w:w="567" w:type="dxa"/>
            <w:gridSpan w:val="2"/>
          </w:tcPr>
          <w:p w14:paraId="348E5AC2" w14:textId="77777777" w:rsidR="00C379E0" w:rsidRPr="00996E87" w:rsidRDefault="00C379E0" w:rsidP="00103E83">
            <w:pPr>
              <w:spacing w:before="120"/>
            </w:pPr>
          </w:p>
        </w:tc>
        <w:tc>
          <w:tcPr>
            <w:tcW w:w="729" w:type="dxa"/>
            <w:gridSpan w:val="3"/>
            <w:vAlign w:val="center"/>
          </w:tcPr>
          <w:p w14:paraId="3F5D6774" w14:textId="06A298F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57786" w14:textId="26D27C5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313E0F5" w14:textId="73F8FC2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6DEA9E" w14:textId="4CA9EAD9" w:rsidTr="002A6045">
        <w:trPr>
          <w:gridAfter w:val="1"/>
          <w:wAfter w:w="14" w:type="dxa"/>
          <w:cantSplit/>
        </w:trPr>
        <w:tc>
          <w:tcPr>
            <w:tcW w:w="817" w:type="dxa"/>
            <w:gridSpan w:val="3"/>
          </w:tcPr>
          <w:p w14:paraId="65B0CD2C" w14:textId="048D718D" w:rsidR="00C379E0" w:rsidRPr="00996E87" w:rsidRDefault="002A6045" w:rsidP="00103E83">
            <w:pPr>
              <w:spacing w:before="120"/>
            </w:pPr>
            <w:r>
              <w:t>5.10</w:t>
            </w:r>
          </w:p>
        </w:tc>
        <w:tc>
          <w:tcPr>
            <w:tcW w:w="7074" w:type="dxa"/>
            <w:gridSpan w:val="2"/>
          </w:tcPr>
          <w:p w14:paraId="2E1A4FA3" w14:textId="3AFCF59E" w:rsidR="00C379E0" w:rsidRPr="00996E87" w:rsidRDefault="002A6045" w:rsidP="00103E83">
            <w:pPr>
              <w:spacing w:before="120"/>
            </w:pPr>
            <w:r>
              <w:t xml:space="preserve">I can use </w:t>
            </w:r>
            <w:r w:rsidR="00C379E0" w:rsidRPr="00996E87">
              <w:t>an appropriate relationship to solve problems relating to the Schwarzschild radius of a black hole.</w:t>
            </w:r>
          </w:p>
        </w:tc>
        <w:tc>
          <w:tcPr>
            <w:tcW w:w="567" w:type="dxa"/>
            <w:gridSpan w:val="2"/>
          </w:tcPr>
          <w:p w14:paraId="307C0A2C" w14:textId="77777777" w:rsidR="00C379E0" w:rsidRPr="00996E87" w:rsidRDefault="00C379E0" w:rsidP="00103E83">
            <w:pPr>
              <w:spacing w:before="120"/>
            </w:pPr>
          </w:p>
        </w:tc>
        <w:tc>
          <w:tcPr>
            <w:tcW w:w="729" w:type="dxa"/>
            <w:gridSpan w:val="3"/>
            <w:vAlign w:val="center"/>
          </w:tcPr>
          <w:p w14:paraId="7EE68D26" w14:textId="31EF641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6FD12D3" w14:textId="47E008C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A36A7D" w14:textId="78BE3B4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F188550" w14:textId="71390736" w:rsidTr="002A6045">
        <w:trPr>
          <w:gridAfter w:val="1"/>
          <w:wAfter w:w="14" w:type="dxa"/>
          <w:cantSplit/>
        </w:trPr>
        <w:tc>
          <w:tcPr>
            <w:tcW w:w="817" w:type="dxa"/>
            <w:gridSpan w:val="3"/>
            <w:tcBorders>
              <w:bottom w:val="single" w:sz="4" w:space="0" w:color="auto"/>
            </w:tcBorders>
          </w:tcPr>
          <w:p w14:paraId="5418536B" w14:textId="15678FA9" w:rsidR="00C379E0" w:rsidRPr="00996E87" w:rsidRDefault="002A6045" w:rsidP="00103E83">
            <w:pPr>
              <w:spacing w:before="120"/>
            </w:pPr>
            <w:r>
              <w:t>5.11</w:t>
            </w:r>
          </w:p>
        </w:tc>
        <w:tc>
          <w:tcPr>
            <w:tcW w:w="7074" w:type="dxa"/>
            <w:gridSpan w:val="2"/>
            <w:tcBorders>
              <w:bottom w:val="single" w:sz="4" w:space="0" w:color="auto"/>
            </w:tcBorders>
          </w:tcPr>
          <w:p w14:paraId="76853393" w14:textId="703C4B0E" w:rsidR="00C379E0" w:rsidRPr="00996E87" w:rsidRDefault="00C379E0" w:rsidP="00103E83">
            <w:pPr>
              <w:spacing w:before="120"/>
            </w:pPr>
            <w:r w:rsidRPr="00996E87">
              <w:rPr>
                <w:position w:val="-24"/>
              </w:rPr>
              <w:object w:dxaOrig="1820" w:dyaOrig="620" w14:anchorId="50939387">
                <v:shape id="_x0000_i1080" type="#_x0000_t75" style="width:91.5pt;height:30.75pt" o:ole="">
                  <v:imagedata r:id="rId132" o:title=""/>
                </v:shape>
                <o:OLEObject Type="Embed" ProgID="Equation.DSMT4" ShapeID="_x0000_i1080" DrawAspect="Content" ObjectID="_1722592367" r:id="rId133"/>
              </w:object>
            </w:r>
            <w:r w:rsidRPr="00996E87">
              <w:t xml:space="preserve"> </w:t>
            </w:r>
          </w:p>
        </w:tc>
        <w:tc>
          <w:tcPr>
            <w:tcW w:w="567" w:type="dxa"/>
            <w:gridSpan w:val="2"/>
            <w:tcBorders>
              <w:bottom w:val="single" w:sz="4" w:space="0" w:color="auto"/>
            </w:tcBorders>
          </w:tcPr>
          <w:p w14:paraId="6F4C915F" w14:textId="77777777" w:rsidR="00C379E0" w:rsidRPr="00996E87" w:rsidRDefault="00C379E0" w:rsidP="00103E83">
            <w:pPr>
              <w:spacing w:before="120"/>
            </w:pPr>
          </w:p>
        </w:tc>
        <w:tc>
          <w:tcPr>
            <w:tcW w:w="729" w:type="dxa"/>
            <w:gridSpan w:val="3"/>
            <w:tcBorders>
              <w:bottom w:val="single" w:sz="4" w:space="0" w:color="auto"/>
            </w:tcBorders>
            <w:vAlign w:val="center"/>
          </w:tcPr>
          <w:p w14:paraId="40A41D07" w14:textId="34F5AD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27DD4D60" w14:textId="500DC7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33D69F99" w14:textId="3BB38482"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3F18914" w14:textId="4BB58986" w:rsidTr="00455697">
        <w:trPr>
          <w:gridAfter w:val="1"/>
          <w:wAfter w:w="14" w:type="dxa"/>
          <w:cantSplit/>
        </w:trPr>
        <w:tc>
          <w:tcPr>
            <w:tcW w:w="7891" w:type="dxa"/>
            <w:gridSpan w:val="5"/>
            <w:shd w:val="clear" w:color="auto" w:fill="ACCBF9" w:themeFill="background2"/>
            <w:vAlign w:val="center"/>
          </w:tcPr>
          <w:p w14:paraId="1ABF3218" w14:textId="35064674" w:rsidR="00C379E0" w:rsidRPr="00225F39" w:rsidRDefault="00C379E0" w:rsidP="0040093A">
            <w:pPr>
              <w:spacing w:before="60" w:after="60"/>
              <w:rPr>
                <w:b/>
                <w:i w:val="0"/>
              </w:rPr>
            </w:pPr>
            <w:r w:rsidRPr="00225F39">
              <w:rPr>
                <w:b/>
                <w:i w:val="0"/>
              </w:rPr>
              <w:t>Stellar physics</w:t>
            </w:r>
          </w:p>
        </w:tc>
        <w:tc>
          <w:tcPr>
            <w:tcW w:w="567" w:type="dxa"/>
            <w:gridSpan w:val="2"/>
            <w:shd w:val="clear" w:color="auto" w:fill="ACCBF9" w:themeFill="background2"/>
          </w:tcPr>
          <w:p w14:paraId="1864E020"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0EC33AEE" w14:textId="39DCBBC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CCF6A5A" w14:textId="70EF3E93"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E69A476" w14:textId="254074F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56D76584" w14:textId="05D700FD" w:rsidTr="00E83B31">
        <w:trPr>
          <w:gridAfter w:val="1"/>
          <w:wAfter w:w="14" w:type="dxa"/>
          <w:cantSplit/>
        </w:trPr>
        <w:tc>
          <w:tcPr>
            <w:tcW w:w="817" w:type="dxa"/>
            <w:gridSpan w:val="3"/>
          </w:tcPr>
          <w:p w14:paraId="6A1BBBF3" w14:textId="40FEF107" w:rsidR="00C379E0" w:rsidRPr="00996E87" w:rsidRDefault="002A6045" w:rsidP="00103E83">
            <w:pPr>
              <w:spacing w:before="120"/>
            </w:pPr>
            <w:r>
              <w:t>6.1</w:t>
            </w:r>
          </w:p>
        </w:tc>
        <w:tc>
          <w:tcPr>
            <w:tcW w:w="7074" w:type="dxa"/>
            <w:gridSpan w:val="2"/>
          </w:tcPr>
          <w:p w14:paraId="1358F5B9" w14:textId="40264D73" w:rsidR="00C379E0" w:rsidRPr="00996E87" w:rsidRDefault="002A6045" w:rsidP="00103E83">
            <w:pPr>
              <w:spacing w:before="120"/>
            </w:pPr>
            <w:r>
              <w:t xml:space="preserve">I can use </w:t>
            </w:r>
            <w:r w:rsidR="00C379E0" w:rsidRPr="00996E87">
              <w:t>appropriate relationships to solve problems relating to luminosity, apparent brightness</w:t>
            </w:r>
            <w:r>
              <w:t>, b</w:t>
            </w:r>
            <w:r w:rsidR="00C379E0" w:rsidRPr="00996E87">
              <w:t xml:space="preserve">, </w:t>
            </w:r>
            <w:r>
              <w:t xml:space="preserve">distance between the observer and the star, </w:t>
            </w:r>
            <w:r w:rsidR="00C379E0" w:rsidRPr="00996E87">
              <w:t xml:space="preserve">power per unit area, stellar radius, and stellar surface temperature. (Using the assumption that stars behave as black bodies.) </w:t>
            </w:r>
          </w:p>
        </w:tc>
        <w:tc>
          <w:tcPr>
            <w:tcW w:w="567" w:type="dxa"/>
            <w:gridSpan w:val="2"/>
          </w:tcPr>
          <w:p w14:paraId="4D40B2EE" w14:textId="77777777" w:rsidR="00C379E0" w:rsidRPr="00996E87" w:rsidRDefault="00C379E0" w:rsidP="00103E83">
            <w:pPr>
              <w:spacing w:before="120"/>
            </w:pPr>
          </w:p>
        </w:tc>
        <w:tc>
          <w:tcPr>
            <w:tcW w:w="729" w:type="dxa"/>
            <w:gridSpan w:val="3"/>
            <w:vAlign w:val="center"/>
          </w:tcPr>
          <w:p w14:paraId="28496042" w14:textId="34D38F8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0F9C74" w14:textId="3336148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44D8D47" w14:textId="3CBF04E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63A9059" w14:textId="4E31AC71" w:rsidTr="00E83B31">
        <w:trPr>
          <w:gridAfter w:val="1"/>
          <w:wAfter w:w="14" w:type="dxa"/>
          <w:cantSplit/>
        </w:trPr>
        <w:tc>
          <w:tcPr>
            <w:tcW w:w="817" w:type="dxa"/>
            <w:gridSpan w:val="3"/>
          </w:tcPr>
          <w:p w14:paraId="0A31D21F" w14:textId="1875FC09" w:rsidR="00C379E0" w:rsidRPr="00996E87" w:rsidRDefault="002A6045" w:rsidP="00103E83">
            <w:pPr>
              <w:spacing w:before="120"/>
            </w:pPr>
            <w:r>
              <w:t>6.2</w:t>
            </w:r>
          </w:p>
        </w:tc>
        <w:tc>
          <w:tcPr>
            <w:tcW w:w="7074" w:type="dxa"/>
            <w:gridSpan w:val="2"/>
          </w:tcPr>
          <w:p w14:paraId="09D1F1EC" w14:textId="09A14071" w:rsidR="00C379E0" w:rsidRPr="00996E87" w:rsidRDefault="00C379E0" w:rsidP="00103E83">
            <w:pPr>
              <w:spacing w:before="120"/>
            </w:pPr>
            <w:r w:rsidRPr="00996E87">
              <w:rPr>
                <w:position w:val="-76"/>
              </w:rPr>
              <w:object w:dxaOrig="3159" w:dyaOrig="1980" w14:anchorId="488F950F">
                <v:shape id="_x0000_i1081" type="#_x0000_t75" style="width:158.25pt;height:99pt" o:ole="">
                  <v:imagedata r:id="rId134" o:title=""/>
                </v:shape>
                <o:OLEObject Type="Embed" ProgID="Equation.DSMT4" ShapeID="_x0000_i1081" DrawAspect="Content" ObjectID="_1722592368" r:id="rId135"/>
              </w:object>
            </w:r>
            <w:r w:rsidRPr="00996E87">
              <w:t xml:space="preserve"> </w:t>
            </w:r>
          </w:p>
        </w:tc>
        <w:tc>
          <w:tcPr>
            <w:tcW w:w="567" w:type="dxa"/>
            <w:gridSpan w:val="2"/>
          </w:tcPr>
          <w:p w14:paraId="6B0FB46A" w14:textId="77777777" w:rsidR="00C379E0" w:rsidRPr="00996E87" w:rsidRDefault="00C379E0" w:rsidP="00103E83">
            <w:pPr>
              <w:spacing w:before="120"/>
            </w:pPr>
          </w:p>
        </w:tc>
        <w:tc>
          <w:tcPr>
            <w:tcW w:w="729" w:type="dxa"/>
            <w:gridSpan w:val="3"/>
            <w:vAlign w:val="center"/>
          </w:tcPr>
          <w:p w14:paraId="3DE84465" w14:textId="072C7E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04CC8AB" w14:textId="510AE54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B1481C" w14:textId="2A0AD99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35B8F85" w14:textId="47332CC6" w:rsidTr="00E83B31">
        <w:trPr>
          <w:gridAfter w:val="1"/>
          <w:wAfter w:w="14" w:type="dxa"/>
          <w:cantSplit/>
        </w:trPr>
        <w:tc>
          <w:tcPr>
            <w:tcW w:w="817" w:type="dxa"/>
            <w:gridSpan w:val="3"/>
          </w:tcPr>
          <w:p w14:paraId="15FA522E" w14:textId="5CFC180B" w:rsidR="00C379E0" w:rsidRPr="00996E87" w:rsidRDefault="002A6045" w:rsidP="00103E83">
            <w:pPr>
              <w:spacing w:before="120"/>
            </w:pPr>
            <w:r>
              <w:t>6.3</w:t>
            </w:r>
          </w:p>
        </w:tc>
        <w:tc>
          <w:tcPr>
            <w:tcW w:w="7074" w:type="dxa"/>
            <w:gridSpan w:val="2"/>
          </w:tcPr>
          <w:p w14:paraId="5D488D24" w14:textId="4E334267" w:rsidR="00C379E0" w:rsidRPr="00996E87" w:rsidRDefault="00C379E0" w:rsidP="00103E83">
            <w:pPr>
              <w:spacing w:before="120"/>
            </w:pPr>
            <w:r>
              <w:t>I know</w:t>
            </w:r>
            <w:r w:rsidRPr="00996E87">
              <w:t xml:space="preserve"> that stars are formed in interstellar clouds when gravitational forces overcome thermal pressure and cause a molecular cloud to contract until the core becomes hot enough to sustain nuclear fusion</w:t>
            </w:r>
            <w:r w:rsidR="002A6045">
              <w:t>, which them provides a thermal poressure that balances the gravitational force</w:t>
            </w:r>
            <w:r w:rsidRPr="00996E87">
              <w:t>.</w:t>
            </w:r>
          </w:p>
        </w:tc>
        <w:tc>
          <w:tcPr>
            <w:tcW w:w="567" w:type="dxa"/>
            <w:gridSpan w:val="2"/>
          </w:tcPr>
          <w:p w14:paraId="1243D90A" w14:textId="77777777" w:rsidR="00C379E0" w:rsidRPr="00996E87" w:rsidRDefault="00C379E0" w:rsidP="00103E83">
            <w:pPr>
              <w:spacing w:before="120"/>
            </w:pPr>
          </w:p>
        </w:tc>
        <w:tc>
          <w:tcPr>
            <w:tcW w:w="729" w:type="dxa"/>
            <w:gridSpan w:val="3"/>
            <w:vAlign w:val="center"/>
          </w:tcPr>
          <w:p w14:paraId="1D8774C9" w14:textId="6A921D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1F1DA23" w14:textId="027E5A6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14975B5" w14:textId="445DCE9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0277EF3" w14:textId="4A35690F" w:rsidTr="00E83B31">
        <w:trPr>
          <w:gridAfter w:val="1"/>
          <w:wAfter w:w="14" w:type="dxa"/>
          <w:cantSplit/>
        </w:trPr>
        <w:tc>
          <w:tcPr>
            <w:tcW w:w="817" w:type="dxa"/>
            <w:gridSpan w:val="3"/>
          </w:tcPr>
          <w:p w14:paraId="1A68DF7F" w14:textId="1F8737A5" w:rsidR="00C379E0" w:rsidRPr="00996E87" w:rsidRDefault="002A6045" w:rsidP="00103E83">
            <w:pPr>
              <w:spacing w:before="120"/>
            </w:pPr>
            <w:r>
              <w:t>6.4</w:t>
            </w:r>
          </w:p>
        </w:tc>
        <w:tc>
          <w:tcPr>
            <w:tcW w:w="7074" w:type="dxa"/>
            <w:gridSpan w:val="2"/>
          </w:tcPr>
          <w:p w14:paraId="2A9DBB4F" w14:textId="19D754A6" w:rsidR="00C379E0" w:rsidRPr="00996E87" w:rsidRDefault="00C379E0" w:rsidP="00103E83">
            <w:pPr>
              <w:spacing w:before="120"/>
            </w:pPr>
            <w:r>
              <w:t>I know</w:t>
            </w:r>
            <w:r w:rsidRPr="00996E87">
              <w:t xml:space="preserve"> of the stages in the proton-proton chain (p-p chain) in stellar fusion reactions which convert hydrogen to helium. One example of a p-p chain is:</w:t>
            </w:r>
          </w:p>
        </w:tc>
        <w:tc>
          <w:tcPr>
            <w:tcW w:w="567" w:type="dxa"/>
            <w:gridSpan w:val="2"/>
          </w:tcPr>
          <w:p w14:paraId="61963CB6" w14:textId="77777777" w:rsidR="00C379E0" w:rsidRPr="00996E87" w:rsidRDefault="00C379E0" w:rsidP="00103E83">
            <w:pPr>
              <w:spacing w:before="120"/>
            </w:pPr>
          </w:p>
        </w:tc>
        <w:tc>
          <w:tcPr>
            <w:tcW w:w="729" w:type="dxa"/>
            <w:gridSpan w:val="3"/>
            <w:vAlign w:val="center"/>
          </w:tcPr>
          <w:p w14:paraId="1308BE98" w14:textId="5DCA8BA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54FB34" w14:textId="3E5BB97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0C4926" w14:textId="5FE6EE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3DDBAA1" w14:textId="385F3BCE" w:rsidTr="00E83B31">
        <w:trPr>
          <w:gridAfter w:val="1"/>
          <w:wAfter w:w="14" w:type="dxa"/>
          <w:cantSplit/>
        </w:trPr>
        <w:tc>
          <w:tcPr>
            <w:tcW w:w="817" w:type="dxa"/>
            <w:gridSpan w:val="3"/>
          </w:tcPr>
          <w:p w14:paraId="270D91F2" w14:textId="216E80B2" w:rsidR="00C379E0" w:rsidRPr="00996E87" w:rsidRDefault="002A6045" w:rsidP="00103E83">
            <w:pPr>
              <w:spacing w:before="120"/>
            </w:pPr>
            <w:r>
              <w:t>6.5</w:t>
            </w:r>
          </w:p>
        </w:tc>
        <w:tc>
          <w:tcPr>
            <w:tcW w:w="7074" w:type="dxa"/>
            <w:gridSpan w:val="2"/>
          </w:tcPr>
          <w:p w14:paraId="1A171DC4" w14:textId="6EB4BEEE" w:rsidR="00C379E0" w:rsidRPr="00996E87" w:rsidRDefault="00C379E0" w:rsidP="00103E83">
            <w:pPr>
              <w:spacing w:before="120"/>
            </w:pPr>
            <w:r w:rsidRPr="00996E87">
              <w:rPr>
                <w:position w:val="-86"/>
              </w:rPr>
              <w:object w:dxaOrig="2520" w:dyaOrig="1880" w14:anchorId="47563352">
                <v:shape id="_x0000_i1082" type="#_x0000_t75" style="width:126pt;height:93.75pt" o:ole="">
                  <v:imagedata r:id="rId136" o:title=""/>
                </v:shape>
                <o:OLEObject Type="Embed" ProgID="Equation.DSMT4" ShapeID="_x0000_i1082" DrawAspect="Content" ObjectID="_1722592369" r:id="rId137"/>
              </w:object>
            </w:r>
            <w:r w:rsidRPr="00996E87">
              <w:t xml:space="preserve"> </w:t>
            </w:r>
          </w:p>
        </w:tc>
        <w:tc>
          <w:tcPr>
            <w:tcW w:w="567" w:type="dxa"/>
            <w:gridSpan w:val="2"/>
          </w:tcPr>
          <w:p w14:paraId="3D09EBDF" w14:textId="77777777" w:rsidR="00C379E0" w:rsidRPr="00996E87" w:rsidRDefault="00C379E0" w:rsidP="00103E83">
            <w:pPr>
              <w:spacing w:before="120"/>
            </w:pPr>
          </w:p>
        </w:tc>
        <w:tc>
          <w:tcPr>
            <w:tcW w:w="729" w:type="dxa"/>
            <w:gridSpan w:val="3"/>
            <w:vAlign w:val="center"/>
          </w:tcPr>
          <w:p w14:paraId="63893B7D" w14:textId="3957E63C"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4B1E2A" w14:textId="7C2867C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8861132" w14:textId="35234C2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6F2E1355" w14:textId="0A4E9052" w:rsidTr="00E83B31">
        <w:trPr>
          <w:gridAfter w:val="1"/>
          <w:wAfter w:w="14" w:type="dxa"/>
          <w:cantSplit/>
        </w:trPr>
        <w:tc>
          <w:tcPr>
            <w:tcW w:w="817" w:type="dxa"/>
            <w:gridSpan w:val="3"/>
          </w:tcPr>
          <w:p w14:paraId="1F150D0D" w14:textId="3981D64D" w:rsidR="00C379E0" w:rsidRPr="00996E87" w:rsidRDefault="008D73EA" w:rsidP="00103E83">
            <w:pPr>
              <w:spacing w:before="120"/>
            </w:pPr>
            <w:r>
              <w:t>6.6</w:t>
            </w:r>
          </w:p>
        </w:tc>
        <w:tc>
          <w:tcPr>
            <w:tcW w:w="7074" w:type="dxa"/>
            <w:gridSpan w:val="2"/>
          </w:tcPr>
          <w:p w14:paraId="6C4D5E78" w14:textId="7ED715DD" w:rsidR="00C379E0" w:rsidRPr="00996E87" w:rsidRDefault="00C379E0" w:rsidP="00103E83">
            <w:pPr>
              <w:spacing w:before="120"/>
            </w:pPr>
            <w:r>
              <w:t>I know</w:t>
            </w:r>
            <w:r w:rsidRPr="00996E87">
              <w:t xml:space="preserve"> that the Hertzsprung-Russell (H-R) diagram is a representation of the classification of stars.</w:t>
            </w:r>
          </w:p>
        </w:tc>
        <w:tc>
          <w:tcPr>
            <w:tcW w:w="567" w:type="dxa"/>
            <w:gridSpan w:val="2"/>
          </w:tcPr>
          <w:p w14:paraId="6CBE9AFA" w14:textId="77777777" w:rsidR="00C379E0" w:rsidRPr="00996E87" w:rsidRDefault="00C379E0" w:rsidP="00103E83">
            <w:pPr>
              <w:spacing w:before="120"/>
            </w:pPr>
          </w:p>
        </w:tc>
        <w:tc>
          <w:tcPr>
            <w:tcW w:w="729" w:type="dxa"/>
            <w:gridSpan w:val="3"/>
            <w:vAlign w:val="center"/>
          </w:tcPr>
          <w:p w14:paraId="2593B38A" w14:textId="262CAF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20904C7" w14:textId="1B5F858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035583" w14:textId="3A92AD5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0249CF7" w14:textId="31F42D26" w:rsidTr="00E83B31">
        <w:trPr>
          <w:gridAfter w:val="1"/>
          <w:wAfter w:w="14" w:type="dxa"/>
          <w:cantSplit/>
        </w:trPr>
        <w:tc>
          <w:tcPr>
            <w:tcW w:w="817" w:type="dxa"/>
            <w:gridSpan w:val="3"/>
          </w:tcPr>
          <w:p w14:paraId="44895267" w14:textId="450711A1" w:rsidR="00C379E0" w:rsidRPr="00996E87" w:rsidRDefault="008D73EA" w:rsidP="00103E83">
            <w:pPr>
              <w:spacing w:before="120"/>
            </w:pPr>
            <w:r>
              <w:t>6.7</w:t>
            </w:r>
          </w:p>
        </w:tc>
        <w:tc>
          <w:tcPr>
            <w:tcW w:w="7074" w:type="dxa"/>
            <w:gridSpan w:val="2"/>
          </w:tcPr>
          <w:p w14:paraId="55A899E4" w14:textId="31BCDE64" w:rsidR="00C379E0" w:rsidRPr="00996E87" w:rsidRDefault="008D73EA" w:rsidP="008D73EA">
            <w:pPr>
              <w:spacing w:before="120"/>
            </w:pPr>
            <w:r>
              <w:t>I can c</w:t>
            </w:r>
            <w:r w:rsidR="00C379E0" w:rsidRPr="00996E87">
              <w:t>lassif</w:t>
            </w:r>
            <w:r>
              <w:t>y</w:t>
            </w:r>
            <w:r w:rsidR="00C379E0" w:rsidRPr="00996E87">
              <w:t xml:space="preserve"> stars and position in Hertzsprung-Russell (H-R) diagram, including main sequence, giant, supergiant and white dwarf.</w:t>
            </w:r>
          </w:p>
        </w:tc>
        <w:tc>
          <w:tcPr>
            <w:tcW w:w="567" w:type="dxa"/>
            <w:gridSpan w:val="2"/>
          </w:tcPr>
          <w:p w14:paraId="78CD83B4" w14:textId="77777777" w:rsidR="00C379E0" w:rsidRPr="00996E87" w:rsidRDefault="00C379E0" w:rsidP="00103E83">
            <w:pPr>
              <w:spacing w:before="120"/>
            </w:pPr>
          </w:p>
        </w:tc>
        <w:tc>
          <w:tcPr>
            <w:tcW w:w="729" w:type="dxa"/>
            <w:gridSpan w:val="3"/>
            <w:vAlign w:val="center"/>
          </w:tcPr>
          <w:p w14:paraId="074F91BD" w14:textId="2811A56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5087F4" w14:textId="4803010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F74EB3C" w14:textId="364AAA7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9B3A654" w14:textId="43716B3C" w:rsidTr="00E83B31">
        <w:trPr>
          <w:gridAfter w:val="1"/>
          <w:wAfter w:w="14" w:type="dxa"/>
          <w:cantSplit/>
        </w:trPr>
        <w:tc>
          <w:tcPr>
            <w:tcW w:w="817" w:type="dxa"/>
            <w:gridSpan w:val="3"/>
          </w:tcPr>
          <w:p w14:paraId="052FEC6E" w14:textId="35AC659E" w:rsidR="00C379E0" w:rsidRPr="00996E87" w:rsidRDefault="008D73EA" w:rsidP="00103E83">
            <w:pPr>
              <w:spacing w:before="120"/>
            </w:pPr>
            <w:r>
              <w:t>6.8</w:t>
            </w:r>
          </w:p>
        </w:tc>
        <w:tc>
          <w:tcPr>
            <w:tcW w:w="7074" w:type="dxa"/>
            <w:gridSpan w:val="2"/>
          </w:tcPr>
          <w:p w14:paraId="57A6811A" w14:textId="7021663A" w:rsidR="00C379E0" w:rsidRPr="00996E87" w:rsidRDefault="008D73EA" w:rsidP="008D73EA">
            <w:pPr>
              <w:spacing w:before="120"/>
            </w:pPr>
            <w:r>
              <w:t>I can u</w:t>
            </w:r>
            <w:r w:rsidR="00C379E0" w:rsidRPr="00996E87">
              <w:t>se Hertzsprung-Russell (H-R) diagram to determine stellar properties, including prediction of colour of stars from their position in the H-R diagram.</w:t>
            </w:r>
          </w:p>
        </w:tc>
        <w:tc>
          <w:tcPr>
            <w:tcW w:w="567" w:type="dxa"/>
            <w:gridSpan w:val="2"/>
          </w:tcPr>
          <w:p w14:paraId="35DD5DF9" w14:textId="77777777" w:rsidR="00C379E0" w:rsidRPr="00996E87" w:rsidRDefault="00C379E0" w:rsidP="00103E83">
            <w:pPr>
              <w:spacing w:before="120"/>
            </w:pPr>
          </w:p>
        </w:tc>
        <w:tc>
          <w:tcPr>
            <w:tcW w:w="729" w:type="dxa"/>
            <w:gridSpan w:val="3"/>
            <w:vAlign w:val="center"/>
          </w:tcPr>
          <w:p w14:paraId="3BDE8651" w14:textId="697A003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B406F81" w14:textId="086793F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2BC22C" w14:textId="08A4AEA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E8E9489" w14:textId="36C508F9" w:rsidTr="00E83B31">
        <w:trPr>
          <w:gridAfter w:val="1"/>
          <w:wAfter w:w="14" w:type="dxa"/>
          <w:cantSplit/>
        </w:trPr>
        <w:tc>
          <w:tcPr>
            <w:tcW w:w="817" w:type="dxa"/>
            <w:gridSpan w:val="3"/>
          </w:tcPr>
          <w:p w14:paraId="5217F327" w14:textId="4C5BBF7F" w:rsidR="00C379E0" w:rsidRPr="00996E87" w:rsidRDefault="008D73EA" w:rsidP="00103E83">
            <w:pPr>
              <w:spacing w:before="120"/>
            </w:pPr>
            <w:r>
              <w:t>6.9</w:t>
            </w:r>
          </w:p>
        </w:tc>
        <w:tc>
          <w:tcPr>
            <w:tcW w:w="7074" w:type="dxa"/>
            <w:gridSpan w:val="2"/>
          </w:tcPr>
          <w:p w14:paraId="6C009CDC" w14:textId="5D36CCDE" w:rsidR="00C379E0" w:rsidRPr="00996E87" w:rsidRDefault="00C379E0" w:rsidP="00103E83">
            <w:pPr>
              <w:spacing w:before="120"/>
            </w:pPr>
            <w:r>
              <w:t>I know</w:t>
            </w:r>
            <w:r w:rsidRPr="00996E87">
              <w:t xml:space="preserve"> that the fusion of hydrogen occurs in the core of stars in the main sequence of a Hertzsprung-Russell (H-R) diagram.</w:t>
            </w:r>
          </w:p>
        </w:tc>
        <w:tc>
          <w:tcPr>
            <w:tcW w:w="567" w:type="dxa"/>
            <w:gridSpan w:val="2"/>
          </w:tcPr>
          <w:p w14:paraId="07249D64" w14:textId="77777777" w:rsidR="00C379E0" w:rsidRPr="00996E87" w:rsidRDefault="00C379E0" w:rsidP="00103E83">
            <w:pPr>
              <w:spacing w:before="120"/>
            </w:pPr>
          </w:p>
        </w:tc>
        <w:tc>
          <w:tcPr>
            <w:tcW w:w="729" w:type="dxa"/>
            <w:gridSpan w:val="3"/>
            <w:vAlign w:val="center"/>
          </w:tcPr>
          <w:p w14:paraId="6C446E0C" w14:textId="30CDAF9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E7DB0F" w14:textId="5DD5E2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F5FD04" w14:textId="7166419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ABE0AF" w14:textId="5AF86402" w:rsidTr="00E83B31">
        <w:trPr>
          <w:gridAfter w:val="1"/>
          <w:wAfter w:w="14" w:type="dxa"/>
          <w:cantSplit/>
        </w:trPr>
        <w:tc>
          <w:tcPr>
            <w:tcW w:w="817" w:type="dxa"/>
            <w:gridSpan w:val="3"/>
          </w:tcPr>
          <w:p w14:paraId="26815E86" w14:textId="1923C331" w:rsidR="00C379E0" w:rsidRPr="00996E87" w:rsidRDefault="00E83B31" w:rsidP="00103E83">
            <w:pPr>
              <w:spacing w:before="120"/>
            </w:pPr>
            <w:r>
              <w:t>6.10</w:t>
            </w:r>
          </w:p>
        </w:tc>
        <w:tc>
          <w:tcPr>
            <w:tcW w:w="7074" w:type="dxa"/>
            <w:gridSpan w:val="2"/>
          </w:tcPr>
          <w:p w14:paraId="6EE54C45" w14:textId="5902F0F3" w:rsidR="00C379E0" w:rsidRPr="00996E87" w:rsidRDefault="00C379E0" w:rsidP="00E83B31">
            <w:pPr>
              <w:spacing w:before="120"/>
            </w:pPr>
            <w:r>
              <w:t>I know</w:t>
            </w:r>
            <w:r w:rsidRPr="00996E87">
              <w:t xml:space="preserve"> that when hydrogen fusion in the core of a star </w:t>
            </w:r>
            <w:r w:rsidR="00E83B31">
              <w:t>supplies the energy that maintains the star’s outward thermal pressure to balance inward gravitational forces. When the hydrogen in the core becomes depleted, nuclear fusion in the core ceases. The gas surrounding the core, however, will still contain hydrogen. Gravitational forces cause both the core, and the surrounding shell of hydrogen to shrink. In a star like the Sun, the hydrogen shell becomes hot enough for hydrogen fusion in the shell of the star. This leads to an increase in pressure which pushes the surface of the star outwards, causing it to cool. At this stage, the star will be in the giant or supergiant regions of a Hertzspung-Russell (H-R) diagram.</w:t>
            </w:r>
          </w:p>
        </w:tc>
        <w:tc>
          <w:tcPr>
            <w:tcW w:w="567" w:type="dxa"/>
            <w:gridSpan w:val="2"/>
          </w:tcPr>
          <w:p w14:paraId="59AB282D" w14:textId="77777777" w:rsidR="00C379E0" w:rsidRPr="00996E87" w:rsidRDefault="00C379E0" w:rsidP="00103E83">
            <w:pPr>
              <w:spacing w:before="120"/>
            </w:pPr>
          </w:p>
        </w:tc>
        <w:tc>
          <w:tcPr>
            <w:tcW w:w="729" w:type="dxa"/>
            <w:gridSpan w:val="3"/>
            <w:vAlign w:val="center"/>
          </w:tcPr>
          <w:p w14:paraId="37F20022" w14:textId="7AEE4A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DE66CC" w14:textId="22A8BBC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218D9A" w14:textId="3E38152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9B7CA1C" w14:textId="5041FD80" w:rsidTr="00E83B31">
        <w:trPr>
          <w:gridAfter w:val="1"/>
          <w:wAfter w:w="14" w:type="dxa"/>
          <w:cantSplit/>
        </w:trPr>
        <w:tc>
          <w:tcPr>
            <w:tcW w:w="817" w:type="dxa"/>
            <w:gridSpan w:val="3"/>
          </w:tcPr>
          <w:p w14:paraId="34F1B734" w14:textId="47AD605A" w:rsidR="00C379E0" w:rsidRPr="00996E87" w:rsidRDefault="00E83B31" w:rsidP="00103E83">
            <w:pPr>
              <w:spacing w:before="120"/>
            </w:pPr>
            <w:r>
              <w:t>6.11</w:t>
            </w:r>
          </w:p>
        </w:tc>
        <w:tc>
          <w:tcPr>
            <w:tcW w:w="7074" w:type="dxa"/>
            <w:gridSpan w:val="2"/>
          </w:tcPr>
          <w:p w14:paraId="75D78FE2" w14:textId="7A41C19B" w:rsidR="00C379E0" w:rsidRPr="00996E87" w:rsidRDefault="00C379E0" w:rsidP="00E83B31">
            <w:pPr>
              <w:spacing w:before="120"/>
            </w:pPr>
            <w:r>
              <w:t>I know</w:t>
            </w:r>
            <w:r w:rsidRPr="00996E87">
              <w:t xml:space="preserve"> that </w:t>
            </w:r>
            <w:r w:rsidR="00E83B31">
              <w:t>in a star like the Sun, the core shrinks and will become hot enough for the helium in the core to begin fusion</w:t>
            </w:r>
          </w:p>
        </w:tc>
        <w:tc>
          <w:tcPr>
            <w:tcW w:w="567" w:type="dxa"/>
            <w:gridSpan w:val="2"/>
          </w:tcPr>
          <w:p w14:paraId="76701A50" w14:textId="77777777" w:rsidR="00C379E0" w:rsidRPr="00996E87" w:rsidRDefault="00C379E0" w:rsidP="00103E83">
            <w:pPr>
              <w:spacing w:before="120"/>
            </w:pPr>
          </w:p>
        </w:tc>
        <w:tc>
          <w:tcPr>
            <w:tcW w:w="729" w:type="dxa"/>
            <w:gridSpan w:val="3"/>
            <w:vAlign w:val="center"/>
          </w:tcPr>
          <w:p w14:paraId="30704005" w14:textId="0890A04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38D8E59" w14:textId="2F60E01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A6E5F4" w14:textId="3280A8B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17BA37B" w14:textId="33D07BF0" w:rsidTr="00E83B31">
        <w:trPr>
          <w:gridAfter w:val="1"/>
          <w:wAfter w:w="14" w:type="dxa"/>
          <w:cantSplit/>
          <w:trHeight w:val="487"/>
        </w:trPr>
        <w:tc>
          <w:tcPr>
            <w:tcW w:w="817" w:type="dxa"/>
            <w:gridSpan w:val="3"/>
          </w:tcPr>
          <w:p w14:paraId="0E2C79E8" w14:textId="61563F13" w:rsidR="00C379E0" w:rsidRPr="00996E87" w:rsidRDefault="00E83B31" w:rsidP="00103E83">
            <w:pPr>
              <w:spacing w:before="120"/>
            </w:pPr>
            <w:r>
              <w:t>6.12</w:t>
            </w:r>
          </w:p>
        </w:tc>
        <w:tc>
          <w:tcPr>
            <w:tcW w:w="7074" w:type="dxa"/>
            <w:gridSpan w:val="2"/>
          </w:tcPr>
          <w:p w14:paraId="4AD17B7F" w14:textId="031A40E4" w:rsidR="00C379E0" w:rsidRPr="00996E87" w:rsidRDefault="00C379E0" w:rsidP="00103E83">
            <w:pPr>
              <w:spacing w:before="120"/>
            </w:pPr>
            <w:r>
              <w:t>I know</w:t>
            </w:r>
            <w:r w:rsidRPr="00996E87">
              <w:t xml:space="preserve"> that the mass of a star will determine its lifetime</w:t>
            </w:r>
          </w:p>
        </w:tc>
        <w:tc>
          <w:tcPr>
            <w:tcW w:w="567" w:type="dxa"/>
            <w:gridSpan w:val="2"/>
          </w:tcPr>
          <w:p w14:paraId="4E1DAA66" w14:textId="77777777" w:rsidR="00C379E0" w:rsidRPr="00996E87" w:rsidRDefault="00C379E0" w:rsidP="00103E83">
            <w:pPr>
              <w:spacing w:before="120"/>
            </w:pPr>
          </w:p>
        </w:tc>
        <w:tc>
          <w:tcPr>
            <w:tcW w:w="729" w:type="dxa"/>
            <w:gridSpan w:val="3"/>
            <w:vAlign w:val="center"/>
          </w:tcPr>
          <w:p w14:paraId="17C7DAE4" w14:textId="0CD56BB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CDC6" w14:textId="72913E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2F65CD" w14:textId="4921BA6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C581E29" w14:textId="15614B7B" w:rsidTr="00A75219">
        <w:trPr>
          <w:gridAfter w:val="1"/>
          <w:wAfter w:w="14" w:type="dxa"/>
          <w:cantSplit/>
          <w:trHeight w:val="1348"/>
        </w:trPr>
        <w:tc>
          <w:tcPr>
            <w:tcW w:w="817" w:type="dxa"/>
            <w:gridSpan w:val="3"/>
            <w:tcBorders>
              <w:bottom w:val="single" w:sz="4" w:space="0" w:color="auto"/>
            </w:tcBorders>
          </w:tcPr>
          <w:p w14:paraId="443B212F" w14:textId="44BEA8B3" w:rsidR="00C379E0" w:rsidRPr="00996E87" w:rsidRDefault="00E83B31" w:rsidP="00103E83">
            <w:pPr>
              <w:spacing w:before="120"/>
            </w:pPr>
            <w:r>
              <w:t>6.13</w:t>
            </w:r>
          </w:p>
        </w:tc>
        <w:tc>
          <w:tcPr>
            <w:tcW w:w="7074" w:type="dxa"/>
            <w:gridSpan w:val="2"/>
            <w:tcBorders>
              <w:bottom w:val="single" w:sz="4" w:space="0" w:color="auto"/>
            </w:tcBorders>
          </w:tcPr>
          <w:p w14:paraId="5F3B988C" w14:textId="6EE798CC" w:rsidR="00C379E0" w:rsidRPr="00996E87" w:rsidRDefault="00C379E0" w:rsidP="00103E83">
            <w:pPr>
              <w:spacing w:before="120"/>
            </w:pPr>
            <w:r>
              <w:t>I know</w:t>
            </w:r>
            <w:r w:rsidRPr="00996E87">
              <w:t xml:space="preserve"> that every star will ultimately become a white dwarf, a neutron star or a black hole. The mass of the star wi</w:t>
            </w:r>
            <w:r w:rsidR="00A75219">
              <w:t>ll determine its eventual fate</w:t>
            </w:r>
          </w:p>
        </w:tc>
        <w:tc>
          <w:tcPr>
            <w:tcW w:w="567" w:type="dxa"/>
            <w:gridSpan w:val="2"/>
            <w:tcBorders>
              <w:bottom w:val="single" w:sz="4" w:space="0" w:color="auto"/>
            </w:tcBorders>
          </w:tcPr>
          <w:p w14:paraId="368A30F9" w14:textId="77777777" w:rsidR="00C379E0" w:rsidRPr="00996E87" w:rsidRDefault="00C379E0" w:rsidP="00103E83">
            <w:pPr>
              <w:spacing w:before="120"/>
            </w:pPr>
          </w:p>
        </w:tc>
        <w:tc>
          <w:tcPr>
            <w:tcW w:w="729" w:type="dxa"/>
            <w:gridSpan w:val="3"/>
            <w:tcBorders>
              <w:bottom w:val="single" w:sz="4" w:space="0" w:color="auto"/>
            </w:tcBorders>
            <w:vAlign w:val="center"/>
          </w:tcPr>
          <w:p w14:paraId="5105CE71" w14:textId="2DF8A2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E4FE7CA" w14:textId="3688E6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509977A3" w14:textId="3CF28C2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3C34E92" w14:textId="2A8F8CC5" w:rsidTr="00455697">
        <w:trPr>
          <w:gridAfter w:val="1"/>
          <w:wAfter w:w="14" w:type="dxa"/>
          <w:cantSplit/>
        </w:trPr>
        <w:tc>
          <w:tcPr>
            <w:tcW w:w="10584" w:type="dxa"/>
            <w:gridSpan w:val="13"/>
            <w:tcBorders>
              <w:bottom w:val="single" w:sz="4" w:space="0" w:color="auto"/>
            </w:tcBorders>
            <w:shd w:val="clear" w:color="auto" w:fill="4A66AC" w:themeFill="accent4"/>
            <w:vAlign w:val="center"/>
          </w:tcPr>
          <w:p w14:paraId="60183243" w14:textId="77DCCC91" w:rsidR="00C379E0" w:rsidRPr="00455697" w:rsidRDefault="00C379E0" w:rsidP="00455697">
            <w:pPr>
              <w:spacing w:before="120"/>
              <w:jc w:val="center"/>
              <w:rPr>
                <w:b/>
                <w:i w:val="0"/>
              </w:rPr>
            </w:pPr>
            <w:r w:rsidRPr="00455697">
              <w:rPr>
                <w:b/>
                <w:i w:val="0"/>
                <w:color w:val="FFFFFF" w:themeColor="background1"/>
                <w:sz w:val="32"/>
                <w:szCs w:val="32"/>
              </w:rPr>
              <w:t>QUANTA AND WAVES</w:t>
            </w:r>
          </w:p>
        </w:tc>
      </w:tr>
      <w:tr w:rsidR="00C379E0" w:rsidRPr="00455697" w14:paraId="35A3F5EB" w14:textId="1B4D263C" w:rsidTr="00455697">
        <w:trPr>
          <w:gridAfter w:val="1"/>
          <w:wAfter w:w="14" w:type="dxa"/>
          <w:cantSplit/>
        </w:trPr>
        <w:tc>
          <w:tcPr>
            <w:tcW w:w="7891" w:type="dxa"/>
            <w:gridSpan w:val="5"/>
            <w:shd w:val="clear" w:color="auto" w:fill="ACCBF9" w:themeFill="background2"/>
            <w:vAlign w:val="center"/>
          </w:tcPr>
          <w:p w14:paraId="36AA12E7" w14:textId="49EB2336" w:rsidR="00C379E0" w:rsidRPr="0074188C" w:rsidRDefault="00C379E0" w:rsidP="00BF482B">
            <w:pPr>
              <w:spacing w:before="60" w:after="60"/>
              <w:rPr>
                <w:b/>
                <w:i w:val="0"/>
              </w:rPr>
            </w:pPr>
            <w:r w:rsidRPr="0074188C">
              <w:rPr>
                <w:b/>
                <w:i w:val="0"/>
              </w:rPr>
              <w:t>Introduction to quantum theory</w:t>
            </w:r>
          </w:p>
        </w:tc>
        <w:tc>
          <w:tcPr>
            <w:tcW w:w="567" w:type="dxa"/>
            <w:gridSpan w:val="2"/>
            <w:shd w:val="clear" w:color="auto" w:fill="ACCBF9" w:themeFill="background2"/>
            <w:vAlign w:val="center"/>
          </w:tcPr>
          <w:p w14:paraId="66C17C77" w14:textId="77777777" w:rsidR="00C379E0" w:rsidRPr="0074188C" w:rsidRDefault="00C379E0" w:rsidP="00BF482B">
            <w:pPr>
              <w:spacing w:before="60" w:after="60"/>
              <w:rPr>
                <w:b/>
                <w:i w:val="0"/>
              </w:rPr>
            </w:pPr>
          </w:p>
        </w:tc>
        <w:tc>
          <w:tcPr>
            <w:tcW w:w="729" w:type="dxa"/>
            <w:gridSpan w:val="3"/>
            <w:shd w:val="clear" w:color="auto" w:fill="ACCBF9" w:themeFill="background2"/>
            <w:vAlign w:val="center"/>
          </w:tcPr>
          <w:p w14:paraId="1583347D" w14:textId="68F28E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54611C" w14:textId="396E59A7"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79C082DE" w14:textId="59721D3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88C8BFD" w14:textId="69696BE4" w:rsidTr="00EA7165">
        <w:trPr>
          <w:gridAfter w:val="1"/>
          <w:wAfter w:w="14" w:type="dxa"/>
          <w:cantSplit/>
        </w:trPr>
        <w:tc>
          <w:tcPr>
            <w:tcW w:w="817" w:type="dxa"/>
            <w:gridSpan w:val="3"/>
          </w:tcPr>
          <w:p w14:paraId="1BA60F80" w14:textId="1F8BD430" w:rsidR="00C379E0" w:rsidRPr="00996E87" w:rsidRDefault="00182236" w:rsidP="00103E83">
            <w:pPr>
              <w:spacing w:before="120"/>
            </w:pPr>
            <w:r>
              <w:t>7.1</w:t>
            </w:r>
          </w:p>
        </w:tc>
        <w:tc>
          <w:tcPr>
            <w:tcW w:w="7074" w:type="dxa"/>
            <w:gridSpan w:val="2"/>
          </w:tcPr>
          <w:p w14:paraId="2A812C48" w14:textId="7D26C45C" w:rsidR="00C379E0" w:rsidRPr="00996E87" w:rsidRDefault="00C379E0" w:rsidP="00103E83">
            <w:pPr>
              <w:spacing w:before="120"/>
            </w:pPr>
            <w:r>
              <w:t>I know</w:t>
            </w:r>
            <w:r w:rsidRPr="00996E87">
              <w:t xml:space="preserve"> of experimental observations that cannot be explained by classical physics, but can be explained using quantum theory:</w:t>
            </w:r>
          </w:p>
        </w:tc>
        <w:tc>
          <w:tcPr>
            <w:tcW w:w="567" w:type="dxa"/>
            <w:gridSpan w:val="2"/>
          </w:tcPr>
          <w:p w14:paraId="0FD8D9DE" w14:textId="77777777" w:rsidR="00C379E0" w:rsidRPr="00996E87" w:rsidRDefault="00C379E0" w:rsidP="00103E83">
            <w:pPr>
              <w:spacing w:before="120"/>
            </w:pPr>
          </w:p>
        </w:tc>
        <w:tc>
          <w:tcPr>
            <w:tcW w:w="729" w:type="dxa"/>
            <w:gridSpan w:val="3"/>
            <w:vAlign w:val="center"/>
          </w:tcPr>
          <w:p w14:paraId="30D96329" w14:textId="09D837C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005CF6" w14:textId="46E185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D0397" w14:textId="54C6557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2DFE48" w14:textId="675F71B3" w:rsidTr="00EA7165">
        <w:trPr>
          <w:gridAfter w:val="1"/>
          <w:wAfter w:w="14" w:type="dxa"/>
          <w:cantSplit/>
        </w:trPr>
        <w:tc>
          <w:tcPr>
            <w:tcW w:w="817" w:type="dxa"/>
            <w:gridSpan w:val="3"/>
          </w:tcPr>
          <w:p w14:paraId="34BDDD29" w14:textId="7547DC54" w:rsidR="00C379E0" w:rsidRPr="00996E87" w:rsidRDefault="00EA7165" w:rsidP="00103E83">
            <w:pPr>
              <w:spacing w:before="120"/>
            </w:pPr>
            <w:r>
              <w:t>7.1a</w:t>
            </w:r>
          </w:p>
        </w:tc>
        <w:tc>
          <w:tcPr>
            <w:tcW w:w="7074" w:type="dxa"/>
            <w:gridSpan w:val="2"/>
          </w:tcPr>
          <w:p w14:paraId="02E34DD8" w14:textId="4CAD7066" w:rsidR="00C379E0" w:rsidRPr="00996E87" w:rsidRDefault="00C379E0" w:rsidP="00103E83">
            <w:pPr>
              <w:spacing w:before="120"/>
            </w:pPr>
            <w:r w:rsidRPr="00996E87">
              <w:t>Black-body radiation curves (ultraviolet catastrophe);</w:t>
            </w:r>
          </w:p>
        </w:tc>
        <w:tc>
          <w:tcPr>
            <w:tcW w:w="567" w:type="dxa"/>
            <w:gridSpan w:val="2"/>
          </w:tcPr>
          <w:p w14:paraId="3DAA5AB2" w14:textId="77777777" w:rsidR="00C379E0" w:rsidRPr="00996E87" w:rsidRDefault="00C379E0" w:rsidP="00103E83">
            <w:pPr>
              <w:spacing w:before="120"/>
            </w:pPr>
          </w:p>
        </w:tc>
        <w:tc>
          <w:tcPr>
            <w:tcW w:w="729" w:type="dxa"/>
            <w:gridSpan w:val="3"/>
            <w:vAlign w:val="center"/>
          </w:tcPr>
          <w:p w14:paraId="77162FA6" w14:textId="57C8B84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7CB04BC" w14:textId="4A5248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9C28F" w14:textId="51BAAFE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D21FE5C" w14:textId="4CC9BC51" w:rsidTr="00EA7165">
        <w:trPr>
          <w:gridAfter w:val="1"/>
          <w:wAfter w:w="14" w:type="dxa"/>
          <w:cantSplit/>
        </w:trPr>
        <w:tc>
          <w:tcPr>
            <w:tcW w:w="817" w:type="dxa"/>
            <w:gridSpan w:val="3"/>
          </w:tcPr>
          <w:p w14:paraId="391BDEB2" w14:textId="60DC7AA0" w:rsidR="00C379E0" w:rsidRPr="00996E87" w:rsidRDefault="00EA7165" w:rsidP="00103E83">
            <w:pPr>
              <w:spacing w:before="120"/>
            </w:pPr>
            <w:r>
              <w:t>7.1b</w:t>
            </w:r>
          </w:p>
        </w:tc>
        <w:tc>
          <w:tcPr>
            <w:tcW w:w="7074" w:type="dxa"/>
            <w:gridSpan w:val="2"/>
          </w:tcPr>
          <w:p w14:paraId="3080ED72" w14:textId="72DA3B25" w:rsidR="00C379E0" w:rsidRPr="00996E87" w:rsidRDefault="00C379E0" w:rsidP="00103E83">
            <w:pPr>
              <w:spacing w:before="120"/>
            </w:pPr>
            <w:r w:rsidRPr="00996E87">
              <w:t>The formation of emission and absorption spectra. ;</w:t>
            </w:r>
          </w:p>
        </w:tc>
        <w:tc>
          <w:tcPr>
            <w:tcW w:w="567" w:type="dxa"/>
            <w:gridSpan w:val="2"/>
          </w:tcPr>
          <w:p w14:paraId="29819655" w14:textId="77777777" w:rsidR="00C379E0" w:rsidRPr="00996E87" w:rsidRDefault="00C379E0" w:rsidP="00103E83">
            <w:pPr>
              <w:spacing w:before="120"/>
            </w:pPr>
          </w:p>
        </w:tc>
        <w:tc>
          <w:tcPr>
            <w:tcW w:w="729" w:type="dxa"/>
            <w:gridSpan w:val="3"/>
            <w:vAlign w:val="center"/>
          </w:tcPr>
          <w:p w14:paraId="085D7E1E" w14:textId="01FAD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9A085" w14:textId="0EA344B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24A5D7E" w14:textId="288EDB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6D56B58" w14:textId="29F1A475" w:rsidTr="00EA7165">
        <w:trPr>
          <w:gridAfter w:val="1"/>
          <w:wAfter w:w="14" w:type="dxa"/>
          <w:cantSplit/>
        </w:trPr>
        <w:tc>
          <w:tcPr>
            <w:tcW w:w="817" w:type="dxa"/>
            <w:gridSpan w:val="3"/>
          </w:tcPr>
          <w:p w14:paraId="62609FF2" w14:textId="05592C90" w:rsidR="00C379E0" w:rsidRPr="00996E87" w:rsidRDefault="00EA7165" w:rsidP="00103E83">
            <w:pPr>
              <w:spacing w:before="120"/>
            </w:pPr>
            <w:r>
              <w:t>7.1c</w:t>
            </w:r>
          </w:p>
        </w:tc>
        <w:tc>
          <w:tcPr>
            <w:tcW w:w="7074" w:type="dxa"/>
            <w:gridSpan w:val="2"/>
          </w:tcPr>
          <w:p w14:paraId="7C28085A" w14:textId="7D3B2E00" w:rsidR="00C379E0" w:rsidRPr="00996E87" w:rsidRDefault="00C379E0" w:rsidP="00103E83">
            <w:pPr>
              <w:spacing w:before="120"/>
            </w:pPr>
            <w:r w:rsidRPr="00996E87">
              <w:t>The photoelectric effect.</w:t>
            </w:r>
          </w:p>
        </w:tc>
        <w:tc>
          <w:tcPr>
            <w:tcW w:w="567" w:type="dxa"/>
            <w:gridSpan w:val="2"/>
          </w:tcPr>
          <w:p w14:paraId="6ACA78CF" w14:textId="77777777" w:rsidR="00C379E0" w:rsidRPr="00996E87" w:rsidRDefault="00C379E0" w:rsidP="00103E83">
            <w:pPr>
              <w:spacing w:before="120"/>
            </w:pPr>
          </w:p>
        </w:tc>
        <w:tc>
          <w:tcPr>
            <w:tcW w:w="729" w:type="dxa"/>
            <w:gridSpan w:val="3"/>
            <w:vAlign w:val="center"/>
          </w:tcPr>
          <w:p w14:paraId="19EECD20" w14:textId="0B79142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83F70A" w14:textId="3F07A2A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3EF5BF" w14:textId="22F7526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D38E269" w14:textId="286660AD" w:rsidTr="00EA7165">
        <w:trPr>
          <w:gridAfter w:val="1"/>
          <w:wAfter w:w="14" w:type="dxa"/>
          <w:cantSplit/>
        </w:trPr>
        <w:tc>
          <w:tcPr>
            <w:tcW w:w="817" w:type="dxa"/>
            <w:gridSpan w:val="3"/>
          </w:tcPr>
          <w:p w14:paraId="7116BF09" w14:textId="490F3B05" w:rsidR="00C379E0" w:rsidRPr="00996E87" w:rsidRDefault="00EA7165" w:rsidP="00103E83">
            <w:pPr>
              <w:spacing w:before="120"/>
            </w:pPr>
            <w:r>
              <w:t>7.2</w:t>
            </w:r>
          </w:p>
        </w:tc>
        <w:tc>
          <w:tcPr>
            <w:tcW w:w="7074" w:type="dxa"/>
            <w:gridSpan w:val="2"/>
          </w:tcPr>
          <w:p w14:paraId="4AA73F6C" w14:textId="269BD01F" w:rsidR="00C379E0" w:rsidRPr="00996E87" w:rsidRDefault="00EA7165" w:rsidP="00103E83">
            <w:pPr>
              <w:spacing w:before="120"/>
            </w:pPr>
            <w:r>
              <w:t xml:space="preserve">I can use </w:t>
            </w:r>
            <w:r w:rsidR="00C379E0" w:rsidRPr="00996E87">
              <w:t xml:space="preserve">an appropriate relationship to solve problems involving photon energy and frequency. </w:t>
            </w:r>
          </w:p>
        </w:tc>
        <w:tc>
          <w:tcPr>
            <w:tcW w:w="567" w:type="dxa"/>
            <w:gridSpan w:val="2"/>
          </w:tcPr>
          <w:p w14:paraId="5BAAE9B8" w14:textId="77777777" w:rsidR="00C379E0" w:rsidRPr="00996E87" w:rsidRDefault="00C379E0" w:rsidP="00103E83">
            <w:pPr>
              <w:spacing w:before="120"/>
            </w:pPr>
          </w:p>
        </w:tc>
        <w:tc>
          <w:tcPr>
            <w:tcW w:w="729" w:type="dxa"/>
            <w:gridSpan w:val="3"/>
            <w:vAlign w:val="center"/>
          </w:tcPr>
          <w:p w14:paraId="257436C0" w14:textId="0522328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A2D635" w14:textId="0BF96C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97A0D7" w14:textId="7AD046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8192E6" w14:textId="260249B3" w:rsidTr="00EA7165">
        <w:trPr>
          <w:gridAfter w:val="1"/>
          <w:wAfter w:w="14" w:type="dxa"/>
          <w:cantSplit/>
        </w:trPr>
        <w:tc>
          <w:tcPr>
            <w:tcW w:w="817" w:type="dxa"/>
            <w:gridSpan w:val="3"/>
          </w:tcPr>
          <w:p w14:paraId="2855F51A" w14:textId="1D6031E0" w:rsidR="00C379E0" w:rsidRPr="00996E87" w:rsidRDefault="002B0B78" w:rsidP="00103E83">
            <w:pPr>
              <w:spacing w:before="120"/>
            </w:pPr>
            <w:r>
              <w:t>7.3</w:t>
            </w:r>
          </w:p>
        </w:tc>
        <w:tc>
          <w:tcPr>
            <w:tcW w:w="7074" w:type="dxa"/>
            <w:gridSpan w:val="2"/>
          </w:tcPr>
          <w:p w14:paraId="5A529742" w14:textId="10ABC29F" w:rsidR="00C379E0" w:rsidRPr="00996E87" w:rsidRDefault="00C379E0" w:rsidP="00103E83">
            <w:pPr>
              <w:spacing w:before="120"/>
            </w:pPr>
            <w:r w:rsidRPr="00996E87">
              <w:rPr>
                <w:position w:val="-10"/>
              </w:rPr>
              <w:object w:dxaOrig="740" w:dyaOrig="320" w14:anchorId="50FBA695">
                <v:shape id="_x0000_i1083" type="#_x0000_t75" style="width:36.75pt;height:15pt" o:ole="">
                  <v:imagedata r:id="rId138" o:title=""/>
                </v:shape>
                <o:OLEObject Type="Embed" ProgID="Equation.DSMT4" ShapeID="_x0000_i1083" DrawAspect="Content" ObjectID="_1722592370" r:id="rId139"/>
              </w:object>
            </w:r>
            <w:r w:rsidRPr="00996E87">
              <w:t xml:space="preserve"> </w:t>
            </w:r>
          </w:p>
        </w:tc>
        <w:tc>
          <w:tcPr>
            <w:tcW w:w="567" w:type="dxa"/>
            <w:gridSpan w:val="2"/>
          </w:tcPr>
          <w:p w14:paraId="79479EE5" w14:textId="77777777" w:rsidR="00C379E0" w:rsidRPr="00996E87" w:rsidRDefault="00C379E0" w:rsidP="00103E83">
            <w:pPr>
              <w:spacing w:before="120"/>
            </w:pPr>
          </w:p>
        </w:tc>
        <w:tc>
          <w:tcPr>
            <w:tcW w:w="729" w:type="dxa"/>
            <w:gridSpan w:val="3"/>
            <w:vAlign w:val="center"/>
          </w:tcPr>
          <w:p w14:paraId="211BC805" w14:textId="232D554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7B9C31" w14:textId="1D2E125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D21997" w14:textId="0B81486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F9C289C" w14:textId="572C8D39" w:rsidTr="00EA7165">
        <w:trPr>
          <w:gridAfter w:val="1"/>
          <w:wAfter w:w="14" w:type="dxa"/>
          <w:cantSplit/>
        </w:trPr>
        <w:tc>
          <w:tcPr>
            <w:tcW w:w="817" w:type="dxa"/>
            <w:gridSpan w:val="3"/>
          </w:tcPr>
          <w:p w14:paraId="55398C7B" w14:textId="5E565033" w:rsidR="00C379E0" w:rsidRPr="00996E87" w:rsidRDefault="002B0B78" w:rsidP="00103E83">
            <w:pPr>
              <w:spacing w:before="120"/>
            </w:pPr>
            <w:r>
              <w:t>7.4</w:t>
            </w:r>
          </w:p>
        </w:tc>
        <w:tc>
          <w:tcPr>
            <w:tcW w:w="7074" w:type="dxa"/>
            <w:gridSpan w:val="2"/>
          </w:tcPr>
          <w:p w14:paraId="5EED45D0" w14:textId="34BD5443" w:rsidR="00C379E0" w:rsidRPr="00996E87" w:rsidRDefault="00C379E0" w:rsidP="002B0B78">
            <w:pPr>
              <w:spacing w:before="120"/>
            </w:pPr>
            <w:r>
              <w:t>I know</w:t>
            </w:r>
            <w:r w:rsidRPr="00996E87">
              <w:t xml:space="preserve"> that the </w:t>
            </w:r>
            <w:r w:rsidR="002B0B78">
              <w:t>Bohr model of the atom in terms of the quantisation of angular momentum, the principal quantum number n and electron energy states, and how this explains the characteristics of atomic spectra.</w:t>
            </w:r>
          </w:p>
        </w:tc>
        <w:tc>
          <w:tcPr>
            <w:tcW w:w="567" w:type="dxa"/>
            <w:gridSpan w:val="2"/>
          </w:tcPr>
          <w:p w14:paraId="7BD1B3D5" w14:textId="77777777" w:rsidR="00C379E0" w:rsidRPr="00996E87" w:rsidRDefault="00C379E0" w:rsidP="00103E83">
            <w:pPr>
              <w:spacing w:before="120"/>
            </w:pPr>
          </w:p>
        </w:tc>
        <w:tc>
          <w:tcPr>
            <w:tcW w:w="729" w:type="dxa"/>
            <w:gridSpan w:val="3"/>
            <w:vAlign w:val="center"/>
          </w:tcPr>
          <w:p w14:paraId="272EA1CD" w14:textId="79C359E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98FA4FF" w14:textId="565BE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332959A" w14:textId="1F5325C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9BB22C" w14:textId="26A2233E" w:rsidTr="00EA7165">
        <w:trPr>
          <w:gridAfter w:val="1"/>
          <w:wAfter w:w="14" w:type="dxa"/>
          <w:cantSplit/>
        </w:trPr>
        <w:tc>
          <w:tcPr>
            <w:tcW w:w="817" w:type="dxa"/>
            <w:gridSpan w:val="3"/>
          </w:tcPr>
          <w:p w14:paraId="756292B8" w14:textId="304FA7C5" w:rsidR="00C379E0" w:rsidRPr="00996E87" w:rsidRDefault="002B0B78" w:rsidP="00103E83">
            <w:pPr>
              <w:spacing w:before="120"/>
            </w:pPr>
            <w:r>
              <w:t>7.5</w:t>
            </w:r>
          </w:p>
        </w:tc>
        <w:tc>
          <w:tcPr>
            <w:tcW w:w="7074" w:type="dxa"/>
            <w:gridSpan w:val="2"/>
          </w:tcPr>
          <w:p w14:paraId="34CEBFAA" w14:textId="15C6F39E" w:rsidR="00C379E0" w:rsidRPr="00996E87" w:rsidRDefault="002B0B78" w:rsidP="00103E83">
            <w:pPr>
              <w:spacing w:before="120"/>
            </w:pPr>
            <w:r>
              <w:t>I can use</w:t>
            </w:r>
            <w:r w:rsidR="00C379E0" w:rsidRPr="00996E87">
              <w:t xml:space="preserve"> an appropriate relationship to solve problems involving the angular momentum of an electron and its principal quantum number.</w:t>
            </w:r>
          </w:p>
        </w:tc>
        <w:tc>
          <w:tcPr>
            <w:tcW w:w="567" w:type="dxa"/>
            <w:gridSpan w:val="2"/>
          </w:tcPr>
          <w:p w14:paraId="3A1D7B92" w14:textId="77777777" w:rsidR="00C379E0" w:rsidRPr="00996E87" w:rsidRDefault="00C379E0" w:rsidP="00103E83">
            <w:pPr>
              <w:spacing w:before="120"/>
            </w:pPr>
          </w:p>
        </w:tc>
        <w:tc>
          <w:tcPr>
            <w:tcW w:w="729" w:type="dxa"/>
            <w:gridSpan w:val="3"/>
            <w:vAlign w:val="center"/>
          </w:tcPr>
          <w:p w14:paraId="3C88F5FC" w14:textId="53DE42A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4F805C" w14:textId="10AED87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2EC363" w14:textId="1EB2BC4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E693BB" w14:textId="5E0A79D7" w:rsidTr="00EA7165">
        <w:trPr>
          <w:gridAfter w:val="1"/>
          <w:wAfter w:w="14" w:type="dxa"/>
          <w:cantSplit/>
        </w:trPr>
        <w:tc>
          <w:tcPr>
            <w:tcW w:w="817" w:type="dxa"/>
            <w:gridSpan w:val="3"/>
          </w:tcPr>
          <w:p w14:paraId="4FDCDA27" w14:textId="0C7CA82D" w:rsidR="00C379E0" w:rsidRPr="00996E87" w:rsidRDefault="002B0B78" w:rsidP="00103E83">
            <w:pPr>
              <w:spacing w:before="120"/>
            </w:pPr>
            <w:r>
              <w:t>7.6</w:t>
            </w:r>
          </w:p>
        </w:tc>
        <w:tc>
          <w:tcPr>
            <w:tcW w:w="7074" w:type="dxa"/>
            <w:gridSpan w:val="2"/>
          </w:tcPr>
          <w:p w14:paraId="3F58C767" w14:textId="3C20C2C5" w:rsidR="00C379E0" w:rsidRPr="00996E87" w:rsidRDefault="00C379E0" w:rsidP="00103E83">
            <w:pPr>
              <w:spacing w:before="120"/>
            </w:pPr>
            <w:r w:rsidRPr="00996E87">
              <w:rPr>
                <w:position w:val="-24"/>
              </w:rPr>
              <w:object w:dxaOrig="1040" w:dyaOrig="620" w14:anchorId="61327B24">
                <v:shape id="_x0000_i1084" type="#_x0000_t75" style="width:51pt;height:30.75pt" o:ole="">
                  <v:imagedata r:id="rId140" o:title=""/>
                </v:shape>
                <o:OLEObject Type="Embed" ProgID="Equation.DSMT4" ShapeID="_x0000_i1084" DrawAspect="Content" ObjectID="_1722592371" r:id="rId141"/>
              </w:object>
            </w:r>
            <w:r w:rsidRPr="00996E87">
              <w:t xml:space="preserve"> </w:t>
            </w:r>
          </w:p>
        </w:tc>
        <w:tc>
          <w:tcPr>
            <w:tcW w:w="567" w:type="dxa"/>
            <w:gridSpan w:val="2"/>
          </w:tcPr>
          <w:p w14:paraId="4700DE0F" w14:textId="77777777" w:rsidR="00C379E0" w:rsidRPr="00996E87" w:rsidRDefault="00C379E0" w:rsidP="00103E83">
            <w:pPr>
              <w:spacing w:before="120"/>
            </w:pPr>
          </w:p>
        </w:tc>
        <w:tc>
          <w:tcPr>
            <w:tcW w:w="729" w:type="dxa"/>
            <w:gridSpan w:val="3"/>
            <w:vAlign w:val="center"/>
          </w:tcPr>
          <w:p w14:paraId="6BAF763E" w14:textId="49EE87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4864532" w14:textId="5ED115C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2F114E1" w14:textId="163E9E0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CA4C977" w14:textId="05BAEB89" w:rsidTr="00EA7165">
        <w:trPr>
          <w:gridAfter w:val="1"/>
          <w:wAfter w:w="14" w:type="dxa"/>
          <w:cantSplit/>
        </w:trPr>
        <w:tc>
          <w:tcPr>
            <w:tcW w:w="817" w:type="dxa"/>
            <w:gridSpan w:val="3"/>
          </w:tcPr>
          <w:p w14:paraId="22152A70" w14:textId="254C8D88" w:rsidR="00C379E0" w:rsidRPr="00996E87" w:rsidRDefault="002B0B78" w:rsidP="00103E83">
            <w:pPr>
              <w:spacing w:before="120"/>
            </w:pPr>
            <w:r>
              <w:t>7.7</w:t>
            </w:r>
          </w:p>
        </w:tc>
        <w:tc>
          <w:tcPr>
            <w:tcW w:w="7074" w:type="dxa"/>
            <w:gridSpan w:val="2"/>
          </w:tcPr>
          <w:p w14:paraId="67BE5A8D" w14:textId="6294C3C9" w:rsidR="00C379E0" w:rsidRPr="00996E87" w:rsidRDefault="002B0B78" w:rsidP="00103E83">
            <w:pPr>
              <w:spacing w:before="120"/>
            </w:pPr>
            <w:r>
              <w:t>I can provide a d</w:t>
            </w:r>
            <w:r w:rsidR="00C379E0" w:rsidRPr="00996E87">
              <w:t>escription of experimental evidence for the particle-like behaviour of ‘waves’ and for the wave-like behaviour of ‘particles’.</w:t>
            </w:r>
          </w:p>
        </w:tc>
        <w:tc>
          <w:tcPr>
            <w:tcW w:w="567" w:type="dxa"/>
            <w:gridSpan w:val="2"/>
          </w:tcPr>
          <w:p w14:paraId="32CA2C76" w14:textId="77777777" w:rsidR="00C379E0" w:rsidRPr="00996E87" w:rsidRDefault="00C379E0" w:rsidP="00103E83">
            <w:pPr>
              <w:spacing w:before="120"/>
            </w:pPr>
          </w:p>
        </w:tc>
        <w:tc>
          <w:tcPr>
            <w:tcW w:w="729" w:type="dxa"/>
            <w:gridSpan w:val="3"/>
            <w:vAlign w:val="center"/>
          </w:tcPr>
          <w:p w14:paraId="60814BF0" w14:textId="7B409D9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35B53D" w14:textId="78E9EA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EA9A8B" w14:textId="40E8DCF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140300" w14:textId="3937B40B" w:rsidTr="00EA7165">
        <w:trPr>
          <w:gridAfter w:val="1"/>
          <w:wAfter w:w="14" w:type="dxa"/>
          <w:cantSplit/>
        </w:trPr>
        <w:tc>
          <w:tcPr>
            <w:tcW w:w="817" w:type="dxa"/>
            <w:gridSpan w:val="3"/>
          </w:tcPr>
          <w:p w14:paraId="12630E4C" w14:textId="0027DA0E" w:rsidR="00C379E0" w:rsidRPr="00996E87" w:rsidRDefault="002B0B78" w:rsidP="00103E83">
            <w:pPr>
              <w:spacing w:before="120"/>
            </w:pPr>
            <w:r>
              <w:t>7.8</w:t>
            </w:r>
          </w:p>
        </w:tc>
        <w:tc>
          <w:tcPr>
            <w:tcW w:w="7074" w:type="dxa"/>
            <w:gridSpan w:val="2"/>
          </w:tcPr>
          <w:p w14:paraId="28D17F79" w14:textId="1BFF8C53" w:rsidR="00C379E0" w:rsidRPr="00996E87" w:rsidRDefault="002B0B78" w:rsidP="00103E83">
            <w:pPr>
              <w:spacing w:before="120"/>
            </w:pPr>
            <w:r>
              <w:t xml:space="preserve">I can use </w:t>
            </w:r>
            <w:r w:rsidR="00C379E0" w:rsidRPr="00996E87">
              <w:t>an appropriate relationship to solve problems involving the de Broglie wavelength of a particle and its momentum</w:t>
            </w:r>
            <w:r w:rsidR="00A9337E">
              <w:t>.</w:t>
            </w:r>
          </w:p>
        </w:tc>
        <w:tc>
          <w:tcPr>
            <w:tcW w:w="567" w:type="dxa"/>
            <w:gridSpan w:val="2"/>
          </w:tcPr>
          <w:p w14:paraId="732996A0" w14:textId="77777777" w:rsidR="00C379E0" w:rsidRPr="00996E87" w:rsidRDefault="00C379E0" w:rsidP="00103E83">
            <w:pPr>
              <w:spacing w:before="120"/>
            </w:pPr>
          </w:p>
        </w:tc>
        <w:tc>
          <w:tcPr>
            <w:tcW w:w="729" w:type="dxa"/>
            <w:gridSpan w:val="3"/>
            <w:vAlign w:val="center"/>
          </w:tcPr>
          <w:p w14:paraId="6D5EA3EC" w14:textId="4072406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3A6655" w14:textId="7A1DAA9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02D2E7" w14:textId="5F26A11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9DE61E2" w14:textId="6C61B7A4" w:rsidTr="00EA7165">
        <w:trPr>
          <w:gridAfter w:val="1"/>
          <w:wAfter w:w="14" w:type="dxa"/>
          <w:cantSplit/>
        </w:trPr>
        <w:tc>
          <w:tcPr>
            <w:tcW w:w="817" w:type="dxa"/>
            <w:gridSpan w:val="3"/>
          </w:tcPr>
          <w:p w14:paraId="08EF7796" w14:textId="35B71535" w:rsidR="00C379E0" w:rsidRPr="00996E87" w:rsidRDefault="00A9337E" w:rsidP="00103E83">
            <w:pPr>
              <w:spacing w:before="120"/>
            </w:pPr>
            <w:r>
              <w:t>7.9</w:t>
            </w:r>
          </w:p>
        </w:tc>
        <w:tc>
          <w:tcPr>
            <w:tcW w:w="7074" w:type="dxa"/>
            <w:gridSpan w:val="2"/>
          </w:tcPr>
          <w:p w14:paraId="77E43BFD" w14:textId="628AFBEC" w:rsidR="00C379E0" w:rsidRPr="00996E87" w:rsidRDefault="00C379E0" w:rsidP="00103E83">
            <w:pPr>
              <w:spacing w:before="120"/>
            </w:pPr>
            <w:r w:rsidRPr="00996E87">
              <w:rPr>
                <w:position w:val="-28"/>
              </w:rPr>
              <w:object w:dxaOrig="680" w:dyaOrig="660" w14:anchorId="68AB0C30">
                <v:shape id="_x0000_i1085" type="#_x0000_t75" style="width:34.5pt;height:33.75pt" o:ole="">
                  <v:imagedata r:id="rId142" o:title=""/>
                </v:shape>
                <o:OLEObject Type="Embed" ProgID="Equation.DSMT4" ShapeID="_x0000_i1085" DrawAspect="Content" ObjectID="_1722592372" r:id="rId143"/>
              </w:object>
            </w:r>
            <w:r w:rsidRPr="00996E87">
              <w:t xml:space="preserve"> </w:t>
            </w:r>
          </w:p>
        </w:tc>
        <w:tc>
          <w:tcPr>
            <w:tcW w:w="567" w:type="dxa"/>
            <w:gridSpan w:val="2"/>
          </w:tcPr>
          <w:p w14:paraId="79DE902A" w14:textId="77777777" w:rsidR="00C379E0" w:rsidRPr="00996E87" w:rsidRDefault="00C379E0" w:rsidP="00103E83">
            <w:pPr>
              <w:spacing w:before="120"/>
            </w:pPr>
          </w:p>
        </w:tc>
        <w:tc>
          <w:tcPr>
            <w:tcW w:w="729" w:type="dxa"/>
            <w:gridSpan w:val="3"/>
            <w:vAlign w:val="center"/>
          </w:tcPr>
          <w:p w14:paraId="0369760C" w14:textId="67FF1D1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3EA8BC" w14:textId="410CC3F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BCEF29B" w14:textId="21C7B4A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10452DA" w14:textId="4D3E1107" w:rsidTr="00EA7165">
        <w:trPr>
          <w:gridAfter w:val="1"/>
          <w:wAfter w:w="14" w:type="dxa"/>
          <w:cantSplit/>
        </w:trPr>
        <w:tc>
          <w:tcPr>
            <w:tcW w:w="817" w:type="dxa"/>
            <w:gridSpan w:val="3"/>
          </w:tcPr>
          <w:p w14:paraId="47A38279" w14:textId="4BB56FEA" w:rsidR="00C379E0" w:rsidRPr="00996E87" w:rsidRDefault="00A9337E" w:rsidP="00103E83">
            <w:pPr>
              <w:spacing w:before="120"/>
            </w:pPr>
            <w:r>
              <w:t>7.10</w:t>
            </w:r>
          </w:p>
        </w:tc>
        <w:tc>
          <w:tcPr>
            <w:tcW w:w="7074" w:type="dxa"/>
            <w:gridSpan w:val="2"/>
          </w:tcPr>
          <w:p w14:paraId="335DD014" w14:textId="7CE6EB09" w:rsidR="00C379E0" w:rsidRPr="00996E87" w:rsidRDefault="00C379E0" w:rsidP="00A9337E">
            <w:pPr>
              <w:spacing w:before="120"/>
            </w:pPr>
            <w:r>
              <w:t>I know</w:t>
            </w:r>
            <w:r w:rsidRPr="00996E87">
              <w:t xml:space="preserve"> that it is not possible to </w:t>
            </w:r>
            <w:r w:rsidR="00A9337E" w:rsidRPr="00996E87">
              <w:t xml:space="preserve">know the position and the momentum of a quantum particle </w:t>
            </w:r>
            <w:r w:rsidRPr="00996E87">
              <w:t xml:space="preserve">simultaneously </w:t>
            </w:r>
          </w:p>
        </w:tc>
        <w:tc>
          <w:tcPr>
            <w:tcW w:w="567" w:type="dxa"/>
            <w:gridSpan w:val="2"/>
          </w:tcPr>
          <w:p w14:paraId="3D68FA04" w14:textId="77777777" w:rsidR="00C379E0" w:rsidRPr="00996E87" w:rsidRDefault="00C379E0" w:rsidP="00103E83">
            <w:pPr>
              <w:spacing w:before="120"/>
            </w:pPr>
          </w:p>
        </w:tc>
        <w:tc>
          <w:tcPr>
            <w:tcW w:w="729" w:type="dxa"/>
            <w:gridSpan w:val="3"/>
            <w:vAlign w:val="center"/>
          </w:tcPr>
          <w:p w14:paraId="280065E5" w14:textId="056B1CA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B2A6C02" w14:textId="7937EBC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2028F6" w14:textId="715DA7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658288D" w14:textId="29D04307" w:rsidTr="00EA7165">
        <w:trPr>
          <w:gridAfter w:val="1"/>
          <w:wAfter w:w="14" w:type="dxa"/>
          <w:cantSplit/>
        </w:trPr>
        <w:tc>
          <w:tcPr>
            <w:tcW w:w="817" w:type="dxa"/>
            <w:gridSpan w:val="3"/>
          </w:tcPr>
          <w:p w14:paraId="028B2A7A" w14:textId="41D3C369" w:rsidR="00C379E0" w:rsidRPr="00996E87" w:rsidRDefault="00A9337E" w:rsidP="00103E83">
            <w:pPr>
              <w:spacing w:before="120"/>
            </w:pPr>
            <w:r>
              <w:t>7.11</w:t>
            </w:r>
          </w:p>
        </w:tc>
        <w:tc>
          <w:tcPr>
            <w:tcW w:w="7074" w:type="dxa"/>
            <w:gridSpan w:val="2"/>
          </w:tcPr>
          <w:p w14:paraId="0DEB48E5" w14:textId="3E5EE96A" w:rsidR="00C379E0" w:rsidRPr="00996E87" w:rsidRDefault="00C379E0" w:rsidP="00A9337E">
            <w:pPr>
              <w:spacing w:before="120"/>
            </w:pPr>
            <w:r>
              <w:t>I know</w:t>
            </w:r>
            <w:r w:rsidRPr="00996E87">
              <w:t xml:space="preserve"> that it is not possible to </w:t>
            </w:r>
            <w:r w:rsidR="00A9337E" w:rsidRPr="00996E87">
              <w:t xml:space="preserve">know the lifetime of a quantum particle and the associated energy change </w:t>
            </w:r>
            <w:r w:rsidRPr="00996E87">
              <w:t>simultaneously.</w:t>
            </w:r>
          </w:p>
        </w:tc>
        <w:tc>
          <w:tcPr>
            <w:tcW w:w="567" w:type="dxa"/>
            <w:gridSpan w:val="2"/>
          </w:tcPr>
          <w:p w14:paraId="2A42147B" w14:textId="77777777" w:rsidR="00C379E0" w:rsidRPr="00996E87" w:rsidRDefault="00C379E0" w:rsidP="00103E83">
            <w:pPr>
              <w:spacing w:before="120"/>
            </w:pPr>
          </w:p>
        </w:tc>
        <w:tc>
          <w:tcPr>
            <w:tcW w:w="729" w:type="dxa"/>
            <w:gridSpan w:val="3"/>
            <w:vAlign w:val="center"/>
          </w:tcPr>
          <w:p w14:paraId="049368B6" w14:textId="30EFFB1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61DFD4" w14:textId="0181A67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A83F55" w14:textId="65DBBA4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37E1E25" w14:textId="129266EA" w:rsidTr="00EA7165">
        <w:trPr>
          <w:gridAfter w:val="1"/>
          <w:wAfter w:w="14" w:type="dxa"/>
          <w:cantSplit/>
        </w:trPr>
        <w:tc>
          <w:tcPr>
            <w:tcW w:w="817" w:type="dxa"/>
            <w:gridSpan w:val="3"/>
          </w:tcPr>
          <w:p w14:paraId="2050DFAB" w14:textId="5A2D4E64" w:rsidR="00C379E0" w:rsidRPr="00996E87" w:rsidRDefault="00A9337E" w:rsidP="00103E83">
            <w:pPr>
              <w:spacing w:before="120"/>
            </w:pPr>
            <w:r>
              <w:t>7.12</w:t>
            </w:r>
          </w:p>
        </w:tc>
        <w:tc>
          <w:tcPr>
            <w:tcW w:w="7074" w:type="dxa"/>
            <w:gridSpan w:val="2"/>
          </w:tcPr>
          <w:p w14:paraId="4F1854E8" w14:textId="79D9FA8B" w:rsidR="00C379E0" w:rsidRPr="00996E87" w:rsidRDefault="00A9337E" w:rsidP="00103E83">
            <w:pPr>
              <w:spacing w:before="120"/>
            </w:pPr>
            <w:r>
              <w:t xml:space="preserve">I can use </w:t>
            </w:r>
            <w:r w:rsidR="00C379E0" w:rsidRPr="00996E87">
              <w:t>appropriate relationships to solve problems involving the uncertainties in position, momentum, energy and time. The lifetime of a quantum particle can be taken as the uncertainty in time.</w:t>
            </w:r>
          </w:p>
        </w:tc>
        <w:tc>
          <w:tcPr>
            <w:tcW w:w="567" w:type="dxa"/>
            <w:gridSpan w:val="2"/>
          </w:tcPr>
          <w:p w14:paraId="7D3B3DB1" w14:textId="77777777" w:rsidR="00C379E0" w:rsidRPr="00996E87" w:rsidRDefault="00C379E0" w:rsidP="00103E83">
            <w:pPr>
              <w:spacing w:before="120"/>
            </w:pPr>
          </w:p>
        </w:tc>
        <w:tc>
          <w:tcPr>
            <w:tcW w:w="729" w:type="dxa"/>
            <w:gridSpan w:val="3"/>
            <w:vAlign w:val="center"/>
          </w:tcPr>
          <w:p w14:paraId="68E4CFC1" w14:textId="398740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E6FB87C" w14:textId="14C008E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82D9FB" w14:textId="2621E48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DF748C5" w14:textId="57F123C9" w:rsidTr="00EA7165">
        <w:trPr>
          <w:gridAfter w:val="1"/>
          <w:wAfter w:w="14" w:type="dxa"/>
          <w:cantSplit/>
        </w:trPr>
        <w:tc>
          <w:tcPr>
            <w:tcW w:w="817" w:type="dxa"/>
            <w:gridSpan w:val="3"/>
          </w:tcPr>
          <w:p w14:paraId="7F3D2A33" w14:textId="3A6DA0DB" w:rsidR="00C379E0" w:rsidRPr="00996E87" w:rsidRDefault="00A9337E" w:rsidP="00103E83">
            <w:pPr>
              <w:spacing w:before="120"/>
            </w:pPr>
            <w:r>
              <w:t>7.13</w:t>
            </w:r>
          </w:p>
        </w:tc>
        <w:tc>
          <w:tcPr>
            <w:tcW w:w="7074" w:type="dxa"/>
            <w:gridSpan w:val="2"/>
          </w:tcPr>
          <w:p w14:paraId="53DB451D" w14:textId="50CDB8F3" w:rsidR="00C379E0" w:rsidRPr="00996E87" w:rsidRDefault="00C379E0" w:rsidP="00103E83">
            <w:pPr>
              <w:spacing w:before="120"/>
            </w:pPr>
            <w:r w:rsidRPr="00996E87">
              <w:rPr>
                <w:position w:val="-68"/>
              </w:rPr>
              <w:object w:dxaOrig="1280" w:dyaOrig="1480" w14:anchorId="04FF6DCD">
                <v:shape id="_x0000_i1086" type="#_x0000_t75" style="width:64.5pt;height:74.25pt" o:ole="">
                  <v:imagedata r:id="rId144" o:title=""/>
                </v:shape>
                <o:OLEObject Type="Embed" ProgID="Equation.DSMT4" ShapeID="_x0000_i1086" DrawAspect="Content" ObjectID="_1722592373" r:id="rId145"/>
              </w:object>
            </w:r>
            <w:r w:rsidRPr="00996E87">
              <w:t xml:space="preserve"> </w:t>
            </w:r>
          </w:p>
        </w:tc>
        <w:tc>
          <w:tcPr>
            <w:tcW w:w="567" w:type="dxa"/>
            <w:gridSpan w:val="2"/>
          </w:tcPr>
          <w:p w14:paraId="699DF197" w14:textId="77777777" w:rsidR="00C379E0" w:rsidRPr="00996E87" w:rsidRDefault="00C379E0" w:rsidP="00103E83">
            <w:pPr>
              <w:spacing w:before="120"/>
            </w:pPr>
          </w:p>
        </w:tc>
        <w:tc>
          <w:tcPr>
            <w:tcW w:w="729" w:type="dxa"/>
            <w:gridSpan w:val="3"/>
            <w:vAlign w:val="center"/>
          </w:tcPr>
          <w:p w14:paraId="68CD1B03" w14:textId="7D47DBE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9C34AD" w14:textId="48CB88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6B94C" w14:textId="432F4CD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2241B61" w14:textId="0C2F8C4D" w:rsidTr="00EA7165">
        <w:trPr>
          <w:gridAfter w:val="1"/>
          <w:wAfter w:w="14" w:type="dxa"/>
          <w:cantSplit/>
        </w:trPr>
        <w:tc>
          <w:tcPr>
            <w:tcW w:w="817" w:type="dxa"/>
            <w:gridSpan w:val="3"/>
            <w:tcBorders>
              <w:bottom w:val="single" w:sz="4" w:space="0" w:color="auto"/>
            </w:tcBorders>
          </w:tcPr>
          <w:p w14:paraId="66A98A05" w14:textId="1AC0BCDD" w:rsidR="00C379E0" w:rsidRPr="00996E87" w:rsidRDefault="00A9337E" w:rsidP="00103E83">
            <w:pPr>
              <w:spacing w:before="120"/>
            </w:pPr>
            <w:r>
              <w:t>7.14</w:t>
            </w:r>
          </w:p>
        </w:tc>
        <w:tc>
          <w:tcPr>
            <w:tcW w:w="7074" w:type="dxa"/>
            <w:gridSpan w:val="2"/>
            <w:tcBorders>
              <w:bottom w:val="single" w:sz="4" w:space="0" w:color="auto"/>
            </w:tcBorders>
          </w:tcPr>
          <w:p w14:paraId="32AF823D" w14:textId="5B1C4F2B" w:rsidR="00C379E0" w:rsidRPr="00996E87" w:rsidRDefault="00C379E0" w:rsidP="00A9337E">
            <w:pPr>
              <w:spacing w:before="120"/>
            </w:pPr>
            <w:r>
              <w:t>I know</w:t>
            </w:r>
            <w:r w:rsidRPr="00996E87">
              <w:t xml:space="preserve"> of implications of the Heisenberg uncertainty principle, including the concept of quantum tunnelling, in which a quantum particle can exist in a position </w:t>
            </w:r>
            <w:r w:rsidR="00A9337E">
              <w:t>that</w:t>
            </w:r>
            <w:r w:rsidRPr="00996E87">
              <w:t>, according to classical physics, it has insufficient energy to occupy.</w:t>
            </w:r>
          </w:p>
        </w:tc>
        <w:tc>
          <w:tcPr>
            <w:tcW w:w="567" w:type="dxa"/>
            <w:gridSpan w:val="2"/>
            <w:tcBorders>
              <w:bottom w:val="single" w:sz="4" w:space="0" w:color="auto"/>
            </w:tcBorders>
          </w:tcPr>
          <w:p w14:paraId="15044796" w14:textId="77777777" w:rsidR="00C379E0" w:rsidRPr="00996E87" w:rsidRDefault="00C379E0" w:rsidP="00103E83">
            <w:pPr>
              <w:spacing w:before="120"/>
            </w:pPr>
          </w:p>
        </w:tc>
        <w:tc>
          <w:tcPr>
            <w:tcW w:w="729" w:type="dxa"/>
            <w:gridSpan w:val="3"/>
            <w:tcBorders>
              <w:bottom w:val="single" w:sz="4" w:space="0" w:color="auto"/>
            </w:tcBorders>
            <w:vAlign w:val="center"/>
          </w:tcPr>
          <w:p w14:paraId="48FA896F" w14:textId="08A3A016"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C28F073" w14:textId="0841268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7262AD6" w14:textId="466F441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37315A8" w14:textId="2E460472" w:rsidTr="00455697">
        <w:trPr>
          <w:gridAfter w:val="1"/>
          <w:wAfter w:w="14" w:type="dxa"/>
          <w:cantSplit/>
        </w:trPr>
        <w:tc>
          <w:tcPr>
            <w:tcW w:w="7891" w:type="dxa"/>
            <w:gridSpan w:val="5"/>
            <w:shd w:val="clear" w:color="auto" w:fill="ACCBF9" w:themeFill="background2"/>
            <w:vAlign w:val="center"/>
          </w:tcPr>
          <w:p w14:paraId="02CCBCC9" w14:textId="6B40CC70" w:rsidR="00C379E0" w:rsidRPr="00225F39" w:rsidRDefault="00C379E0" w:rsidP="00225F39">
            <w:pPr>
              <w:spacing w:before="120"/>
              <w:rPr>
                <w:b/>
                <w:i w:val="0"/>
                <w:szCs w:val="24"/>
              </w:rPr>
            </w:pPr>
            <w:r w:rsidRPr="00225F39">
              <w:rPr>
                <w:b/>
                <w:i w:val="0"/>
                <w:szCs w:val="24"/>
              </w:rPr>
              <w:t>Particles from space</w:t>
            </w:r>
          </w:p>
        </w:tc>
        <w:tc>
          <w:tcPr>
            <w:tcW w:w="567" w:type="dxa"/>
            <w:gridSpan w:val="2"/>
            <w:shd w:val="clear" w:color="auto" w:fill="ACCBF9" w:themeFill="background2"/>
            <w:vAlign w:val="center"/>
          </w:tcPr>
          <w:p w14:paraId="512916DE" w14:textId="77777777" w:rsidR="00C379E0" w:rsidRPr="00225F39" w:rsidRDefault="00C379E0" w:rsidP="00225F39">
            <w:pPr>
              <w:rPr>
                <w:b/>
                <w:i w:val="0"/>
              </w:rPr>
            </w:pPr>
          </w:p>
        </w:tc>
        <w:tc>
          <w:tcPr>
            <w:tcW w:w="729" w:type="dxa"/>
            <w:gridSpan w:val="3"/>
            <w:shd w:val="clear" w:color="auto" w:fill="ACCBF9" w:themeFill="background2"/>
            <w:vAlign w:val="center"/>
          </w:tcPr>
          <w:p w14:paraId="5272DE41" w14:textId="2B8A9CA0"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13413B2" w14:textId="3594BBD1"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F2565CD" w14:textId="25F60C01" w:rsidR="00C379E0" w:rsidRPr="00455697" w:rsidRDefault="00C379E0" w:rsidP="00455697">
            <w:pPr>
              <w:rPr>
                <w:b/>
                <w:i w:val="0"/>
              </w:rPr>
            </w:pPr>
            <w:r w:rsidRPr="00455697">
              <w:rPr>
                <w:rFonts w:ascii="Comic Sans MS" w:hAnsi="Comic Sans MS" w:cs="Comic Sans MS"/>
                <w:b/>
                <w:bCs/>
                <w:i w:val="0"/>
                <w:sz w:val="38"/>
                <w:szCs w:val="38"/>
              </w:rPr>
              <w:sym w:font="Wingdings" w:char="F04B"/>
            </w:r>
          </w:p>
        </w:tc>
      </w:tr>
      <w:tr w:rsidR="00C379E0" w:rsidRPr="00455697" w14:paraId="7007897B" w14:textId="68BF41E3" w:rsidTr="00B730BB">
        <w:trPr>
          <w:gridAfter w:val="1"/>
          <w:wAfter w:w="14" w:type="dxa"/>
          <w:cantSplit/>
        </w:trPr>
        <w:tc>
          <w:tcPr>
            <w:tcW w:w="675" w:type="dxa"/>
          </w:tcPr>
          <w:p w14:paraId="443B96D4" w14:textId="68161D54" w:rsidR="00C379E0" w:rsidRPr="00996E87" w:rsidRDefault="00A9337E" w:rsidP="00103E83">
            <w:pPr>
              <w:spacing w:before="120"/>
            </w:pPr>
            <w:r>
              <w:t>8.1</w:t>
            </w:r>
          </w:p>
        </w:tc>
        <w:tc>
          <w:tcPr>
            <w:tcW w:w="7216" w:type="dxa"/>
            <w:gridSpan w:val="4"/>
          </w:tcPr>
          <w:p w14:paraId="71128F12" w14:textId="412122CE" w:rsidR="00C379E0" w:rsidRPr="00996E87" w:rsidRDefault="00C379E0" w:rsidP="00103E83">
            <w:pPr>
              <w:spacing w:before="120"/>
            </w:pPr>
            <w:r>
              <w:t>I know</w:t>
            </w:r>
            <w:r w:rsidRPr="00996E87">
              <w:t xml:space="preserve"> of the origin and composition of cosmic rays and the interaction of cosmic rays with Earth’s atmosphere</w:t>
            </w:r>
          </w:p>
        </w:tc>
        <w:tc>
          <w:tcPr>
            <w:tcW w:w="567" w:type="dxa"/>
            <w:gridSpan w:val="2"/>
          </w:tcPr>
          <w:p w14:paraId="4F165394" w14:textId="77777777" w:rsidR="00C379E0" w:rsidRPr="00996E87" w:rsidRDefault="00C379E0" w:rsidP="00103E83">
            <w:pPr>
              <w:spacing w:before="120"/>
            </w:pPr>
          </w:p>
        </w:tc>
        <w:tc>
          <w:tcPr>
            <w:tcW w:w="729" w:type="dxa"/>
            <w:gridSpan w:val="3"/>
            <w:vAlign w:val="center"/>
          </w:tcPr>
          <w:p w14:paraId="78D35CCF" w14:textId="6B375C5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844202" w14:textId="45DEC8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4F8832" w14:textId="0EB7297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C7EE2E7" w14:textId="62289AC3" w:rsidTr="00B730BB">
        <w:trPr>
          <w:gridAfter w:val="1"/>
          <w:wAfter w:w="14" w:type="dxa"/>
          <w:cantSplit/>
        </w:trPr>
        <w:tc>
          <w:tcPr>
            <w:tcW w:w="675" w:type="dxa"/>
          </w:tcPr>
          <w:p w14:paraId="128C242F" w14:textId="33701142" w:rsidR="00C379E0" w:rsidRPr="00996E87" w:rsidRDefault="00A9337E" w:rsidP="00103E83">
            <w:pPr>
              <w:spacing w:before="120"/>
            </w:pPr>
            <w:r>
              <w:t>8.2</w:t>
            </w:r>
          </w:p>
        </w:tc>
        <w:tc>
          <w:tcPr>
            <w:tcW w:w="7216" w:type="dxa"/>
            <w:gridSpan w:val="4"/>
          </w:tcPr>
          <w:p w14:paraId="6C323096" w14:textId="1F7A7772" w:rsidR="00C379E0" w:rsidRPr="00996E87" w:rsidRDefault="00C379E0" w:rsidP="00103E83">
            <w:pPr>
              <w:spacing w:before="120"/>
            </w:pPr>
            <w:r>
              <w:t>I know</w:t>
            </w:r>
            <w:r w:rsidRPr="00996E87">
              <w:t xml:space="preserve"> of the composition of the solar wind as charged p</w:t>
            </w:r>
            <w:r w:rsidR="00A9337E">
              <w:t>articles in the form of plasma.</w:t>
            </w:r>
          </w:p>
        </w:tc>
        <w:tc>
          <w:tcPr>
            <w:tcW w:w="567" w:type="dxa"/>
            <w:gridSpan w:val="2"/>
          </w:tcPr>
          <w:p w14:paraId="29C44CD8" w14:textId="77777777" w:rsidR="00C379E0" w:rsidRPr="00996E87" w:rsidRDefault="00C379E0" w:rsidP="00103E83">
            <w:pPr>
              <w:spacing w:before="120"/>
            </w:pPr>
          </w:p>
        </w:tc>
        <w:tc>
          <w:tcPr>
            <w:tcW w:w="729" w:type="dxa"/>
            <w:gridSpan w:val="3"/>
            <w:vAlign w:val="center"/>
          </w:tcPr>
          <w:p w14:paraId="0FA60EF2" w14:textId="23BF49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4A1EF8" w14:textId="7C612FE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C6184F" w14:textId="377706F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0F617DF" w14:textId="2C9F7700" w:rsidTr="00B730BB">
        <w:trPr>
          <w:gridAfter w:val="1"/>
          <w:wAfter w:w="14" w:type="dxa"/>
          <w:cantSplit/>
        </w:trPr>
        <w:tc>
          <w:tcPr>
            <w:tcW w:w="675" w:type="dxa"/>
          </w:tcPr>
          <w:p w14:paraId="445D2308" w14:textId="38452310" w:rsidR="00C379E0" w:rsidRPr="00996E87" w:rsidRDefault="00A9337E" w:rsidP="00103E83">
            <w:pPr>
              <w:spacing w:before="120"/>
            </w:pPr>
            <w:r>
              <w:t>8.3</w:t>
            </w:r>
          </w:p>
        </w:tc>
        <w:tc>
          <w:tcPr>
            <w:tcW w:w="7216" w:type="dxa"/>
            <w:gridSpan w:val="4"/>
          </w:tcPr>
          <w:p w14:paraId="0AD38DDD" w14:textId="65143349" w:rsidR="00C379E0" w:rsidRPr="00996E87" w:rsidRDefault="00A9337E" w:rsidP="00A9337E">
            <w:pPr>
              <w:spacing w:before="120"/>
            </w:pPr>
            <w:r>
              <w:t>I can e</w:t>
            </w:r>
            <w:r w:rsidR="00C379E0" w:rsidRPr="00996E87">
              <w:t>xpla</w:t>
            </w:r>
            <w:r>
              <w:t>i</w:t>
            </w:r>
            <w:r w:rsidR="00C379E0" w:rsidRPr="00996E87">
              <w:t>n the helical motion of charged particles in the Earth’s magnetic field.</w:t>
            </w:r>
          </w:p>
        </w:tc>
        <w:tc>
          <w:tcPr>
            <w:tcW w:w="567" w:type="dxa"/>
            <w:gridSpan w:val="2"/>
          </w:tcPr>
          <w:p w14:paraId="1C22EB99" w14:textId="77777777" w:rsidR="00C379E0" w:rsidRPr="00996E87" w:rsidRDefault="00C379E0" w:rsidP="00103E83">
            <w:pPr>
              <w:spacing w:before="120"/>
            </w:pPr>
          </w:p>
        </w:tc>
        <w:tc>
          <w:tcPr>
            <w:tcW w:w="729" w:type="dxa"/>
            <w:gridSpan w:val="3"/>
            <w:vAlign w:val="center"/>
          </w:tcPr>
          <w:p w14:paraId="1335734A" w14:textId="6C52C9A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E50549" w14:textId="3F0E238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A50ED7" w14:textId="1C756CB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9459EB" w14:textId="6337581F" w:rsidTr="00B730BB">
        <w:trPr>
          <w:gridAfter w:val="1"/>
          <w:wAfter w:w="14" w:type="dxa"/>
          <w:cantSplit/>
        </w:trPr>
        <w:tc>
          <w:tcPr>
            <w:tcW w:w="675" w:type="dxa"/>
          </w:tcPr>
          <w:p w14:paraId="0F2928E9" w14:textId="530067D6" w:rsidR="00C379E0" w:rsidRPr="00996E87" w:rsidRDefault="00A9337E" w:rsidP="00103E83">
            <w:pPr>
              <w:spacing w:before="120"/>
            </w:pPr>
            <w:r>
              <w:t>8.4</w:t>
            </w:r>
          </w:p>
        </w:tc>
        <w:tc>
          <w:tcPr>
            <w:tcW w:w="7216" w:type="dxa"/>
            <w:gridSpan w:val="4"/>
          </w:tcPr>
          <w:p w14:paraId="2BFEB5E2" w14:textId="10B74CC7" w:rsidR="00C379E0" w:rsidRPr="00996E87" w:rsidRDefault="00A9337E" w:rsidP="00A9337E">
            <w:pPr>
              <w:spacing w:before="120"/>
            </w:pPr>
            <w:r>
              <w:t>I can u</w:t>
            </w:r>
            <w:r w:rsidR="00C379E0" w:rsidRPr="00996E87">
              <w:t xml:space="preserve">se appropriate relationships to solve problems involving the force on a charged particle, its charge, its mass, its velocity, the radius of its path, and the magnetic induction of a magnetic field.  </w:t>
            </w:r>
          </w:p>
        </w:tc>
        <w:tc>
          <w:tcPr>
            <w:tcW w:w="567" w:type="dxa"/>
            <w:gridSpan w:val="2"/>
          </w:tcPr>
          <w:p w14:paraId="76C9FA5B" w14:textId="77777777" w:rsidR="00C379E0" w:rsidRPr="00996E87" w:rsidRDefault="00C379E0" w:rsidP="00103E83">
            <w:pPr>
              <w:spacing w:before="120"/>
            </w:pPr>
          </w:p>
        </w:tc>
        <w:tc>
          <w:tcPr>
            <w:tcW w:w="729" w:type="dxa"/>
            <w:gridSpan w:val="3"/>
            <w:vAlign w:val="center"/>
          </w:tcPr>
          <w:p w14:paraId="53B8BB29" w14:textId="5FD8D30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6BED15" w14:textId="1C242A2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3C8D6E" w14:textId="3272E5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BD42E77" w14:textId="770A8B93" w:rsidTr="00B730BB">
        <w:trPr>
          <w:gridAfter w:val="1"/>
          <w:wAfter w:w="14" w:type="dxa"/>
          <w:cantSplit/>
        </w:trPr>
        <w:tc>
          <w:tcPr>
            <w:tcW w:w="675" w:type="dxa"/>
            <w:tcBorders>
              <w:bottom w:val="single" w:sz="4" w:space="0" w:color="auto"/>
            </w:tcBorders>
          </w:tcPr>
          <w:p w14:paraId="1D6B2B40" w14:textId="63092AD5" w:rsidR="00C379E0" w:rsidRPr="00996E87" w:rsidRDefault="00A9337E" w:rsidP="00103E83">
            <w:pPr>
              <w:spacing w:before="120"/>
            </w:pPr>
            <w:r>
              <w:t>8.5</w:t>
            </w:r>
          </w:p>
        </w:tc>
        <w:tc>
          <w:tcPr>
            <w:tcW w:w="7216" w:type="dxa"/>
            <w:gridSpan w:val="4"/>
            <w:tcBorders>
              <w:bottom w:val="single" w:sz="4" w:space="0" w:color="auto"/>
            </w:tcBorders>
          </w:tcPr>
          <w:p w14:paraId="55B3BFDC" w14:textId="45DDAA78" w:rsidR="00C379E0" w:rsidRPr="00996E87" w:rsidRDefault="00C379E0" w:rsidP="00103E83">
            <w:pPr>
              <w:spacing w:before="120"/>
            </w:pPr>
            <w:r w:rsidRPr="00996E87">
              <w:rPr>
                <w:position w:val="-54"/>
              </w:rPr>
              <w:object w:dxaOrig="940" w:dyaOrig="1200" w14:anchorId="5623F536">
                <v:shape id="_x0000_i1087" type="#_x0000_t75" style="width:47.25pt;height:60pt" o:ole="">
                  <v:imagedata r:id="rId146" o:title=""/>
                </v:shape>
                <o:OLEObject Type="Embed" ProgID="Equation.DSMT4" ShapeID="_x0000_i1087" DrawAspect="Content" ObjectID="_1722592374" r:id="rId147"/>
              </w:object>
            </w:r>
          </w:p>
        </w:tc>
        <w:tc>
          <w:tcPr>
            <w:tcW w:w="567" w:type="dxa"/>
            <w:gridSpan w:val="2"/>
            <w:tcBorders>
              <w:bottom w:val="single" w:sz="4" w:space="0" w:color="auto"/>
            </w:tcBorders>
          </w:tcPr>
          <w:p w14:paraId="50962E95" w14:textId="77777777" w:rsidR="00C379E0" w:rsidRPr="00996E87" w:rsidRDefault="00C379E0" w:rsidP="00103E83">
            <w:pPr>
              <w:spacing w:before="120"/>
            </w:pPr>
          </w:p>
        </w:tc>
        <w:tc>
          <w:tcPr>
            <w:tcW w:w="729" w:type="dxa"/>
            <w:gridSpan w:val="3"/>
            <w:tcBorders>
              <w:bottom w:val="single" w:sz="4" w:space="0" w:color="auto"/>
            </w:tcBorders>
            <w:vAlign w:val="center"/>
          </w:tcPr>
          <w:p w14:paraId="674746AC" w14:textId="7CDB419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221DB5D" w14:textId="026FC2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6A9985B4" w14:textId="14744D29"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4332BF2" w14:textId="1EAB3B9C" w:rsidTr="00455697">
        <w:trPr>
          <w:gridAfter w:val="1"/>
          <w:wAfter w:w="14" w:type="dxa"/>
          <w:cantSplit/>
        </w:trPr>
        <w:tc>
          <w:tcPr>
            <w:tcW w:w="7891" w:type="dxa"/>
            <w:gridSpan w:val="5"/>
            <w:shd w:val="clear" w:color="auto" w:fill="ACCBF9" w:themeFill="background2"/>
            <w:vAlign w:val="center"/>
          </w:tcPr>
          <w:p w14:paraId="425EA6D6" w14:textId="29E9752B" w:rsidR="00C379E0" w:rsidRPr="00225F39" w:rsidRDefault="00C379E0" w:rsidP="00FF616B">
            <w:pPr>
              <w:spacing w:before="60" w:after="60"/>
              <w:rPr>
                <w:b/>
                <w:i w:val="0"/>
              </w:rPr>
            </w:pPr>
            <w:r w:rsidRPr="00225F39">
              <w:rPr>
                <w:b/>
                <w:i w:val="0"/>
              </w:rPr>
              <w:t>Simple harmonic motion (SHM)</w:t>
            </w:r>
          </w:p>
        </w:tc>
        <w:tc>
          <w:tcPr>
            <w:tcW w:w="567" w:type="dxa"/>
            <w:gridSpan w:val="2"/>
            <w:shd w:val="clear" w:color="auto" w:fill="ACCBF9" w:themeFill="background2"/>
          </w:tcPr>
          <w:p w14:paraId="28E902DC" w14:textId="77777777" w:rsidR="00C379E0" w:rsidRPr="00225F39" w:rsidRDefault="00C379E0" w:rsidP="00FF616B">
            <w:pPr>
              <w:spacing w:before="60" w:after="60"/>
              <w:rPr>
                <w:b/>
                <w:i w:val="0"/>
              </w:rPr>
            </w:pPr>
          </w:p>
        </w:tc>
        <w:tc>
          <w:tcPr>
            <w:tcW w:w="729" w:type="dxa"/>
            <w:gridSpan w:val="3"/>
            <w:shd w:val="clear" w:color="auto" w:fill="ACCBF9" w:themeFill="background2"/>
            <w:vAlign w:val="center"/>
          </w:tcPr>
          <w:p w14:paraId="262039D3" w14:textId="42AC6CA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4F07F7A4" w14:textId="4CC0C89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1A94C2" w14:textId="1ADCC15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2CAB7BC3" w14:textId="58C99C15" w:rsidTr="00B730BB">
        <w:trPr>
          <w:gridAfter w:val="1"/>
          <w:wAfter w:w="14" w:type="dxa"/>
          <w:cantSplit/>
        </w:trPr>
        <w:tc>
          <w:tcPr>
            <w:tcW w:w="675" w:type="dxa"/>
          </w:tcPr>
          <w:p w14:paraId="1C53F62D" w14:textId="71BD2496" w:rsidR="00C379E0" w:rsidRPr="00996E87" w:rsidRDefault="00A9337E" w:rsidP="00103E83">
            <w:pPr>
              <w:spacing w:before="120"/>
            </w:pPr>
            <w:r>
              <w:t>9.1</w:t>
            </w:r>
          </w:p>
        </w:tc>
        <w:tc>
          <w:tcPr>
            <w:tcW w:w="7216" w:type="dxa"/>
            <w:gridSpan w:val="4"/>
          </w:tcPr>
          <w:p w14:paraId="7A29B256" w14:textId="50A6CE69" w:rsidR="00C379E0" w:rsidRPr="00996E87" w:rsidRDefault="00A04E5F" w:rsidP="00A04E5F">
            <w:pPr>
              <w:spacing w:before="120"/>
            </w:pPr>
            <w:r>
              <w:t>I can define</w:t>
            </w:r>
            <w:r w:rsidR="00C379E0" w:rsidRPr="00996E87">
              <w:t xml:space="preserve"> SHM in terms of the restoring force and acceleration proportional to, and in the opposite direction to, the displacement from the rest position.</w:t>
            </w:r>
          </w:p>
        </w:tc>
        <w:tc>
          <w:tcPr>
            <w:tcW w:w="567" w:type="dxa"/>
            <w:gridSpan w:val="2"/>
          </w:tcPr>
          <w:p w14:paraId="69F6F862" w14:textId="77777777" w:rsidR="00C379E0" w:rsidRPr="00996E87" w:rsidRDefault="00C379E0" w:rsidP="00103E83">
            <w:pPr>
              <w:spacing w:before="120"/>
            </w:pPr>
          </w:p>
        </w:tc>
        <w:tc>
          <w:tcPr>
            <w:tcW w:w="729" w:type="dxa"/>
            <w:gridSpan w:val="3"/>
            <w:vAlign w:val="center"/>
          </w:tcPr>
          <w:p w14:paraId="4F1B0A43" w14:textId="21F1268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CDE69C9" w14:textId="3B60DF2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75C804" w14:textId="0E5E365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1B070F" w14:textId="46871AFE" w:rsidTr="00B730BB">
        <w:trPr>
          <w:gridAfter w:val="1"/>
          <w:wAfter w:w="14" w:type="dxa"/>
          <w:cantSplit/>
        </w:trPr>
        <w:tc>
          <w:tcPr>
            <w:tcW w:w="675" w:type="dxa"/>
          </w:tcPr>
          <w:p w14:paraId="1AB48A7F" w14:textId="2A4961F2" w:rsidR="00C379E0" w:rsidRPr="00996E87" w:rsidRDefault="00A04E5F" w:rsidP="00103E83">
            <w:pPr>
              <w:spacing w:before="120"/>
              <w:rPr>
                <w:color w:val="FF0000"/>
              </w:rPr>
            </w:pPr>
            <w:r w:rsidRPr="00A04E5F">
              <w:t>9.2</w:t>
            </w:r>
          </w:p>
        </w:tc>
        <w:tc>
          <w:tcPr>
            <w:tcW w:w="7216" w:type="dxa"/>
            <w:gridSpan w:val="4"/>
          </w:tcPr>
          <w:p w14:paraId="49B7BEAE" w14:textId="025BF463" w:rsidR="00C379E0" w:rsidRPr="00996E87" w:rsidRDefault="00A04E5F" w:rsidP="00103E83">
            <w:pPr>
              <w:spacing w:before="120"/>
              <w:rPr>
                <w:color w:val="FF0000"/>
              </w:rPr>
            </w:pPr>
            <w:r>
              <w:t>I can u</w:t>
            </w:r>
            <w:r w:rsidR="00C379E0" w:rsidRPr="00996E87">
              <w:t xml:space="preserve">se of calculus methods to show that the expressions </w:t>
            </w:r>
            <w:r w:rsidR="00C379E0" w:rsidRPr="00996E87">
              <w:rPr>
                <w:position w:val="-10"/>
              </w:rPr>
              <w:object w:dxaOrig="1200" w:dyaOrig="320" w14:anchorId="0793E1CE">
                <v:shape id="_x0000_i1088" type="#_x0000_t75" style="width:60pt;height:15.75pt" o:ole="">
                  <v:imagedata r:id="rId148" o:title=""/>
                </v:shape>
                <o:OLEObject Type="Embed" ProgID="Equation.DSMT4" ShapeID="_x0000_i1088" DrawAspect="Content" ObjectID="_1722592375" r:id="rId149"/>
              </w:object>
            </w:r>
            <w:r w:rsidR="00C379E0" w:rsidRPr="00996E87">
              <w:t xml:space="preserve"> and </w:t>
            </w:r>
            <w:r w:rsidR="00C379E0" w:rsidRPr="00996E87">
              <w:rPr>
                <w:position w:val="-10"/>
              </w:rPr>
              <w:object w:dxaOrig="1219" w:dyaOrig="320" w14:anchorId="4F4A523C">
                <v:shape id="_x0000_i1089" type="#_x0000_t75" style="width:60.75pt;height:15.75pt" o:ole="">
                  <v:imagedata r:id="rId150" o:title=""/>
                </v:shape>
                <o:OLEObject Type="Embed" ProgID="Equation.DSMT4" ShapeID="_x0000_i1089" DrawAspect="Content" ObjectID="_1722592376" r:id="rId151"/>
              </w:object>
            </w:r>
            <w:r w:rsidR="00C379E0" w:rsidRPr="00996E87">
              <w:t xml:space="preserve"> are consistent with the definition of SHM (</w:t>
            </w:r>
            <w:r w:rsidR="00C379E0" w:rsidRPr="00996E87">
              <w:rPr>
                <w:position w:val="-10"/>
              </w:rPr>
              <w:object w:dxaOrig="980" w:dyaOrig="360" w14:anchorId="71419CB0">
                <v:shape id="_x0000_i1090" type="#_x0000_t75" style="width:49.5pt;height:17.25pt" o:ole="">
                  <v:imagedata r:id="rId152" o:title=""/>
                </v:shape>
                <o:OLEObject Type="Embed" ProgID="Equation.DSMT4" ShapeID="_x0000_i1090" DrawAspect="Content" ObjectID="_1722592377" r:id="rId153"/>
              </w:object>
            </w:r>
            <w:r w:rsidR="00C379E0" w:rsidRPr="00996E87">
              <w:t xml:space="preserve"> )</w:t>
            </w:r>
          </w:p>
        </w:tc>
        <w:tc>
          <w:tcPr>
            <w:tcW w:w="567" w:type="dxa"/>
            <w:gridSpan w:val="2"/>
          </w:tcPr>
          <w:p w14:paraId="1C6C4718" w14:textId="77777777" w:rsidR="00C379E0" w:rsidRPr="00996E87" w:rsidRDefault="00C379E0" w:rsidP="00103E83">
            <w:pPr>
              <w:spacing w:before="120"/>
            </w:pPr>
          </w:p>
        </w:tc>
        <w:tc>
          <w:tcPr>
            <w:tcW w:w="729" w:type="dxa"/>
            <w:gridSpan w:val="3"/>
            <w:vAlign w:val="center"/>
          </w:tcPr>
          <w:p w14:paraId="62C7CE23" w14:textId="4F57402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C51256" w14:textId="614614B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8235E6F" w14:textId="5896129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0FF96D6" w14:textId="0CF96675" w:rsidTr="00B730BB">
        <w:trPr>
          <w:gridAfter w:val="1"/>
          <w:wAfter w:w="14" w:type="dxa"/>
          <w:cantSplit/>
        </w:trPr>
        <w:tc>
          <w:tcPr>
            <w:tcW w:w="675" w:type="dxa"/>
          </w:tcPr>
          <w:p w14:paraId="3D227D62" w14:textId="291A50C4" w:rsidR="00C379E0" w:rsidRPr="00996E87" w:rsidRDefault="00FF0E00" w:rsidP="00103E83">
            <w:pPr>
              <w:spacing w:before="120"/>
            </w:pPr>
            <w:r>
              <w:t>9.3</w:t>
            </w:r>
          </w:p>
        </w:tc>
        <w:tc>
          <w:tcPr>
            <w:tcW w:w="7216" w:type="dxa"/>
            <w:gridSpan w:val="4"/>
          </w:tcPr>
          <w:p w14:paraId="11E4C8FF" w14:textId="6BB20FF0" w:rsidR="00C379E0" w:rsidRPr="00996E87" w:rsidRDefault="00FF0E00" w:rsidP="00103E83">
            <w:pPr>
              <w:spacing w:before="120"/>
            </w:pPr>
            <w:r>
              <w:t>I can derive</w:t>
            </w:r>
            <w:r w:rsidR="00C379E0" w:rsidRPr="00996E87">
              <w:t xml:space="preserve"> the relationships  </w:t>
            </w:r>
            <w:r w:rsidR="00C379E0" w:rsidRPr="00996E87">
              <w:rPr>
                <w:position w:val="-18"/>
              </w:rPr>
              <w:object w:dxaOrig="1860" w:dyaOrig="520" w14:anchorId="61A97298">
                <v:shape id="_x0000_i1091" type="#_x0000_t75" style="width:93.75pt;height:27pt" o:ole="">
                  <v:imagedata r:id="rId154" o:title=""/>
                </v:shape>
                <o:OLEObject Type="Embed" ProgID="Equation.DSMT4" ShapeID="_x0000_i1091" DrawAspect="Content" ObjectID="_1722592378" r:id="rId155"/>
              </w:object>
            </w:r>
            <w:r w:rsidR="00C379E0" w:rsidRPr="00996E87">
              <w:t xml:space="preserve">  and </w:t>
            </w:r>
            <w:r w:rsidR="00C379E0" w:rsidRPr="00996E87">
              <w:rPr>
                <w:position w:val="-24"/>
              </w:rPr>
              <w:object w:dxaOrig="2079" w:dyaOrig="620" w14:anchorId="3C9E1BB1">
                <v:shape id="_x0000_i1092" type="#_x0000_t75" style="width:103.5pt;height:30.75pt" o:ole="">
                  <v:imagedata r:id="rId156" o:title=""/>
                </v:shape>
                <o:OLEObject Type="Embed" ProgID="Equation.DSMT4" ShapeID="_x0000_i1092" DrawAspect="Content" ObjectID="_1722592379" r:id="rId157"/>
              </w:object>
            </w:r>
            <w:r w:rsidR="00C379E0" w:rsidRPr="00996E87">
              <w:t xml:space="preserve"> .</w:t>
            </w:r>
          </w:p>
        </w:tc>
        <w:tc>
          <w:tcPr>
            <w:tcW w:w="567" w:type="dxa"/>
            <w:gridSpan w:val="2"/>
          </w:tcPr>
          <w:p w14:paraId="231D2EC0" w14:textId="77777777" w:rsidR="00C379E0" w:rsidRPr="00996E87" w:rsidRDefault="00C379E0" w:rsidP="00103E83">
            <w:pPr>
              <w:spacing w:before="120"/>
            </w:pPr>
          </w:p>
        </w:tc>
        <w:tc>
          <w:tcPr>
            <w:tcW w:w="729" w:type="dxa"/>
            <w:gridSpan w:val="3"/>
            <w:vAlign w:val="center"/>
          </w:tcPr>
          <w:p w14:paraId="0EDBE980" w14:textId="592B85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942AF7D" w14:textId="75BAA1B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DC41D0" w14:textId="13DB833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AB1E68D" w14:textId="5AD5A1F3" w:rsidTr="00B730BB">
        <w:trPr>
          <w:gridAfter w:val="1"/>
          <w:wAfter w:w="14" w:type="dxa"/>
          <w:cantSplit/>
        </w:trPr>
        <w:tc>
          <w:tcPr>
            <w:tcW w:w="675" w:type="dxa"/>
          </w:tcPr>
          <w:p w14:paraId="4F3E52D6" w14:textId="41384295" w:rsidR="00C379E0" w:rsidRPr="00996E87" w:rsidRDefault="00FF0E00" w:rsidP="00103E83">
            <w:pPr>
              <w:spacing w:before="120"/>
            </w:pPr>
            <w:r>
              <w:t>9.4</w:t>
            </w:r>
          </w:p>
        </w:tc>
        <w:tc>
          <w:tcPr>
            <w:tcW w:w="7216" w:type="dxa"/>
            <w:gridSpan w:val="4"/>
          </w:tcPr>
          <w:p w14:paraId="4723FD1C" w14:textId="6924BB74" w:rsidR="00C379E0" w:rsidRPr="00996E87" w:rsidRDefault="00FF0E00" w:rsidP="00103E83">
            <w:pPr>
              <w:spacing w:before="120"/>
            </w:pPr>
            <w:r>
              <w:t>I can use</w:t>
            </w:r>
            <w:r w:rsidR="00C379E0" w:rsidRPr="00996E87">
              <w:t xml:space="preserve"> appropriate relationships to solve problems involving the displacement, velocity, acceleration, angular frequency, period, and energy of an object executing SHM.</w:t>
            </w:r>
          </w:p>
        </w:tc>
        <w:tc>
          <w:tcPr>
            <w:tcW w:w="567" w:type="dxa"/>
            <w:gridSpan w:val="2"/>
          </w:tcPr>
          <w:p w14:paraId="109F6E60" w14:textId="77777777" w:rsidR="00C379E0" w:rsidRPr="00996E87" w:rsidRDefault="00C379E0" w:rsidP="00103E83">
            <w:pPr>
              <w:spacing w:before="120"/>
            </w:pPr>
          </w:p>
        </w:tc>
        <w:tc>
          <w:tcPr>
            <w:tcW w:w="729" w:type="dxa"/>
            <w:gridSpan w:val="3"/>
            <w:vAlign w:val="center"/>
          </w:tcPr>
          <w:p w14:paraId="11348FF5" w14:textId="674587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D9DE4D" w14:textId="7162C43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0B2DBDD" w14:textId="750F73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8501A8C" w14:textId="78A99F66" w:rsidTr="00B730BB">
        <w:trPr>
          <w:gridAfter w:val="1"/>
          <w:wAfter w:w="14" w:type="dxa"/>
          <w:cantSplit/>
        </w:trPr>
        <w:tc>
          <w:tcPr>
            <w:tcW w:w="675" w:type="dxa"/>
          </w:tcPr>
          <w:p w14:paraId="0FB4B0F3" w14:textId="265F281F" w:rsidR="00C379E0" w:rsidRPr="00996E87" w:rsidRDefault="00FF0E00" w:rsidP="00103E83">
            <w:pPr>
              <w:spacing w:before="120"/>
            </w:pPr>
            <w:r>
              <w:t>9.5</w:t>
            </w:r>
          </w:p>
        </w:tc>
        <w:tc>
          <w:tcPr>
            <w:tcW w:w="7216" w:type="dxa"/>
            <w:gridSpan w:val="4"/>
          </w:tcPr>
          <w:p w14:paraId="25E68A30" w14:textId="24FCC23F" w:rsidR="00C379E0" w:rsidRPr="00996E87" w:rsidRDefault="00C379E0" w:rsidP="00103E83">
            <w:pPr>
              <w:spacing w:before="120"/>
            </w:pPr>
            <w:r w:rsidRPr="00996E87">
              <w:rPr>
                <w:position w:val="-224"/>
              </w:rPr>
              <w:object w:dxaOrig="2700" w:dyaOrig="4720" w14:anchorId="1899336A">
                <v:shape id="_x0000_i1093" type="#_x0000_t75" style="width:135pt;height:237pt" o:ole="">
                  <v:imagedata r:id="rId158" o:title=""/>
                </v:shape>
                <o:OLEObject Type="Embed" ProgID="Equation.DSMT4" ShapeID="_x0000_i1093" DrawAspect="Content" ObjectID="_1722592380" r:id="rId159"/>
              </w:object>
            </w:r>
            <w:r w:rsidRPr="00996E87">
              <w:t xml:space="preserve"> </w:t>
            </w:r>
          </w:p>
        </w:tc>
        <w:tc>
          <w:tcPr>
            <w:tcW w:w="567" w:type="dxa"/>
            <w:gridSpan w:val="2"/>
          </w:tcPr>
          <w:p w14:paraId="4BD2534A" w14:textId="77777777" w:rsidR="00C379E0" w:rsidRPr="00996E87" w:rsidRDefault="00C379E0" w:rsidP="00103E83">
            <w:pPr>
              <w:spacing w:before="120"/>
            </w:pPr>
          </w:p>
        </w:tc>
        <w:tc>
          <w:tcPr>
            <w:tcW w:w="729" w:type="dxa"/>
            <w:gridSpan w:val="3"/>
            <w:vAlign w:val="center"/>
          </w:tcPr>
          <w:p w14:paraId="52838AE8" w14:textId="6CCE4A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EC220C" w14:textId="41153342"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E54FE66" w14:textId="655C50A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86B1BF5" w14:textId="3DB04993" w:rsidTr="00B730BB">
        <w:trPr>
          <w:gridAfter w:val="1"/>
          <w:wAfter w:w="14" w:type="dxa"/>
          <w:cantSplit/>
        </w:trPr>
        <w:tc>
          <w:tcPr>
            <w:tcW w:w="675" w:type="dxa"/>
            <w:tcBorders>
              <w:bottom w:val="single" w:sz="4" w:space="0" w:color="auto"/>
            </w:tcBorders>
          </w:tcPr>
          <w:p w14:paraId="502921C7" w14:textId="2B92E682" w:rsidR="00C379E0" w:rsidRPr="00996E87" w:rsidRDefault="00FF0E00" w:rsidP="00103E83">
            <w:pPr>
              <w:spacing w:before="120"/>
            </w:pPr>
            <w:r>
              <w:t>9.6</w:t>
            </w:r>
          </w:p>
        </w:tc>
        <w:tc>
          <w:tcPr>
            <w:tcW w:w="7216" w:type="dxa"/>
            <w:gridSpan w:val="4"/>
            <w:tcBorders>
              <w:bottom w:val="single" w:sz="4" w:space="0" w:color="auto"/>
            </w:tcBorders>
          </w:tcPr>
          <w:p w14:paraId="54172ECC" w14:textId="5D2DE640" w:rsidR="00C379E0" w:rsidRPr="00996E87" w:rsidRDefault="00C379E0" w:rsidP="00103E83">
            <w:pPr>
              <w:spacing w:before="120"/>
            </w:pPr>
            <w:r>
              <w:t>I know</w:t>
            </w:r>
            <w:r w:rsidRPr="00996E87">
              <w:t xml:space="preserve"> of the effects of damping in SHM (to include underdamping, critical damping and overdamping).</w:t>
            </w:r>
          </w:p>
        </w:tc>
        <w:tc>
          <w:tcPr>
            <w:tcW w:w="567" w:type="dxa"/>
            <w:gridSpan w:val="2"/>
            <w:tcBorders>
              <w:bottom w:val="single" w:sz="4" w:space="0" w:color="auto"/>
            </w:tcBorders>
          </w:tcPr>
          <w:p w14:paraId="3F322B5E" w14:textId="77777777" w:rsidR="00C379E0" w:rsidRPr="00996E87" w:rsidRDefault="00C379E0" w:rsidP="00103E83">
            <w:pPr>
              <w:spacing w:before="120"/>
            </w:pPr>
          </w:p>
        </w:tc>
        <w:tc>
          <w:tcPr>
            <w:tcW w:w="729" w:type="dxa"/>
            <w:gridSpan w:val="3"/>
            <w:tcBorders>
              <w:bottom w:val="single" w:sz="4" w:space="0" w:color="auto"/>
            </w:tcBorders>
            <w:vAlign w:val="center"/>
          </w:tcPr>
          <w:p w14:paraId="6A936491" w14:textId="218F032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6ECDADB" w14:textId="06793CB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2F0360EC" w14:textId="741A5BB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F0A1004" w14:textId="2FAA1361" w:rsidTr="00455697">
        <w:trPr>
          <w:gridAfter w:val="1"/>
          <w:wAfter w:w="14" w:type="dxa"/>
          <w:cantSplit/>
        </w:trPr>
        <w:tc>
          <w:tcPr>
            <w:tcW w:w="7891" w:type="dxa"/>
            <w:gridSpan w:val="5"/>
            <w:shd w:val="clear" w:color="auto" w:fill="ACCBF9" w:themeFill="background2"/>
            <w:vAlign w:val="center"/>
          </w:tcPr>
          <w:p w14:paraId="08974A4D" w14:textId="4AD058BA" w:rsidR="00C379E0" w:rsidRPr="0074188C" w:rsidRDefault="00C379E0" w:rsidP="00FF616B">
            <w:pPr>
              <w:spacing w:before="60" w:after="60"/>
              <w:rPr>
                <w:b/>
                <w:i w:val="0"/>
              </w:rPr>
            </w:pPr>
            <w:r w:rsidRPr="0074188C">
              <w:rPr>
                <w:b/>
                <w:i w:val="0"/>
              </w:rPr>
              <w:t>Waves</w:t>
            </w:r>
          </w:p>
        </w:tc>
        <w:tc>
          <w:tcPr>
            <w:tcW w:w="567" w:type="dxa"/>
            <w:gridSpan w:val="2"/>
            <w:shd w:val="clear" w:color="auto" w:fill="ACCBF9" w:themeFill="background2"/>
          </w:tcPr>
          <w:p w14:paraId="306773C8" w14:textId="77777777" w:rsidR="00C379E0" w:rsidRPr="0074188C" w:rsidRDefault="00C379E0" w:rsidP="00FF616B">
            <w:pPr>
              <w:spacing w:before="60" w:after="60"/>
              <w:rPr>
                <w:b/>
              </w:rPr>
            </w:pPr>
          </w:p>
        </w:tc>
        <w:tc>
          <w:tcPr>
            <w:tcW w:w="729" w:type="dxa"/>
            <w:gridSpan w:val="3"/>
            <w:shd w:val="clear" w:color="auto" w:fill="ACCBF9" w:themeFill="background2"/>
            <w:vAlign w:val="center"/>
          </w:tcPr>
          <w:p w14:paraId="376EB100" w14:textId="6BD1FAA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745E97A" w14:textId="323D80A1"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B63B51" w14:textId="7C7C71C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722EFB1" w14:textId="2C0E6C6B" w:rsidTr="00FF0E00">
        <w:trPr>
          <w:gridAfter w:val="1"/>
          <w:wAfter w:w="14" w:type="dxa"/>
          <w:cantSplit/>
        </w:trPr>
        <w:tc>
          <w:tcPr>
            <w:tcW w:w="817" w:type="dxa"/>
            <w:gridSpan w:val="3"/>
          </w:tcPr>
          <w:p w14:paraId="5F32F88A" w14:textId="3DA1DA60" w:rsidR="00C379E0" w:rsidRPr="00996E87" w:rsidRDefault="00FF0E00" w:rsidP="00103E83">
            <w:pPr>
              <w:spacing w:before="120"/>
            </w:pPr>
            <w:r>
              <w:t>10.1</w:t>
            </w:r>
          </w:p>
        </w:tc>
        <w:tc>
          <w:tcPr>
            <w:tcW w:w="7074" w:type="dxa"/>
            <w:gridSpan w:val="2"/>
          </w:tcPr>
          <w:p w14:paraId="30152B17" w14:textId="418E19D8" w:rsidR="00C379E0" w:rsidRPr="00996E87" w:rsidRDefault="00FF0E00" w:rsidP="00103E83">
            <w:pPr>
              <w:spacing w:before="120"/>
            </w:pPr>
            <w:r>
              <w:t xml:space="preserve">I can use </w:t>
            </w:r>
            <w:r w:rsidR="00C379E0" w:rsidRPr="00996E87">
              <w:t xml:space="preserve">an appropriate relationship to solve problems involving the energy transferred by a wave and its amplitude. </w:t>
            </w:r>
          </w:p>
        </w:tc>
        <w:tc>
          <w:tcPr>
            <w:tcW w:w="567" w:type="dxa"/>
            <w:gridSpan w:val="2"/>
          </w:tcPr>
          <w:p w14:paraId="01E9721A" w14:textId="77777777" w:rsidR="00C379E0" w:rsidRPr="00996E87" w:rsidRDefault="00C379E0" w:rsidP="00103E83">
            <w:pPr>
              <w:spacing w:before="120"/>
            </w:pPr>
          </w:p>
        </w:tc>
        <w:tc>
          <w:tcPr>
            <w:tcW w:w="729" w:type="dxa"/>
            <w:gridSpan w:val="3"/>
            <w:vAlign w:val="center"/>
          </w:tcPr>
          <w:p w14:paraId="2253B26C" w14:textId="4D2608E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9A2D7C1" w14:textId="4731754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61FE1E" w14:textId="4F6D88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69EAA8" w14:textId="0A5E960D" w:rsidTr="00FF0E00">
        <w:trPr>
          <w:gridAfter w:val="1"/>
          <w:wAfter w:w="14" w:type="dxa"/>
          <w:cantSplit/>
        </w:trPr>
        <w:tc>
          <w:tcPr>
            <w:tcW w:w="817" w:type="dxa"/>
            <w:gridSpan w:val="3"/>
          </w:tcPr>
          <w:p w14:paraId="2ABF3CA5" w14:textId="03825C13" w:rsidR="00C379E0" w:rsidRPr="00996E87" w:rsidRDefault="00FF0E00" w:rsidP="00103E83">
            <w:pPr>
              <w:spacing w:before="120"/>
            </w:pPr>
            <w:r>
              <w:t>10.2</w:t>
            </w:r>
          </w:p>
        </w:tc>
        <w:tc>
          <w:tcPr>
            <w:tcW w:w="7074" w:type="dxa"/>
            <w:gridSpan w:val="2"/>
          </w:tcPr>
          <w:p w14:paraId="29B3AFBF" w14:textId="43A1A18B" w:rsidR="00C379E0" w:rsidRPr="00996E87" w:rsidRDefault="00C379E0" w:rsidP="00103E83">
            <w:pPr>
              <w:spacing w:before="120"/>
            </w:pPr>
            <w:r w:rsidRPr="00996E87">
              <w:rPr>
                <w:position w:val="-6"/>
              </w:rPr>
              <w:object w:dxaOrig="820" w:dyaOrig="320" w14:anchorId="48562261">
                <v:shape id="_x0000_i1094" type="#_x0000_t75" style="width:41.25pt;height:15pt" o:ole="">
                  <v:imagedata r:id="rId160" o:title=""/>
                </v:shape>
                <o:OLEObject Type="Embed" ProgID="Equation.DSMT4" ShapeID="_x0000_i1094" DrawAspect="Content" ObjectID="_1722592381" r:id="rId161"/>
              </w:object>
            </w:r>
            <w:r w:rsidRPr="00996E87">
              <w:t xml:space="preserve"> </w:t>
            </w:r>
          </w:p>
        </w:tc>
        <w:tc>
          <w:tcPr>
            <w:tcW w:w="567" w:type="dxa"/>
            <w:gridSpan w:val="2"/>
          </w:tcPr>
          <w:p w14:paraId="4DFCAC41" w14:textId="77777777" w:rsidR="00C379E0" w:rsidRPr="00996E87" w:rsidRDefault="00C379E0" w:rsidP="00103E83">
            <w:pPr>
              <w:spacing w:before="120"/>
            </w:pPr>
          </w:p>
        </w:tc>
        <w:tc>
          <w:tcPr>
            <w:tcW w:w="729" w:type="dxa"/>
            <w:gridSpan w:val="3"/>
            <w:vAlign w:val="center"/>
          </w:tcPr>
          <w:p w14:paraId="4AFF6C07" w14:textId="380C113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31C251" w14:textId="41FD197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9AF1955" w14:textId="25C5A8D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278E85" w14:textId="7D6BBCF3" w:rsidTr="00FF0E00">
        <w:trPr>
          <w:gridAfter w:val="1"/>
          <w:wAfter w:w="14" w:type="dxa"/>
          <w:cantSplit/>
        </w:trPr>
        <w:tc>
          <w:tcPr>
            <w:tcW w:w="817" w:type="dxa"/>
            <w:gridSpan w:val="3"/>
          </w:tcPr>
          <w:p w14:paraId="11B8A026" w14:textId="3B12E7E5" w:rsidR="00C379E0" w:rsidRPr="00996E87" w:rsidRDefault="00FF0E00" w:rsidP="00103E83">
            <w:pPr>
              <w:spacing w:before="120"/>
            </w:pPr>
            <w:r>
              <w:t>10.3</w:t>
            </w:r>
          </w:p>
        </w:tc>
        <w:tc>
          <w:tcPr>
            <w:tcW w:w="7074" w:type="dxa"/>
            <w:gridSpan w:val="2"/>
          </w:tcPr>
          <w:p w14:paraId="59142DA2" w14:textId="6F55EA2F" w:rsidR="00C379E0" w:rsidRPr="00996E87" w:rsidRDefault="00C379E0" w:rsidP="00103E83">
            <w:pPr>
              <w:spacing w:before="120"/>
            </w:pPr>
            <w:r>
              <w:t>I know</w:t>
            </w:r>
            <w:r w:rsidRPr="00996E87">
              <w:t xml:space="preserve"> of the mathematical representation of travelling waves.</w:t>
            </w:r>
          </w:p>
        </w:tc>
        <w:tc>
          <w:tcPr>
            <w:tcW w:w="567" w:type="dxa"/>
            <w:gridSpan w:val="2"/>
          </w:tcPr>
          <w:p w14:paraId="66D15E2C" w14:textId="77777777" w:rsidR="00C379E0" w:rsidRPr="00996E87" w:rsidRDefault="00C379E0" w:rsidP="00103E83">
            <w:pPr>
              <w:spacing w:before="120"/>
            </w:pPr>
          </w:p>
        </w:tc>
        <w:tc>
          <w:tcPr>
            <w:tcW w:w="729" w:type="dxa"/>
            <w:gridSpan w:val="3"/>
            <w:vAlign w:val="center"/>
          </w:tcPr>
          <w:p w14:paraId="0BB2F753" w14:textId="2AEB211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33405E" w14:textId="19603E4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3CA5C6" w14:textId="1C42E17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1CEBFC8" w14:textId="16B05B33" w:rsidTr="00FF0E00">
        <w:trPr>
          <w:gridAfter w:val="1"/>
          <w:wAfter w:w="14" w:type="dxa"/>
          <w:cantSplit/>
        </w:trPr>
        <w:tc>
          <w:tcPr>
            <w:tcW w:w="817" w:type="dxa"/>
            <w:gridSpan w:val="3"/>
          </w:tcPr>
          <w:p w14:paraId="138EF0D0" w14:textId="5F570F5C" w:rsidR="00C379E0" w:rsidRPr="00996E87" w:rsidRDefault="00FF0E00" w:rsidP="00103E83">
            <w:pPr>
              <w:spacing w:before="120"/>
            </w:pPr>
            <w:r>
              <w:t>10.4</w:t>
            </w:r>
          </w:p>
        </w:tc>
        <w:tc>
          <w:tcPr>
            <w:tcW w:w="7074" w:type="dxa"/>
            <w:gridSpan w:val="2"/>
          </w:tcPr>
          <w:p w14:paraId="29C6FC6E" w14:textId="3DF5F0E3" w:rsidR="00C379E0" w:rsidRPr="00996E87" w:rsidRDefault="00FF0E00" w:rsidP="00103E83">
            <w:pPr>
              <w:spacing w:before="120"/>
            </w:pPr>
            <w:r>
              <w:t>I can use</w:t>
            </w:r>
            <w:r w:rsidR="00C379E0" w:rsidRPr="00996E87">
              <w:t xml:space="preserve"> appropriate relationships to solve problems involving wave motion, phase difference and phase angle. </w:t>
            </w:r>
          </w:p>
        </w:tc>
        <w:tc>
          <w:tcPr>
            <w:tcW w:w="567" w:type="dxa"/>
            <w:gridSpan w:val="2"/>
          </w:tcPr>
          <w:p w14:paraId="47491798" w14:textId="77777777" w:rsidR="00C379E0" w:rsidRPr="00996E87" w:rsidRDefault="00C379E0" w:rsidP="00103E83">
            <w:pPr>
              <w:spacing w:before="120"/>
            </w:pPr>
          </w:p>
        </w:tc>
        <w:tc>
          <w:tcPr>
            <w:tcW w:w="729" w:type="dxa"/>
            <w:gridSpan w:val="3"/>
            <w:vAlign w:val="center"/>
          </w:tcPr>
          <w:p w14:paraId="480F8FE2" w14:textId="4CD190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2D666E5" w14:textId="1EA4C75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A764D6" w14:textId="327F862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DF6308A" w14:textId="5ED406C9" w:rsidTr="00FF0E00">
        <w:trPr>
          <w:gridAfter w:val="1"/>
          <w:wAfter w:w="14" w:type="dxa"/>
          <w:cantSplit/>
        </w:trPr>
        <w:tc>
          <w:tcPr>
            <w:tcW w:w="817" w:type="dxa"/>
            <w:gridSpan w:val="3"/>
          </w:tcPr>
          <w:p w14:paraId="7F923815" w14:textId="1F2707B6" w:rsidR="00C379E0" w:rsidRPr="00996E87" w:rsidRDefault="00FF0E00" w:rsidP="00103E83">
            <w:pPr>
              <w:spacing w:before="120"/>
            </w:pPr>
            <w:r>
              <w:t>10.5</w:t>
            </w:r>
          </w:p>
        </w:tc>
        <w:tc>
          <w:tcPr>
            <w:tcW w:w="7074" w:type="dxa"/>
            <w:gridSpan w:val="2"/>
          </w:tcPr>
          <w:p w14:paraId="6E40908C" w14:textId="1C583912" w:rsidR="00C379E0" w:rsidRPr="00996E87" w:rsidRDefault="00C379E0" w:rsidP="00103E83">
            <w:pPr>
              <w:spacing w:before="120"/>
            </w:pPr>
            <w:r w:rsidRPr="00996E87">
              <w:rPr>
                <w:position w:val="-70"/>
              </w:rPr>
              <w:object w:dxaOrig="2120" w:dyaOrig="1520" w14:anchorId="2B71B7E9">
                <v:shape id="_x0000_i1095" type="#_x0000_t75" style="width:106.5pt;height:76.5pt" o:ole="">
                  <v:imagedata r:id="rId162" o:title=""/>
                </v:shape>
                <o:OLEObject Type="Embed" ProgID="Equation.DSMT4" ShapeID="_x0000_i1095" DrawAspect="Content" ObjectID="_1722592382" r:id="rId163"/>
              </w:object>
            </w:r>
          </w:p>
        </w:tc>
        <w:tc>
          <w:tcPr>
            <w:tcW w:w="567" w:type="dxa"/>
            <w:gridSpan w:val="2"/>
          </w:tcPr>
          <w:p w14:paraId="58615BD4" w14:textId="77777777" w:rsidR="00C379E0" w:rsidRPr="00996E87" w:rsidRDefault="00C379E0" w:rsidP="00103E83">
            <w:pPr>
              <w:spacing w:before="120"/>
            </w:pPr>
          </w:p>
        </w:tc>
        <w:tc>
          <w:tcPr>
            <w:tcW w:w="729" w:type="dxa"/>
            <w:gridSpan w:val="3"/>
            <w:vAlign w:val="center"/>
          </w:tcPr>
          <w:p w14:paraId="2CC469B9" w14:textId="614A7F8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4ED6B" w14:textId="020C27F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152AD5" w14:textId="27658C6A"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534BF04" w14:textId="5218F0BD" w:rsidTr="00FF0E00">
        <w:trPr>
          <w:gridAfter w:val="1"/>
          <w:wAfter w:w="14" w:type="dxa"/>
          <w:cantSplit/>
        </w:trPr>
        <w:tc>
          <w:tcPr>
            <w:tcW w:w="817" w:type="dxa"/>
            <w:gridSpan w:val="3"/>
          </w:tcPr>
          <w:p w14:paraId="3C3234BE" w14:textId="375FA364" w:rsidR="00C379E0" w:rsidRPr="00996E87" w:rsidRDefault="00FF0E00" w:rsidP="00103E83">
            <w:pPr>
              <w:spacing w:before="120"/>
            </w:pPr>
            <w:r>
              <w:t>10.6</w:t>
            </w:r>
          </w:p>
        </w:tc>
        <w:tc>
          <w:tcPr>
            <w:tcW w:w="7074" w:type="dxa"/>
            <w:gridSpan w:val="2"/>
          </w:tcPr>
          <w:p w14:paraId="28B0E458" w14:textId="59690C44" w:rsidR="00C379E0" w:rsidRPr="00996E87" w:rsidRDefault="00C379E0" w:rsidP="00103E83">
            <w:pPr>
              <w:spacing w:before="120"/>
            </w:pPr>
            <w:r>
              <w:t>I know</w:t>
            </w:r>
            <w:r w:rsidRPr="00996E87">
              <w:t xml:space="preserve"> that stationary waves are formed by the interference of two waves, of the same frequency and amplitude, travelling in opposite directions. A stationary wave can be described in terms of nodes and antinodes. </w:t>
            </w:r>
          </w:p>
        </w:tc>
        <w:tc>
          <w:tcPr>
            <w:tcW w:w="567" w:type="dxa"/>
            <w:gridSpan w:val="2"/>
          </w:tcPr>
          <w:p w14:paraId="42F801EC" w14:textId="77777777" w:rsidR="00C379E0" w:rsidRPr="00996E87" w:rsidRDefault="00C379E0" w:rsidP="00103E83">
            <w:pPr>
              <w:spacing w:before="120"/>
            </w:pPr>
          </w:p>
        </w:tc>
        <w:tc>
          <w:tcPr>
            <w:tcW w:w="729" w:type="dxa"/>
            <w:gridSpan w:val="3"/>
            <w:vAlign w:val="center"/>
          </w:tcPr>
          <w:p w14:paraId="7BF50610" w14:textId="7DC8910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9680BE3" w14:textId="126FC3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1D867D1" w14:textId="64B2CE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6CF78D" w14:textId="372E58B8" w:rsidTr="00455697">
        <w:trPr>
          <w:gridAfter w:val="1"/>
          <w:wAfter w:w="14" w:type="dxa"/>
          <w:cantSplit/>
        </w:trPr>
        <w:tc>
          <w:tcPr>
            <w:tcW w:w="7891" w:type="dxa"/>
            <w:gridSpan w:val="5"/>
            <w:shd w:val="clear" w:color="auto" w:fill="ACCBF9" w:themeFill="background2"/>
            <w:vAlign w:val="center"/>
          </w:tcPr>
          <w:p w14:paraId="21D96E66" w14:textId="4C6EE0A9" w:rsidR="00C379E0" w:rsidRPr="0074188C" w:rsidRDefault="00C379E0" w:rsidP="00DB4AFA">
            <w:pPr>
              <w:spacing w:before="60" w:after="60"/>
              <w:rPr>
                <w:b/>
                <w:i w:val="0"/>
              </w:rPr>
            </w:pPr>
            <w:r w:rsidRPr="0074188C">
              <w:rPr>
                <w:b/>
                <w:i w:val="0"/>
              </w:rPr>
              <w:t>Interference</w:t>
            </w:r>
          </w:p>
        </w:tc>
        <w:tc>
          <w:tcPr>
            <w:tcW w:w="567" w:type="dxa"/>
            <w:gridSpan w:val="2"/>
            <w:shd w:val="clear" w:color="auto" w:fill="ACCBF9" w:themeFill="background2"/>
          </w:tcPr>
          <w:p w14:paraId="6F0C3CDD" w14:textId="77777777" w:rsidR="00C379E0" w:rsidRPr="0074188C" w:rsidRDefault="00C379E0" w:rsidP="00DB4AFA">
            <w:pPr>
              <w:spacing w:before="60" w:after="60"/>
              <w:rPr>
                <w:b/>
                <w:i w:val="0"/>
              </w:rPr>
            </w:pPr>
          </w:p>
        </w:tc>
        <w:tc>
          <w:tcPr>
            <w:tcW w:w="729" w:type="dxa"/>
            <w:gridSpan w:val="3"/>
            <w:shd w:val="clear" w:color="auto" w:fill="ACCBF9" w:themeFill="background2"/>
            <w:vAlign w:val="center"/>
          </w:tcPr>
          <w:p w14:paraId="2A4D4089" w14:textId="231489C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A5EA935" w14:textId="3DC0BD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80E5BEB" w14:textId="2630A39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67531854" w14:textId="29E90E61" w:rsidTr="00FF0E00">
        <w:trPr>
          <w:gridAfter w:val="1"/>
          <w:wAfter w:w="14" w:type="dxa"/>
          <w:cantSplit/>
        </w:trPr>
        <w:tc>
          <w:tcPr>
            <w:tcW w:w="817" w:type="dxa"/>
            <w:gridSpan w:val="3"/>
          </w:tcPr>
          <w:p w14:paraId="50869662" w14:textId="6B0BF7BC" w:rsidR="00C379E0" w:rsidRPr="00996E87" w:rsidRDefault="00FF0E00" w:rsidP="00103E83">
            <w:pPr>
              <w:spacing w:before="120"/>
            </w:pPr>
            <w:r>
              <w:t>11.1</w:t>
            </w:r>
          </w:p>
        </w:tc>
        <w:tc>
          <w:tcPr>
            <w:tcW w:w="7074" w:type="dxa"/>
            <w:gridSpan w:val="2"/>
          </w:tcPr>
          <w:p w14:paraId="4861B46A" w14:textId="14414970" w:rsidR="00C379E0" w:rsidRPr="00996E87" w:rsidRDefault="00C379E0" w:rsidP="00103E83">
            <w:pPr>
              <w:spacing w:before="120"/>
            </w:pPr>
            <w:r>
              <w:t>I know</w:t>
            </w:r>
            <w:r w:rsidRPr="00996E87">
              <w:t xml:space="preserve"> that two waves are coherent if they have a constant phase relationship</w:t>
            </w:r>
          </w:p>
        </w:tc>
        <w:tc>
          <w:tcPr>
            <w:tcW w:w="567" w:type="dxa"/>
            <w:gridSpan w:val="2"/>
          </w:tcPr>
          <w:p w14:paraId="506F4CD4" w14:textId="77777777" w:rsidR="00C379E0" w:rsidRPr="00996E87" w:rsidRDefault="00C379E0" w:rsidP="00103E83">
            <w:pPr>
              <w:spacing w:before="120"/>
            </w:pPr>
          </w:p>
        </w:tc>
        <w:tc>
          <w:tcPr>
            <w:tcW w:w="729" w:type="dxa"/>
            <w:gridSpan w:val="3"/>
            <w:vAlign w:val="center"/>
          </w:tcPr>
          <w:p w14:paraId="67F981B5" w14:textId="32FFD3C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96C26D" w14:textId="1B6B8A6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CD96811" w14:textId="07A94B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F36574" w14:textId="6B7A434B" w:rsidTr="00FF0E00">
        <w:trPr>
          <w:gridAfter w:val="1"/>
          <w:wAfter w:w="14" w:type="dxa"/>
          <w:cantSplit/>
        </w:trPr>
        <w:tc>
          <w:tcPr>
            <w:tcW w:w="817" w:type="dxa"/>
            <w:gridSpan w:val="3"/>
          </w:tcPr>
          <w:p w14:paraId="0C537C6F" w14:textId="452BE148" w:rsidR="00C379E0" w:rsidRPr="00996E87" w:rsidRDefault="00FF0E00" w:rsidP="00103E83">
            <w:pPr>
              <w:spacing w:before="120"/>
            </w:pPr>
            <w:r>
              <w:t>11.2</w:t>
            </w:r>
          </w:p>
        </w:tc>
        <w:tc>
          <w:tcPr>
            <w:tcW w:w="7074" w:type="dxa"/>
            <w:gridSpan w:val="2"/>
          </w:tcPr>
          <w:p w14:paraId="79D935D7" w14:textId="66C2D524" w:rsidR="00C379E0" w:rsidRPr="00996E87" w:rsidRDefault="00C379E0" w:rsidP="00103E83">
            <w:pPr>
              <w:spacing w:before="120"/>
            </w:pPr>
            <w:r>
              <w:t>I know</w:t>
            </w:r>
            <w:r w:rsidRPr="00996E87">
              <w:t xml:space="preserve"> of the conditions for constructive and destructive interference in terms of coherence and phase</w:t>
            </w:r>
          </w:p>
        </w:tc>
        <w:tc>
          <w:tcPr>
            <w:tcW w:w="567" w:type="dxa"/>
            <w:gridSpan w:val="2"/>
          </w:tcPr>
          <w:p w14:paraId="21B18596" w14:textId="77777777" w:rsidR="00C379E0" w:rsidRPr="00996E87" w:rsidRDefault="00C379E0" w:rsidP="00103E83">
            <w:pPr>
              <w:spacing w:before="120"/>
            </w:pPr>
          </w:p>
        </w:tc>
        <w:tc>
          <w:tcPr>
            <w:tcW w:w="729" w:type="dxa"/>
            <w:gridSpan w:val="3"/>
            <w:vAlign w:val="center"/>
          </w:tcPr>
          <w:p w14:paraId="7F26C6DA" w14:textId="04C1CB7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474B00" w14:textId="19A81C0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747C79" w14:textId="61490D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7A1419E" w14:textId="2BD7FAE9" w:rsidTr="00FF0E00">
        <w:trPr>
          <w:gridAfter w:val="1"/>
          <w:wAfter w:w="14" w:type="dxa"/>
          <w:cantSplit/>
        </w:trPr>
        <w:tc>
          <w:tcPr>
            <w:tcW w:w="817" w:type="dxa"/>
            <w:gridSpan w:val="3"/>
          </w:tcPr>
          <w:p w14:paraId="25EB2BBB" w14:textId="3F6E55E8" w:rsidR="00C379E0" w:rsidRPr="00996E87" w:rsidRDefault="00FF0E00" w:rsidP="00103E83">
            <w:pPr>
              <w:spacing w:before="120"/>
            </w:pPr>
            <w:r>
              <w:t>11.3</w:t>
            </w:r>
          </w:p>
        </w:tc>
        <w:tc>
          <w:tcPr>
            <w:tcW w:w="7074" w:type="dxa"/>
            <w:gridSpan w:val="2"/>
          </w:tcPr>
          <w:p w14:paraId="4087DFCB" w14:textId="39A6C045" w:rsidR="00C379E0" w:rsidRPr="00996E87" w:rsidRDefault="00FF0E00" w:rsidP="00103E83">
            <w:pPr>
              <w:spacing w:before="120"/>
            </w:pPr>
            <w:r>
              <w:t>I can use</w:t>
            </w:r>
            <w:r w:rsidR="00C379E0" w:rsidRPr="00996E87">
              <w:t xml:space="preserve"> an appropriate relationship to solve problems involving optical path difference, geometrical path difference and refractive index.</w:t>
            </w:r>
          </w:p>
        </w:tc>
        <w:tc>
          <w:tcPr>
            <w:tcW w:w="567" w:type="dxa"/>
            <w:gridSpan w:val="2"/>
          </w:tcPr>
          <w:p w14:paraId="6E2B6269" w14:textId="77777777" w:rsidR="00C379E0" w:rsidRPr="00996E87" w:rsidRDefault="00C379E0" w:rsidP="00103E83">
            <w:pPr>
              <w:spacing w:before="120"/>
            </w:pPr>
          </w:p>
        </w:tc>
        <w:tc>
          <w:tcPr>
            <w:tcW w:w="729" w:type="dxa"/>
            <w:gridSpan w:val="3"/>
            <w:vAlign w:val="center"/>
          </w:tcPr>
          <w:p w14:paraId="6FCC05C9" w14:textId="4AA7B92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6CD88B" w14:textId="1F75E8C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C18507" w14:textId="096FE0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62D0D1" w14:textId="761922D9" w:rsidTr="00FF0E00">
        <w:trPr>
          <w:gridAfter w:val="1"/>
          <w:wAfter w:w="14" w:type="dxa"/>
          <w:cantSplit/>
        </w:trPr>
        <w:tc>
          <w:tcPr>
            <w:tcW w:w="817" w:type="dxa"/>
            <w:gridSpan w:val="3"/>
          </w:tcPr>
          <w:p w14:paraId="7F037754" w14:textId="4D2AFA92" w:rsidR="00C379E0" w:rsidRPr="00996E87" w:rsidRDefault="00FF0E00" w:rsidP="00103E83">
            <w:pPr>
              <w:spacing w:before="120"/>
            </w:pPr>
            <w:r>
              <w:t>11.4</w:t>
            </w:r>
          </w:p>
        </w:tc>
        <w:tc>
          <w:tcPr>
            <w:tcW w:w="7074" w:type="dxa"/>
            <w:gridSpan w:val="2"/>
          </w:tcPr>
          <w:p w14:paraId="405F2031" w14:textId="02E3F7B3" w:rsidR="00C379E0" w:rsidRPr="00996E87" w:rsidRDefault="00C379E0" w:rsidP="00103E83">
            <w:pPr>
              <w:spacing w:before="120"/>
            </w:pPr>
            <w:r w:rsidRPr="00996E87">
              <w:t xml:space="preserve"> </w:t>
            </w:r>
            <w:r w:rsidRPr="00996E87">
              <w:rPr>
                <w:position w:val="-10"/>
              </w:rPr>
              <w:object w:dxaOrig="5820" w:dyaOrig="320" w14:anchorId="41AF7338">
                <v:shape id="_x0000_i1096" type="#_x0000_t75" style="width:291pt;height:15.75pt" o:ole="">
                  <v:imagedata r:id="rId164" o:title=""/>
                </v:shape>
                <o:OLEObject Type="Embed" ProgID="Equation.DSMT4" ShapeID="_x0000_i1096" DrawAspect="Content" ObjectID="_1722592383" r:id="rId165"/>
              </w:object>
            </w:r>
          </w:p>
        </w:tc>
        <w:tc>
          <w:tcPr>
            <w:tcW w:w="567" w:type="dxa"/>
            <w:gridSpan w:val="2"/>
          </w:tcPr>
          <w:p w14:paraId="5B21E56E" w14:textId="77777777" w:rsidR="00C379E0" w:rsidRPr="00996E87" w:rsidRDefault="00C379E0" w:rsidP="00103E83">
            <w:pPr>
              <w:spacing w:before="120"/>
            </w:pPr>
          </w:p>
        </w:tc>
        <w:tc>
          <w:tcPr>
            <w:tcW w:w="729" w:type="dxa"/>
            <w:gridSpan w:val="3"/>
            <w:vAlign w:val="center"/>
          </w:tcPr>
          <w:p w14:paraId="7EF61202" w14:textId="23F8F06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BC8C1C" w14:textId="202C4EA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5ADFB6" w14:textId="5ED23A5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486ADD7" w14:textId="62450CC7" w:rsidTr="00FF0E00">
        <w:trPr>
          <w:gridAfter w:val="1"/>
          <w:wAfter w:w="14" w:type="dxa"/>
          <w:cantSplit/>
        </w:trPr>
        <w:tc>
          <w:tcPr>
            <w:tcW w:w="817" w:type="dxa"/>
            <w:gridSpan w:val="3"/>
          </w:tcPr>
          <w:p w14:paraId="510C146F" w14:textId="04DB9546" w:rsidR="00C379E0" w:rsidRPr="00996E87" w:rsidRDefault="00FF0E00" w:rsidP="00103E83">
            <w:pPr>
              <w:spacing w:before="120"/>
            </w:pPr>
            <w:r>
              <w:t>11.5</w:t>
            </w:r>
          </w:p>
        </w:tc>
        <w:tc>
          <w:tcPr>
            <w:tcW w:w="7074" w:type="dxa"/>
            <w:gridSpan w:val="2"/>
          </w:tcPr>
          <w:p w14:paraId="15F1B3AD" w14:textId="1D12A8ED" w:rsidR="00C379E0" w:rsidRPr="00996E87" w:rsidRDefault="00C379E0" w:rsidP="00103E83">
            <w:pPr>
              <w:spacing w:before="120"/>
            </w:pPr>
            <w:r>
              <w:t>I know</w:t>
            </w:r>
            <w:r w:rsidRPr="00996E87">
              <w:t xml:space="preserve"> that a wave experiences a phase change of </w:t>
            </w:r>
            <w:r w:rsidRPr="00996E87">
              <w:rPr>
                <w:position w:val="-6"/>
              </w:rPr>
              <w:object w:dxaOrig="220" w:dyaOrig="220" w14:anchorId="1C7DFF51">
                <v:shape id="_x0000_i1097" type="#_x0000_t75" style="width:11.25pt;height:11.25pt" o:ole="">
                  <v:imagedata r:id="rId166" o:title=""/>
                </v:shape>
                <o:OLEObject Type="Embed" ProgID="Equation.DSMT4" ShapeID="_x0000_i1097" DrawAspect="Content" ObjectID="_1722592384" r:id="rId167"/>
              </w:object>
            </w:r>
            <w:r w:rsidRPr="00996E87">
              <w:t xml:space="preserve"> when it is travelling in a less dense medium and reflects from an interface with a more dense medium.</w:t>
            </w:r>
          </w:p>
        </w:tc>
        <w:tc>
          <w:tcPr>
            <w:tcW w:w="567" w:type="dxa"/>
            <w:gridSpan w:val="2"/>
          </w:tcPr>
          <w:p w14:paraId="3EA65211" w14:textId="77777777" w:rsidR="00C379E0" w:rsidRPr="00996E87" w:rsidRDefault="00C379E0" w:rsidP="00103E83">
            <w:pPr>
              <w:spacing w:before="120"/>
            </w:pPr>
          </w:p>
        </w:tc>
        <w:tc>
          <w:tcPr>
            <w:tcW w:w="729" w:type="dxa"/>
            <w:gridSpan w:val="3"/>
            <w:vAlign w:val="center"/>
          </w:tcPr>
          <w:p w14:paraId="32385540" w14:textId="421484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F5D896" w14:textId="28246B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0808F6" w14:textId="1837D6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CF1309B" w14:textId="654C7099" w:rsidTr="00FF0E00">
        <w:trPr>
          <w:gridAfter w:val="1"/>
          <w:wAfter w:w="14" w:type="dxa"/>
          <w:cantSplit/>
        </w:trPr>
        <w:tc>
          <w:tcPr>
            <w:tcW w:w="817" w:type="dxa"/>
            <w:gridSpan w:val="3"/>
          </w:tcPr>
          <w:p w14:paraId="5181999F" w14:textId="76FA56EC" w:rsidR="00C379E0" w:rsidRPr="00996E87" w:rsidRDefault="00FF0E00" w:rsidP="00103E83">
            <w:pPr>
              <w:spacing w:before="120"/>
            </w:pPr>
            <w:r>
              <w:t>11.6</w:t>
            </w:r>
          </w:p>
        </w:tc>
        <w:tc>
          <w:tcPr>
            <w:tcW w:w="7074" w:type="dxa"/>
            <w:gridSpan w:val="2"/>
          </w:tcPr>
          <w:p w14:paraId="6DC80192" w14:textId="16DA8C6E" w:rsidR="00C379E0" w:rsidRPr="00996E87" w:rsidRDefault="00C379E0" w:rsidP="00103E83">
            <w:pPr>
              <w:spacing w:before="120"/>
            </w:pPr>
            <w:r>
              <w:t>I know</w:t>
            </w:r>
            <w:r w:rsidRPr="00996E87">
              <w:t xml:space="preserve"> that a wave does not experience a phase change when it is travelling in a more dense medium and reflects from an interface with a less dense medium</w:t>
            </w:r>
          </w:p>
        </w:tc>
        <w:tc>
          <w:tcPr>
            <w:tcW w:w="567" w:type="dxa"/>
            <w:gridSpan w:val="2"/>
          </w:tcPr>
          <w:p w14:paraId="6190BF22" w14:textId="77777777" w:rsidR="00C379E0" w:rsidRPr="00996E87" w:rsidRDefault="00C379E0" w:rsidP="00103E83">
            <w:pPr>
              <w:spacing w:before="120"/>
            </w:pPr>
          </w:p>
        </w:tc>
        <w:tc>
          <w:tcPr>
            <w:tcW w:w="729" w:type="dxa"/>
            <w:gridSpan w:val="3"/>
            <w:vAlign w:val="center"/>
          </w:tcPr>
          <w:p w14:paraId="330DDB2A" w14:textId="312C04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551777" w14:textId="00BB37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88965E" w14:textId="295042D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67C952" w14:textId="52FD667E" w:rsidTr="00FF0E00">
        <w:trPr>
          <w:gridAfter w:val="1"/>
          <w:wAfter w:w="14" w:type="dxa"/>
          <w:cantSplit/>
        </w:trPr>
        <w:tc>
          <w:tcPr>
            <w:tcW w:w="817" w:type="dxa"/>
            <w:gridSpan w:val="3"/>
          </w:tcPr>
          <w:p w14:paraId="40A953C7" w14:textId="7CE59A49" w:rsidR="00C379E0" w:rsidRPr="00996E87" w:rsidRDefault="00FF0E00" w:rsidP="00103E83">
            <w:pPr>
              <w:spacing w:before="120"/>
            </w:pPr>
            <w:r>
              <w:t>11.7</w:t>
            </w:r>
          </w:p>
        </w:tc>
        <w:tc>
          <w:tcPr>
            <w:tcW w:w="7074" w:type="dxa"/>
            <w:gridSpan w:val="2"/>
          </w:tcPr>
          <w:p w14:paraId="3BE279CF" w14:textId="5CA6F077" w:rsidR="00C379E0" w:rsidRPr="00996E87" w:rsidRDefault="00FF0E00" w:rsidP="00FF0E00">
            <w:pPr>
              <w:spacing w:before="120"/>
            </w:pPr>
            <w:r>
              <w:t>I can e</w:t>
            </w:r>
            <w:r w:rsidR="00C379E0" w:rsidRPr="00996E87">
              <w:t>xpla</w:t>
            </w:r>
            <w:r>
              <w:t>i</w:t>
            </w:r>
            <w:r w:rsidR="00C379E0" w:rsidRPr="00996E87">
              <w:t>n interference by division of amplitude, including optical path length, geometrical path length, phase difference, optical path difference,</w:t>
            </w:r>
          </w:p>
        </w:tc>
        <w:tc>
          <w:tcPr>
            <w:tcW w:w="567" w:type="dxa"/>
            <w:gridSpan w:val="2"/>
          </w:tcPr>
          <w:p w14:paraId="15029565" w14:textId="77777777" w:rsidR="00C379E0" w:rsidRPr="00996E87" w:rsidRDefault="00C379E0" w:rsidP="00103E83">
            <w:pPr>
              <w:spacing w:before="120"/>
            </w:pPr>
          </w:p>
        </w:tc>
        <w:tc>
          <w:tcPr>
            <w:tcW w:w="729" w:type="dxa"/>
            <w:gridSpan w:val="3"/>
            <w:vAlign w:val="center"/>
          </w:tcPr>
          <w:p w14:paraId="7B137748" w14:textId="0720372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B2C615A" w14:textId="79F08F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E51E183" w14:textId="1CB91A8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06446F" w14:textId="06455475" w:rsidTr="00FF0E00">
        <w:trPr>
          <w:gridAfter w:val="1"/>
          <w:wAfter w:w="14" w:type="dxa"/>
          <w:cantSplit/>
        </w:trPr>
        <w:tc>
          <w:tcPr>
            <w:tcW w:w="817" w:type="dxa"/>
            <w:gridSpan w:val="3"/>
          </w:tcPr>
          <w:p w14:paraId="00E0ED38" w14:textId="0B63DD33" w:rsidR="00C379E0" w:rsidRPr="00996E87" w:rsidRDefault="00FF0E00" w:rsidP="00103E83">
            <w:pPr>
              <w:spacing w:before="120"/>
            </w:pPr>
            <w:r>
              <w:t>11.8</w:t>
            </w:r>
          </w:p>
        </w:tc>
        <w:tc>
          <w:tcPr>
            <w:tcW w:w="7074" w:type="dxa"/>
            <w:gridSpan w:val="2"/>
          </w:tcPr>
          <w:p w14:paraId="7AA347CC" w14:textId="089A19E1" w:rsidR="00C379E0" w:rsidRPr="00996E87" w:rsidRDefault="00C379E0" w:rsidP="00103E83">
            <w:pPr>
              <w:spacing w:before="120"/>
            </w:pPr>
            <w:r>
              <w:t>I know</w:t>
            </w:r>
            <w:r w:rsidRPr="00996E87">
              <w:t xml:space="preserve"> of thin film interference and wedge fringes. </w:t>
            </w:r>
          </w:p>
        </w:tc>
        <w:tc>
          <w:tcPr>
            <w:tcW w:w="567" w:type="dxa"/>
            <w:gridSpan w:val="2"/>
          </w:tcPr>
          <w:p w14:paraId="2ABC3E9C" w14:textId="77777777" w:rsidR="00C379E0" w:rsidRPr="00996E87" w:rsidRDefault="00C379E0" w:rsidP="00103E83">
            <w:pPr>
              <w:spacing w:before="120"/>
            </w:pPr>
          </w:p>
        </w:tc>
        <w:tc>
          <w:tcPr>
            <w:tcW w:w="729" w:type="dxa"/>
            <w:gridSpan w:val="3"/>
            <w:vAlign w:val="center"/>
          </w:tcPr>
          <w:p w14:paraId="42F8A1F3" w14:textId="043C45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710C7BE" w14:textId="1748D48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C5B544" w14:textId="600D6BF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6196CDC" w14:textId="37C7C45A" w:rsidTr="00FF0E00">
        <w:trPr>
          <w:gridAfter w:val="1"/>
          <w:wAfter w:w="14" w:type="dxa"/>
          <w:cantSplit/>
        </w:trPr>
        <w:tc>
          <w:tcPr>
            <w:tcW w:w="817" w:type="dxa"/>
            <w:gridSpan w:val="3"/>
          </w:tcPr>
          <w:p w14:paraId="28289F10" w14:textId="1129AA72" w:rsidR="00C379E0" w:rsidRPr="00996E87" w:rsidRDefault="00FF0E00" w:rsidP="00103E83">
            <w:pPr>
              <w:spacing w:before="120"/>
            </w:pPr>
            <w:r>
              <w:t>11.9</w:t>
            </w:r>
          </w:p>
        </w:tc>
        <w:tc>
          <w:tcPr>
            <w:tcW w:w="7074" w:type="dxa"/>
            <w:gridSpan w:val="2"/>
          </w:tcPr>
          <w:p w14:paraId="3C7C42BF" w14:textId="5EE22828" w:rsidR="00C379E0" w:rsidRPr="00996E87" w:rsidRDefault="00C379E0" w:rsidP="00FF0E00">
            <w:pPr>
              <w:spacing w:before="120"/>
            </w:pPr>
            <w:r w:rsidRPr="00996E87">
              <w:t xml:space="preserve">For light interfering by division of amplitude, </w:t>
            </w:r>
            <w:r w:rsidR="00FF0E00">
              <w:t xml:space="preserve">I can </w:t>
            </w:r>
            <w:r w:rsidRPr="00996E87">
              <w:t>use an appropriate relationship to solve problems involving the optical path difference between waves, wavelength and order number.</w:t>
            </w:r>
          </w:p>
        </w:tc>
        <w:tc>
          <w:tcPr>
            <w:tcW w:w="567" w:type="dxa"/>
            <w:gridSpan w:val="2"/>
          </w:tcPr>
          <w:p w14:paraId="1F92691F" w14:textId="77777777" w:rsidR="00C379E0" w:rsidRPr="00996E87" w:rsidRDefault="00C379E0" w:rsidP="00103E83">
            <w:pPr>
              <w:spacing w:before="120"/>
            </w:pPr>
          </w:p>
        </w:tc>
        <w:tc>
          <w:tcPr>
            <w:tcW w:w="729" w:type="dxa"/>
            <w:gridSpan w:val="3"/>
            <w:vAlign w:val="center"/>
          </w:tcPr>
          <w:p w14:paraId="0FF44422" w14:textId="7DF312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068FC02" w14:textId="711044A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C47196" w14:textId="1827341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6C6AEB4" w14:textId="5C464681" w:rsidTr="00FF0E00">
        <w:trPr>
          <w:gridAfter w:val="1"/>
          <w:wAfter w:w="14" w:type="dxa"/>
          <w:cantSplit/>
        </w:trPr>
        <w:tc>
          <w:tcPr>
            <w:tcW w:w="817" w:type="dxa"/>
            <w:gridSpan w:val="3"/>
          </w:tcPr>
          <w:p w14:paraId="58FE3617" w14:textId="252B6CE3" w:rsidR="00C379E0" w:rsidRPr="00996E87" w:rsidRDefault="00FF0E00" w:rsidP="00103E83">
            <w:pPr>
              <w:spacing w:before="120"/>
            </w:pPr>
            <w:r>
              <w:t>11.10</w:t>
            </w:r>
          </w:p>
        </w:tc>
        <w:tc>
          <w:tcPr>
            <w:tcW w:w="7074" w:type="dxa"/>
            <w:gridSpan w:val="2"/>
          </w:tcPr>
          <w:p w14:paraId="1871F4BD" w14:textId="396B007B" w:rsidR="00C379E0" w:rsidRPr="00996E87" w:rsidRDefault="00C379E0" w:rsidP="00103E83">
            <w:pPr>
              <w:spacing w:before="120"/>
            </w:pPr>
            <w:r w:rsidRPr="00996E87">
              <w:rPr>
                <w:position w:val="-28"/>
              </w:rPr>
              <w:object w:dxaOrig="6320" w:dyaOrig="680" w14:anchorId="6F07EEFF">
                <v:shape id="_x0000_i1098" type="#_x0000_t75" style="width:316.5pt;height:34.5pt" o:ole="">
                  <v:imagedata r:id="rId168" o:title=""/>
                </v:shape>
                <o:OLEObject Type="Embed" ProgID="Equation.DSMT4" ShapeID="_x0000_i1098" DrawAspect="Content" ObjectID="_1722592385" r:id="rId169"/>
              </w:object>
            </w:r>
            <w:r w:rsidRPr="00996E87">
              <w:t xml:space="preserve"> </w:t>
            </w:r>
          </w:p>
        </w:tc>
        <w:tc>
          <w:tcPr>
            <w:tcW w:w="567" w:type="dxa"/>
            <w:gridSpan w:val="2"/>
          </w:tcPr>
          <w:p w14:paraId="3CD163E4" w14:textId="77777777" w:rsidR="00C379E0" w:rsidRPr="00996E87" w:rsidRDefault="00C379E0" w:rsidP="00103E83">
            <w:pPr>
              <w:spacing w:before="120"/>
            </w:pPr>
          </w:p>
        </w:tc>
        <w:tc>
          <w:tcPr>
            <w:tcW w:w="729" w:type="dxa"/>
            <w:gridSpan w:val="3"/>
            <w:vAlign w:val="center"/>
          </w:tcPr>
          <w:p w14:paraId="2E9A4FFD" w14:textId="3306BD8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DCF1D6" w14:textId="24A10BE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F0BB9DA" w14:textId="51536BE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325B86" w14:textId="4FE5A4C1" w:rsidTr="00FF0E00">
        <w:trPr>
          <w:gridAfter w:val="1"/>
          <w:wAfter w:w="14" w:type="dxa"/>
          <w:cantSplit/>
        </w:trPr>
        <w:tc>
          <w:tcPr>
            <w:tcW w:w="817" w:type="dxa"/>
            <w:gridSpan w:val="3"/>
          </w:tcPr>
          <w:p w14:paraId="1C4C7953" w14:textId="0DFCF897" w:rsidR="00C379E0" w:rsidRPr="00996E87" w:rsidRDefault="00FF0E00" w:rsidP="00103E83">
            <w:pPr>
              <w:spacing w:before="120"/>
            </w:pPr>
            <w:r>
              <w:t>11.11</w:t>
            </w:r>
          </w:p>
        </w:tc>
        <w:tc>
          <w:tcPr>
            <w:tcW w:w="7074" w:type="dxa"/>
            <w:gridSpan w:val="2"/>
          </w:tcPr>
          <w:p w14:paraId="350202CE" w14:textId="0DADB3FB" w:rsidR="00C379E0" w:rsidRPr="00996E87" w:rsidRDefault="00C379E0" w:rsidP="00103E83">
            <w:pPr>
              <w:spacing w:before="120"/>
            </w:pPr>
            <w:r>
              <w:t>I know</w:t>
            </w:r>
            <w:r w:rsidRPr="00996E87">
              <w:t xml:space="preserve"> that a coated (bloomed) lens can be made non-reflective for a specific wavelength of light.</w:t>
            </w:r>
          </w:p>
        </w:tc>
        <w:tc>
          <w:tcPr>
            <w:tcW w:w="567" w:type="dxa"/>
            <w:gridSpan w:val="2"/>
          </w:tcPr>
          <w:p w14:paraId="2A283718" w14:textId="77777777" w:rsidR="00C379E0" w:rsidRPr="00996E87" w:rsidRDefault="00C379E0" w:rsidP="00103E83">
            <w:pPr>
              <w:spacing w:before="120"/>
            </w:pPr>
          </w:p>
        </w:tc>
        <w:tc>
          <w:tcPr>
            <w:tcW w:w="729" w:type="dxa"/>
            <w:gridSpan w:val="3"/>
            <w:vAlign w:val="center"/>
          </w:tcPr>
          <w:p w14:paraId="79A2D9F2" w14:textId="08601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F0CE328" w14:textId="69F86F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EE61AC" w14:textId="7AD834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2F7F7E" w14:textId="4F25C9FE" w:rsidTr="00FF0E00">
        <w:trPr>
          <w:gridAfter w:val="1"/>
          <w:wAfter w:w="14" w:type="dxa"/>
          <w:cantSplit/>
        </w:trPr>
        <w:tc>
          <w:tcPr>
            <w:tcW w:w="817" w:type="dxa"/>
            <w:gridSpan w:val="3"/>
          </w:tcPr>
          <w:p w14:paraId="27425756" w14:textId="3CD96E34" w:rsidR="00C379E0" w:rsidRPr="00996E87" w:rsidRDefault="00FF0E00" w:rsidP="00103E83">
            <w:pPr>
              <w:spacing w:before="120"/>
            </w:pPr>
            <w:r>
              <w:t>11.12</w:t>
            </w:r>
          </w:p>
        </w:tc>
        <w:tc>
          <w:tcPr>
            <w:tcW w:w="7074" w:type="dxa"/>
            <w:gridSpan w:val="2"/>
          </w:tcPr>
          <w:p w14:paraId="0BEDF07C" w14:textId="3A512776" w:rsidR="00C379E0" w:rsidRPr="00996E87" w:rsidRDefault="00FF0E00" w:rsidP="00FF0E00">
            <w:pPr>
              <w:spacing w:before="120"/>
            </w:pPr>
            <w:r>
              <w:t>I can d</w:t>
            </w:r>
            <w:r w:rsidR="00C379E0" w:rsidRPr="00996E87">
              <w:t>eriv</w:t>
            </w:r>
            <w:r>
              <w:t>e</w:t>
            </w:r>
            <w:r w:rsidR="00C379E0" w:rsidRPr="00996E87">
              <w:t xml:space="preserve"> the relationship </w:t>
            </w:r>
            <w:r w:rsidR="00C379E0" w:rsidRPr="00996E87">
              <w:rPr>
                <w:position w:val="-24"/>
              </w:rPr>
              <w:object w:dxaOrig="760" w:dyaOrig="620" w14:anchorId="1E68AB91">
                <v:shape id="_x0000_i1099" type="#_x0000_t75" style="width:37.5pt;height:30.75pt" o:ole="">
                  <v:imagedata r:id="rId170" o:title=""/>
                </v:shape>
                <o:OLEObject Type="Embed" ProgID="Equation.DSMT4" ShapeID="_x0000_i1099" DrawAspect="Content" ObjectID="_1722592386" r:id="rId171"/>
              </w:object>
            </w:r>
            <w:r>
              <w:t xml:space="preserve"> for glass lenses with a coating such as magnesium fluoride.</w:t>
            </w:r>
          </w:p>
        </w:tc>
        <w:tc>
          <w:tcPr>
            <w:tcW w:w="567" w:type="dxa"/>
            <w:gridSpan w:val="2"/>
          </w:tcPr>
          <w:p w14:paraId="33D13D26" w14:textId="77777777" w:rsidR="00C379E0" w:rsidRPr="00996E87" w:rsidRDefault="00C379E0" w:rsidP="00103E83">
            <w:pPr>
              <w:spacing w:before="120"/>
            </w:pPr>
          </w:p>
        </w:tc>
        <w:tc>
          <w:tcPr>
            <w:tcW w:w="729" w:type="dxa"/>
            <w:gridSpan w:val="3"/>
            <w:vAlign w:val="center"/>
          </w:tcPr>
          <w:p w14:paraId="6CB07632" w14:textId="5370006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3A9885B" w14:textId="0ACD848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7C2EC30" w14:textId="09631A7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3D1E165" w14:textId="0BEBE241" w:rsidTr="00FF0E00">
        <w:trPr>
          <w:gridAfter w:val="1"/>
          <w:wAfter w:w="14" w:type="dxa"/>
          <w:cantSplit/>
        </w:trPr>
        <w:tc>
          <w:tcPr>
            <w:tcW w:w="817" w:type="dxa"/>
            <w:gridSpan w:val="3"/>
          </w:tcPr>
          <w:p w14:paraId="21DF325C" w14:textId="45F47182" w:rsidR="00C379E0" w:rsidRPr="00996E87" w:rsidRDefault="00FF0E00" w:rsidP="00103E83">
            <w:pPr>
              <w:spacing w:before="120"/>
            </w:pPr>
            <w:r>
              <w:t>11.13</w:t>
            </w:r>
          </w:p>
        </w:tc>
        <w:tc>
          <w:tcPr>
            <w:tcW w:w="7074" w:type="dxa"/>
            <w:gridSpan w:val="2"/>
          </w:tcPr>
          <w:p w14:paraId="665D494C" w14:textId="49F7E40C" w:rsidR="00C379E0" w:rsidRPr="00996E87" w:rsidRDefault="00FF0E00" w:rsidP="00FF0E00">
            <w:pPr>
              <w:spacing w:before="120"/>
            </w:pPr>
            <w:r>
              <w:t>I can u</w:t>
            </w:r>
            <w:r w:rsidR="00C379E0" w:rsidRPr="00996E87">
              <w:t>se appropriate relationships to solve problems involving interference of waves by division of amplitude</w:t>
            </w:r>
          </w:p>
        </w:tc>
        <w:tc>
          <w:tcPr>
            <w:tcW w:w="567" w:type="dxa"/>
            <w:gridSpan w:val="2"/>
          </w:tcPr>
          <w:p w14:paraId="5C63204B" w14:textId="77777777" w:rsidR="00C379E0" w:rsidRPr="00996E87" w:rsidRDefault="00C379E0" w:rsidP="00103E83">
            <w:pPr>
              <w:spacing w:before="120"/>
            </w:pPr>
          </w:p>
        </w:tc>
        <w:tc>
          <w:tcPr>
            <w:tcW w:w="729" w:type="dxa"/>
            <w:gridSpan w:val="3"/>
            <w:vAlign w:val="center"/>
          </w:tcPr>
          <w:p w14:paraId="23785912" w14:textId="39FA5F9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2D4391" w14:textId="55328F2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35391FB" w14:textId="0FA9CC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BFA2AD" w14:textId="77777777" w:rsidTr="00FF0E00">
        <w:trPr>
          <w:gridAfter w:val="1"/>
          <w:wAfter w:w="14" w:type="dxa"/>
          <w:cantSplit/>
        </w:trPr>
        <w:tc>
          <w:tcPr>
            <w:tcW w:w="817" w:type="dxa"/>
            <w:gridSpan w:val="3"/>
          </w:tcPr>
          <w:p w14:paraId="4E2B0598" w14:textId="30FB9D29" w:rsidR="009E0DD1" w:rsidRDefault="009E0DD1" w:rsidP="00103E83">
            <w:pPr>
              <w:spacing w:before="120"/>
            </w:pPr>
            <w:r>
              <w:t>11.14</w:t>
            </w:r>
          </w:p>
        </w:tc>
        <w:tc>
          <w:tcPr>
            <w:tcW w:w="7074" w:type="dxa"/>
            <w:gridSpan w:val="2"/>
          </w:tcPr>
          <w:p w14:paraId="6382689D" w14:textId="5E0F265F" w:rsidR="009E0DD1" w:rsidRDefault="009E0DD1" w:rsidP="00301758">
            <w:pPr>
              <w:spacing w:before="120"/>
              <w:jc w:val="both"/>
            </w:pPr>
            <m:oMathPara>
              <m:oMath>
                <m:r>
                  <w:rPr>
                    <w:rFonts w:ascii="Cambria Math" w:hAnsi="Cambria Math"/>
                  </w:rPr>
                  <m:t>Δx=</m:t>
                </m:r>
                <m:f>
                  <m:fPr>
                    <m:ctrlPr>
                      <w:rPr>
                        <w:rFonts w:ascii="Cambria Math" w:hAnsi="Cambria Math"/>
                      </w:rPr>
                    </m:ctrlPr>
                  </m:fPr>
                  <m:num>
                    <m:r>
                      <w:rPr>
                        <w:rFonts w:ascii="Cambria Math" w:hAnsi="Cambria Math"/>
                      </w:rPr>
                      <m:t>λl</m:t>
                    </m:r>
                  </m:num>
                  <m:den>
                    <m:r>
                      <w:rPr>
                        <w:rFonts w:ascii="Cambria Math" w:hAnsi="Cambria Math"/>
                      </w:rPr>
                      <m:t>2d</m:t>
                    </m:r>
                  </m:den>
                </m:f>
              </m:oMath>
            </m:oMathPara>
          </w:p>
        </w:tc>
        <w:tc>
          <w:tcPr>
            <w:tcW w:w="567" w:type="dxa"/>
            <w:gridSpan w:val="2"/>
          </w:tcPr>
          <w:p w14:paraId="1CF44B6B" w14:textId="77777777" w:rsidR="009E0DD1" w:rsidRPr="00996E87" w:rsidRDefault="009E0DD1" w:rsidP="00103E83">
            <w:pPr>
              <w:spacing w:before="120"/>
            </w:pPr>
          </w:p>
        </w:tc>
        <w:tc>
          <w:tcPr>
            <w:tcW w:w="729" w:type="dxa"/>
            <w:gridSpan w:val="3"/>
            <w:vAlign w:val="center"/>
          </w:tcPr>
          <w:p w14:paraId="62FE0F6D" w14:textId="5442C967"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7A2B458" w14:textId="21356A48"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ED7573" w14:textId="193B1B49"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7F9CEACF" w14:textId="77777777" w:rsidTr="00FF0E00">
        <w:trPr>
          <w:gridAfter w:val="1"/>
          <w:wAfter w:w="14" w:type="dxa"/>
          <w:cantSplit/>
        </w:trPr>
        <w:tc>
          <w:tcPr>
            <w:tcW w:w="817" w:type="dxa"/>
            <w:gridSpan w:val="3"/>
          </w:tcPr>
          <w:p w14:paraId="4A72D24D" w14:textId="3FC8F9B9" w:rsidR="009E0DD1" w:rsidRDefault="009E0DD1" w:rsidP="00103E83">
            <w:pPr>
              <w:spacing w:before="120"/>
            </w:pPr>
            <w:r>
              <w:t>11.15</w:t>
            </w:r>
          </w:p>
        </w:tc>
        <w:tc>
          <w:tcPr>
            <w:tcW w:w="7074" w:type="dxa"/>
            <w:gridSpan w:val="2"/>
          </w:tcPr>
          <w:p w14:paraId="31FABD8C" w14:textId="0A86BBFF" w:rsidR="009E0DD1" w:rsidRDefault="009E0DD1" w:rsidP="00301758">
            <w:pPr>
              <w:spacing w:before="120"/>
              <w:jc w:val="both"/>
            </w:pPr>
            <m:oMathPara>
              <m:oMath>
                <m:r>
                  <w:rPr>
                    <w:rFonts w:ascii="Cambria Math" w:hAnsi="Cambria Math"/>
                  </w:rPr>
                  <m:t>d=</m:t>
                </m:r>
                <m:f>
                  <m:fPr>
                    <m:ctrlPr>
                      <w:rPr>
                        <w:rFonts w:ascii="Cambria Math" w:hAnsi="Cambria Math"/>
                      </w:rPr>
                    </m:ctrlPr>
                  </m:fPr>
                  <m:num>
                    <m:r>
                      <w:rPr>
                        <w:rFonts w:ascii="Cambria Math" w:hAnsi="Cambria Math"/>
                      </w:rPr>
                      <m:t>λ</m:t>
                    </m:r>
                  </m:num>
                  <m:den>
                    <m:r>
                      <w:rPr>
                        <w:rFonts w:ascii="Cambria Math" w:hAnsi="Cambria Math"/>
                      </w:rPr>
                      <m:t>4n</m:t>
                    </m:r>
                  </m:den>
                </m:f>
              </m:oMath>
            </m:oMathPara>
          </w:p>
        </w:tc>
        <w:tc>
          <w:tcPr>
            <w:tcW w:w="567" w:type="dxa"/>
            <w:gridSpan w:val="2"/>
          </w:tcPr>
          <w:p w14:paraId="7B467B13" w14:textId="77777777" w:rsidR="009E0DD1" w:rsidRPr="00996E87" w:rsidRDefault="009E0DD1" w:rsidP="00103E83">
            <w:pPr>
              <w:spacing w:before="120"/>
            </w:pPr>
          </w:p>
        </w:tc>
        <w:tc>
          <w:tcPr>
            <w:tcW w:w="729" w:type="dxa"/>
            <w:gridSpan w:val="3"/>
            <w:vAlign w:val="center"/>
          </w:tcPr>
          <w:p w14:paraId="59EC7239" w14:textId="011AAD86"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5EE6EB51" w14:textId="777F9790"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BDE70DE" w14:textId="74E65DC1"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0C7AF504" w14:textId="68143721" w:rsidTr="00FF0E00">
        <w:trPr>
          <w:gridAfter w:val="1"/>
          <w:wAfter w:w="14" w:type="dxa"/>
          <w:cantSplit/>
        </w:trPr>
        <w:tc>
          <w:tcPr>
            <w:tcW w:w="817" w:type="dxa"/>
            <w:gridSpan w:val="3"/>
          </w:tcPr>
          <w:p w14:paraId="120DC3D5" w14:textId="1C210128" w:rsidR="009E0DD1" w:rsidRPr="00996E87" w:rsidRDefault="009E0DD1" w:rsidP="00103E83">
            <w:pPr>
              <w:spacing w:before="120"/>
            </w:pPr>
            <w:r>
              <w:t>11.16</w:t>
            </w:r>
          </w:p>
        </w:tc>
        <w:tc>
          <w:tcPr>
            <w:tcW w:w="7074" w:type="dxa"/>
            <w:gridSpan w:val="2"/>
          </w:tcPr>
          <w:p w14:paraId="45C0B20A" w14:textId="4605771B" w:rsidR="009E0DD1" w:rsidRPr="00996E87" w:rsidRDefault="009E0DD1" w:rsidP="009E0DD1">
            <w:pPr>
              <w:spacing w:before="120"/>
            </w:pPr>
            <w:r>
              <w:t>I can explain</w:t>
            </w:r>
            <w:r w:rsidRPr="00996E87">
              <w:t xml:space="preserve"> interference by division o</w:t>
            </w:r>
            <w:r>
              <w:t>f wavefront.</w:t>
            </w:r>
            <w:r w:rsidRPr="00996E87">
              <w:t xml:space="preserve"> </w:t>
            </w:r>
          </w:p>
        </w:tc>
        <w:tc>
          <w:tcPr>
            <w:tcW w:w="567" w:type="dxa"/>
            <w:gridSpan w:val="2"/>
          </w:tcPr>
          <w:p w14:paraId="238E208A" w14:textId="77777777" w:rsidR="009E0DD1" w:rsidRPr="00996E87" w:rsidRDefault="009E0DD1" w:rsidP="00103E83">
            <w:pPr>
              <w:spacing w:before="120"/>
            </w:pPr>
          </w:p>
        </w:tc>
        <w:tc>
          <w:tcPr>
            <w:tcW w:w="729" w:type="dxa"/>
            <w:gridSpan w:val="3"/>
            <w:vAlign w:val="center"/>
          </w:tcPr>
          <w:p w14:paraId="55AB5B37" w14:textId="0010056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5C0A29" w14:textId="01AC59A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A93CADF" w14:textId="4BF7FA3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314E39D" w14:textId="77777777" w:rsidTr="00FF0E00">
        <w:trPr>
          <w:gridAfter w:val="1"/>
          <w:wAfter w:w="14" w:type="dxa"/>
          <w:cantSplit/>
        </w:trPr>
        <w:tc>
          <w:tcPr>
            <w:tcW w:w="817" w:type="dxa"/>
            <w:gridSpan w:val="3"/>
          </w:tcPr>
          <w:p w14:paraId="527F6577" w14:textId="281FE34C" w:rsidR="009E0DD1" w:rsidRDefault="009E0DD1" w:rsidP="00103E83">
            <w:pPr>
              <w:spacing w:before="120"/>
            </w:pPr>
            <w:r>
              <w:t>11.17</w:t>
            </w:r>
          </w:p>
        </w:tc>
        <w:tc>
          <w:tcPr>
            <w:tcW w:w="7074" w:type="dxa"/>
            <w:gridSpan w:val="2"/>
          </w:tcPr>
          <w:p w14:paraId="7C645E91" w14:textId="5AB70E4A" w:rsidR="009E0DD1" w:rsidRDefault="009E0DD1" w:rsidP="00103E83">
            <w:pPr>
              <w:spacing w:before="120"/>
            </w:pPr>
            <w:r>
              <w:t>I have a knowledge of</w:t>
            </w:r>
            <w:r w:rsidRPr="00996E87">
              <w:t xml:space="preserve"> Young’s slits interference</w:t>
            </w:r>
            <w:r>
              <w:t>.</w:t>
            </w:r>
          </w:p>
        </w:tc>
        <w:tc>
          <w:tcPr>
            <w:tcW w:w="567" w:type="dxa"/>
            <w:gridSpan w:val="2"/>
          </w:tcPr>
          <w:p w14:paraId="318CE6CC" w14:textId="77777777" w:rsidR="009E0DD1" w:rsidRPr="00996E87" w:rsidRDefault="009E0DD1" w:rsidP="00103E83">
            <w:pPr>
              <w:spacing w:before="120"/>
            </w:pPr>
          </w:p>
        </w:tc>
        <w:tc>
          <w:tcPr>
            <w:tcW w:w="729" w:type="dxa"/>
            <w:gridSpan w:val="3"/>
            <w:vAlign w:val="center"/>
          </w:tcPr>
          <w:p w14:paraId="057EFF33" w14:textId="19B01069"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7410E7E5" w14:textId="12725E7E"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9D2803" w14:textId="489FD327"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452BC6FB" w14:textId="42DABDB4" w:rsidTr="00FF0E00">
        <w:trPr>
          <w:gridAfter w:val="1"/>
          <w:wAfter w:w="14" w:type="dxa"/>
          <w:cantSplit/>
        </w:trPr>
        <w:tc>
          <w:tcPr>
            <w:tcW w:w="817" w:type="dxa"/>
            <w:gridSpan w:val="3"/>
          </w:tcPr>
          <w:p w14:paraId="6BE42C81" w14:textId="1745006F" w:rsidR="009E0DD1" w:rsidRPr="00996E87" w:rsidRDefault="009E0DD1" w:rsidP="00103E83">
            <w:pPr>
              <w:spacing w:before="120"/>
            </w:pPr>
            <w:r>
              <w:t>11.18</w:t>
            </w:r>
          </w:p>
        </w:tc>
        <w:tc>
          <w:tcPr>
            <w:tcW w:w="7074" w:type="dxa"/>
            <w:gridSpan w:val="2"/>
          </w:tcPr>
          <w:p w14:paraId="64164396" w14:textId="742A567D" w:rsidR="009E0DD1" w:rsidRPr="00996E87" w:rsidRDefault="009E0DD1" w:rsidP="00103E83">
            <w:pPr>
              <w:spacing w:before="120"/>
            </w:pPr>
            <w:r>
              <w:t>I can use an</w:t>
            </w:r>
            <w:r w:rsidRPr="00996E87">
              <w:t xml:space="preserve"> appropriate relationship to solve problems involving interference of waves by division of wavefront.</w:t>
            </w:r>
          </w:p>
        </w:tc>
        <w:tc>
          <w:tcPr>
            <w:tcW w:w="567" w:type="dxa"/>
            <w:gridSpan w:val="2"/>
          </w:tcPr>
          <w:p w14:paraId="24FDF708" w14:textId="77777777" w:rsidR="009E0DD1" w:rsidRPr="00996E87" w:rsidRDefault="009E0DD1" w:rsidP="00103E83">
            <w:pPr>
              <w:spacing w:before="120"/>
            </w:pPr>
          </w:p>
        </w:tc>
        <w:tc>
          <w:tcPr>
            <w:tcW w:w="729" w:type="dxa"/>
            <w:gridSpan w:val="3"/>
            <w:vAlign w:val="center"/>
          </w:tcPr>
          <w:p w14:paraId="3FC7E324" w14:textId="0347E1D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969F784" w14:textId="77B03A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CAC836C" w14:textId="3ECE315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3857544" w14:textId="613AA8B0" w:rsidTr="00FF0E00">
        <w:trPr>
          <w:gridAfter w:val="1"/>
          <w:wAfter w:w="14" w:type="dxa"/>
          <w:cantSplit/>
        </w:trPr>
        <w:tc>
          <w:tcPr>
            <w:tcW w:w="817" w:type="dxa"/>
            <w:gridSpan w:val="3"/>
          </w:tcPr>
          <w:p w14:paraId="404593FA" w14:textId="4D2E61F0" w:rsidR="009E0DD1" w:rsidRPr="00996E87" w:rsidRDefault="009E0DD1" w:rsidP="00103E83">
            <w:pPr>
              <w:spacing w:before="120"/>
            </w:pPr>
            <w:r>
              <w:t>11.19</w:t>
            </w:r>
          </w:p>
        </w:tc>
        <w:tc>
          <w:tcPr>
            <w:tcW w:w="7074" w:type="dxa"/>
            <w:gridSpan w:val="2"/>
          </w:tcPr>
          <w:p w14:paraId="3B7D5DD5" w14:textId="2B8C4BD2" w:rsidR="009E0DD1" w:rsidRPr="00996E87" w:rsidRDefault="009E0DD1" w:rsidP="00103E83">
            <w:pPr>
              <w:spacing w:before="120"/>
            </w:pPr>
            <w:r w:rsidRPr="00996E87">
              <w:rPr>
                <w:position w:val="-24"/>
              </w:rPr>
              <w:object w:dxaOrig="960" w:dyaOrig="620" w14:anchorId="308AA821">
                <v:shape id="_x0000_i1100" type="#_x0000_t75" style="width:48pt;height:30.75pt" o:ole="">
                  <v:imagedata r:id="rId172" o:title=""/>
                </v:shape>
                <o:OLEObject Type="Embed" ProgID="Equation.DSMT4" ShapeID="_x0000_i1100" DrawAspect="Content" ObjectID="_1722592387" r:id="rId173"/>
              </w:object>
            </w:r>
            <w:r w:rsidRPr="00996E87">
              <w:t xml:space="preserve"> </w:t>
            </w:r>
          </w:p>
        </w:tc>
        <w:tc>
          <w:tcPr>
            <w:tcW w:w="567" w:type="dxa"/>
            <w:gridSpan w:val="2"/>
          </w:tcPr>
          <w:p w14:paraId="579D09C4" w14:textId="77777777" w:rsidR="009E0DD1" w:rsidRPr="00996E87" w:rsidRDefault="009E0DD1" w:rsidP="00103E83">
            <w:pPr>
              <w:spacing w:before="120"/>
            </w:pPr>
          </w:p>
        </w:tc>
        <w:tc>
          <w:tcPr>
            <w:tcW w:w="729" w:type="dxa"/>
            <w:gridSpan w:val="3"/>
            <w:vAlign w:val="center"/>
          </w:tcPr>
          <w:p w14:paraId="27C97E59" w14:textId="07486C5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05D50B" w14:textId="007212B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665BB4" w14:textId="3345A62A"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482C6ED9" w14:textId="65B962A4" w:rsidTr="00455697">
        <w:trPr>
          <w:gridAfter w:val="1"/>
          <w:wAfter w:w="14" w:type="dxa"/>
          <w:cantSplit/>
        </w:trPr>
        <w:tc>
          <w:tcPr>
            <w:tcW w:w="7891" w:type="dxa"/>
            <w:gridSpan w:val="5"/>
            <w:shd w:val="clear" w:color="auto" w:fill="ACCBF9" w:themeFill="background2"/>
            <w:vAlign w:val="center"/>
          </w:tcPr>
          <w:p w14:paraId="1EB606B7" w14:textId="48C9A7F8" w:rsidR="009E0DD1" w:rsidRPr="00225F39" w:rsidRDefault="009E0DD1" w:rsidP="00DB4AFA">
            <w:pPr>
              <w:spacing w:before="60" w:after="60"/>
              <w:rPr>
                <w:b/>
                <w:i w:val="0"/>
              </w:rPr>
            </w:pPr>
            <w:r w:rsidRPr="00225F39">
              <w:rPr>
                <w:b/>
                <w:i w:val="0"/>
              </w:rPr>
              <w:t>Polarisation</w:t>
            </w:r>
          </w:p>
        </w:tc>
        <w:tc>
          <w:tcPr>
            <w:tcW w:w="567" w:type="dxa"/>
            <w:gridSpan w:val="2"/>
            <w:shd w:val="clear" w:color="auto" w:fill="ACCBF9" w:themeFill="background2"/>
          </w:tcPr>
          <w:p w14:paraId="31B170BF" w14:textId="77777777" w:rsidR="009E0DD1" w:rsidRPr="00225F39" w:rsidRDefault="009E0DD1" w:rsidP="00DB4AFA">
            <w:pPr>
              <w:spacing w:before="60" w:after="60"/>
              <w:rPr>
                <w:b/>
              </w:rPr>
            </w:pPr>
          </w:p>
        </w:tc>
        <w:tc>
          <w:tcPr>
            <w:tcW w:w="729" w:type="dxa"/>
            <w:gridSpan w:val="3"/>
            <w:shd w:val="clear" w:color="auto" w:fill="ACCBF9" w:themeFill="background2"/>
            <w:vAlign w:val="center"/>
          </w:tcPr>
          <w:p w14:paraId="70B93B74" w14:textId="65F6224E"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352DCA0C" w14:textId="12ECE504"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40A28D7" w14:textId="251A770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3B6393D" w14:textId="64CD6BDD" w:rsidTr="009E0DD1">
        <w:trPr>
          <w:gridAfter w:val="1"/>
          <w:wAfter w:w="14" w:type="dxa"/>
          <w:cantSplit/>
        </w:trPr>
        <w:tc>
          <w:tcPr>
            <w:tcW w:w="817" w:type="dxa"/>
            <w:gridSpan w:val="3"/>
          </w:tcPr>
          <w:p w14:paraId="4C939B80" w14:textId="07701633" w:rsidR="009E0DD1" w:rsidRPr="00996E87" w:rsidRDefault="009E0DD1" w:rsidP="00103E83">
            <w:pPr>
              <w:spacing w:before="120"/>
            </w:pPr>
            <w:r>
              <w:t>12.1</w:t>
            </w:r>
          </w:p>
        </w:tc>
        <w:tc>
          <w:tcPr>
            <w:tcW w:w="7074" w:type="dxa"/>
            <w:gridSpan w:val="2"/>
          </w:tcPr>
          <w:p w14:paraId="6BA568E6" w14:textId="7BD5C010" w:rsidR="009E0DD1" w:rsidRPr="00996E87" w:rsidRDefault="009E0DD1" w:rsidP="00103E83">
            <w:pPr>
              <w:spacing w:before="120"/>
            </w:pPr>
            <w:r>
              <w:t>I know</w:t>
            </w:r>
            <w:r w:rsidRPr="00996E87">
              <w:t xml:space="preserve"> of what is meant by a plane-polarised wave.</w:t>
            </w:r>
          </w:p>
        </w:tc>
        <w:tc>
          <w:tcPr>
            <w:tcW w:w="567" w:type="dxa"/>
            <w:gridSpan w:val="2"/>
          </w:tcPr>
          <w:p w14:paraId="3528E73A" w14:textId="77777777" w:rsidR="009E0DD1" w:rsidRPr="00996E87" w:rsidRDefault="009E0DD1" w:rsidP="00103E83">
            <w:pPr>
              <w:spacing w:before="120"/>
            </w:pPr>
          </w:p>
        </w:tc>
        <w:tc>
          <w:tcPr>
            <w:tcW w:w="729" w:type="dxa"/>
            <w:gridSpan w:val="3"/>
            <w:vAlign w:val="center"/>
          </w:tcPr>
          <w:p w14:paraId="3B60D4BD" w14:textId="035571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E400EA" w14:textId="7FDE14C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AFDA1F" w14:textId="05D0CE9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ECED9B4" w14:textId="704FB31F" w:rsidTr="009E0DD1">
        <w:trPr>
          <w:gridAfter w:val="1"/>
          <w:wAfter w:w="14" w:type="dxa"/>
          <w:cantSplit/>
        </w:trPr>
        <w:tc>
          <w:tcPr>
            <w:tcW w:w="817" w:type="dxa"/>
            <w:gridSpan w:val="3"/>
          </w:tcPr>
          <w:p w14:paraId="77C1796F" w14:textId="7210461E" w:rsidR="009E0DD1" w:rsidRPr="00996E87" w:rsidRDefault="009E0DD1" w:rsidP="00103E83">
            <w:pPr>
              <w:spacing w:before="120"/>
            </w:pPr>
            <w:r>
              <w:t>12.2</w:t>
            </w:r>
          </w:p>
        </w:tc>
        <w:tc>
          <w:tcPr>
            <w:tcW w:w="7074" w:type="dxa"/>
            <w:gridSpan w:val="2"/>
          </w:tcPr>
          <w:p w14:paraId="40BEB266" w14:textId="024BF9FB" w:rsidR="009E0DD1" w:rsidRPr="00996E87" w:rsidRDefault="009E0DD1" w:rsidP="00103E83">
            <w:pPr>
              <w:spacing w:before="120"/>
            </w:pPr>
            <w:r>
              <w:t>I know</w:t>
            </w:r>
            <w:r w:rsidRPr="00996E87">
              <w:t xml:space="preserve"> of the effect on light of polarisers and analysers.</w:t>
            </w:r>
          </w:p>
        </w:tc>
        <w:tc>
          <w:tcPr>
            <w:tcW w:w="567" w:type="dxa"/>
            <w:gridSpan w:val="2"/>
          </w:tcPr>
          <w:p w14:paraId="6A9D9A8B" w14:textId="77777777" w:rsidR="009E0DD1" w:rsidRPr="00996E87" w:rsidRDefault="009E0DD1" w:rsidP="00103E83">
            <w:pPr>
              <w:spacing w:before="120"/>
            </w:pPr>
          </w:p>
        </w:tc>
        <w:tc>
          <w:tcPr>
            <w:tcW w:w="729" w:type="dxa"/>
            <w:gridSpan w:val="3"/>
            <w:vAlign w:val="center"/>
          </w:tcPr>
          <w:p w14:paraId="5BBA6098" w14:textId="369290F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BCA858" w14:textId="2FD0DF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97A0A0" w14:textId="7B1638D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45C390F" w14:textId="1FF9F76A" w:rsidTr="009E0DD1">
        <w:trPr>
          <w:gridAfter w:val="1"/>
          <w:wAfter w:w="14" w:type="dxa"/>
          <w:cantSplit/>
        </w:trPr>
        <w:tc>
          <w:tcPr>
            <w:tcW w:w="817" w:type="dxa"/>
            <w:gridSpan w:val="3"/>
          </w:tcPr>
          <w:p w14:paraId="7F5EC583" w14:textId="755ED173" w:rsidR="009E0DD1" w:rsidRPr="00996E87" w:rsidRDefault="009E0DD1" w:rsidP="00103E83">
            <w:pPr>
              <w:spacing w:before="120"/>
            </w:pPr>
            <w:r>
              <w:t>12.3</w:t>
            </w:r>
          </w:p>
        </w:tc>
        <w:tc>
          <w:tcPr>
            <w:tcW w:w="7074" w:type="dxa"/>
            <w:gridSpan w:val="2"/>
          </w:tcPr>
          <w:p w14:paraId="1082C8C0" w14:textId="1EB7A25B" w:rsidR="009E0DD1" w:rsidRPr="00996E87" w:rsidRDefault="009E0DD1" w:rsidP="00103E83">
            <w:pPr>
              <w:spacing w:before="120"/>
            </w:pPr>
            <w:r>
              <w:t>I know</w:t>
            </w:r>
            <w:r w:rsidRPr="00996E87">
              <w:t xml:space="preserve"> that when a ray of unpolarised light is incident on the surface of an insulator at Brewster’s angle the reflected ray becomes plane-polarised.</w:t>
            </w:r>
          </w:p>
        </w:tc>
        <w:tc>
          <w:tcPr>
            <w:tcW w:w="567" w:type="dxa"/>
            <w:gridSpan w:val="2"/>
          </w:tcPr>
          <w:p w14:paraId="6E20C353" w14:textId="77777777" w:rsidR="009E0DD1" w:rsidRPr="00996E87" w:rsidRDefault="009E0DD1" w:rsidP="00103E83">
            <w:pPr>
              <w:spacing w:before="120"/>
            </w:pPr>
          </w:p>
        </w:tc>
        <w:tc>
          <w:tcPr>
            <w:tcW w:w="729" w:type="dxa"/>
            <w:gridSpan w:val="3"/>
            <w:vAlign w:val="center"/>
          </w:tcPr>
          <w:p w14:paraId="02BC645A" w14:textId="1E8EAD0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D8832F" w14:textId="6291A09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55674" w14:textId="07CB9F86"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E6FFEA5" w14:textId="23227BC8" w:rsidTr="009E0DD1">
        <w:trPr>
          <w:gridAfter w:val="1"/>
          <w:wAfter w:w="14" w:type="dxa"/>
          <w:cantSplit/>
        </w:trPr>
        <w:tc>
          <w:tcPr>
            <w:tcW w:w="817" w:type="dxa"/>
            <w:gridSpan w:val="3"/>
          </w:tcPr>
          <w:p w14:paraId="42B3FCD5" w14:textId="51961FD6" w:rsidR="009E0DD1" w:rsidRPr="00996E87" w:rsidRDefault="009E0DD1" w:rsidP="00103E83">
            <w:pPr>
              <w:spacing w:before="120"/>
            </w:pPr>
            <w:r>
              <w:t>12.4</w:t>
            </w:r>
          </w:p>
        </w:tc>
        <w:tc>
          <w:tcPr>
            <w:tcW w:w="7074" w:type="dxa"/>
            <w:gridSpan w:val="2"/>
          </w:tcPr>
          <w:p w14:paraId="6105969D" w14:textId="0EE8160D" w:rsidR="009E0DD1" w:rsidRPr="00996E87" w:rsidRDefault="009E0DD1" w:rsidP="009E0DD1">
            <w:pPr>
              <w:spacing w:before="120"/>
            </w:pPr>
            <w:r>
              <w:t>I can d</w:t>
            </w:r>
            <w:r w:rsidRPr="00996E87">
              <w:t>eriv</w:t>
            </w:r>
            <w:r>
              <w:t xml:space="preserve">e </w:t>
            </w:r>
            <w:r w:rsidRPr="00996E87">
              <w:t xml:space="preserve">the relationship </w:t>
            </w:r>
            <w:r w:rsidRPr="00996E87">
              <w:rPr>
                <w:position w:val="-14"/>
              </w:rPr>
              <w:object w:dxaOrig="940" w:dyaOrig="380" w14:anchorId="1610A184">
                <v:shape id="_x0000_i1101" type="#_x0000_t75" style="width:47.25pt;height:19.5pt" o:ole="">
                  <v:imagedata r:id="rId174" o:title=""/>
                </v:shape>
                <o:OLEObject Type="Embed" ProgID="Equation.DSMT4" ShapeID="_x0000_i1101" DrawAspect="Content" ObjectID="_1722592388" r:id="rId175"/>
              </w:object>
            </w:r>
            <w:r w:rsidRPr="00996E87">
              <w:t xml:space="preserve"> .</w:t>
            </w:r>
            <w:r w:rsidRPr="00996E87">
              <w:tab/>
            </w:r>
          </w:p>
        </w:tc>
        <w:tc>
          <w:tcPr>
            <w:tcW w:w="567" w:type="dxa"/>
            <w:gridSpan w:val="2"/>
          </w:tcPr>
          <w:p w14:paraId="5B1628EE" w14:textId="77777777" w:rsidR="009E0DD1" w:rsidRPr="00996E87" w:rsidRDefault="009E0DD1" w:rsidP="00103E83">
            <w:pPr>
              <w:spacing w:before="120"/>
            </w:pPr>
          </w:p>
        </w:tc>
        <w:tc>
          <w:tcPr>
            <w:tcW w:w="729" w:type="dxa"/>
            <w:gridSpan w:val="3"/>
            <w:vAlign w:val="center"/>
          </w:tcPr>
          <w:p w14:paraId="3021AA64" w14:textId="29B38E2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398337F" w14:textId="68614A0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F360C0" w14:textId="7761E2E7" w:rsidR="009E0DD1" w:rsidRPr="00455697" w:rsidRDefault="009E0DD1" w:rsidP="00455697">
            <w:pPr>
              <w:pStyle w:val="Default"/>
              <w:tabs>
                <w:tab w:val="left" w:pos="4590"/>
              </w:tabs>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0F54C64" w14:textId="1FD38F54" w:rsidTr="009E0DD1">
        <w:trPr>
          <w:gridAfter w:val="1"/>
          <w:wAfter w:w="14" w:type="dxa"/>
          <w:cantSplit/>
        </w:trPr>
        <w:tc>
          <w:tcPr>
            <w:tcW w:w="817" w:type="dxa"/>
            <w:gridSpan w:val="3"/>
          </w:tcPr>
          <w:p w14:paraId="6677860B" w14:textId="78A29E0D" w:rsidR="009E0DD1" w:rsidRPr="00996E87" w:rsidRDefault="009E0DD1" w:rsidP="00103E83">
            <w:pPr>
              <w:spacing w:before="120"/>
            </w:pPr>
            <w:r>
              <w:t>12.5</w:t>
            </w:r>
          </w:p>
        </w:tc>
        <w:tc>
          <w:tcPr>
            <w:tcW w:w="7074" w:type="dxa"/>
            <w:gridSpan w:val="2"/>
          </w:tcPr>
          <w:p w14:paraId="1988D237" w14:textId="596BFDF7" w:rsidR="009E0DD1" w:rsidRPr="00996E87" w:rsidRDefault="009E0DD1" w:rsidP="009E0DD1">
            <w:pPr>
              <w:spacing w:before="120"/>
            </w:pPr>
            <w:r>
              <w:t>I can u</w:t>
            </w:r>
            <w:r w:rsidRPr="00996E87">
              <w:t xml:space="preserve">se an appropriate relationship to solve problems involving Brewster’s angle and refractive index. </w:t>
            </w:r>
          </w:p>
        </w:tc>
        <w:tc>
          <w:tcPr>
            <w:tcW w:w="567" w:type="dxa"/>
            <w:gridSpan w:val="2"/>
          </w:tcPr>
          <w:p w14:paraId="692661A8" w14:textId="77777777" w:rsidR="009E0DD1" w:rsidRPr="00996E87" w:rsidRDefault="009E0DD1" w:rsidP="00103E83">
            <w:pPr>
              <w:spacing w:before="120"/>
            </w:pPr>
          </w:p>
        </w:tc>
        <w:tc>
          <w:tcPr>
            <w:tcW w:w="729" w:type="dxa"/>
            <w:gridSpan w:val="3"/>
            <w:vAlign w:val="center"/>
          </w:tcPr>
          <w:p w14:paraId="0E7D56F9" w14:textId="014ABB7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8C53082" w14:textId="2B07A9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E3A72" w14:textId="5FEF9D4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BA1807" w14:textId="1284F258" w:rsidTr="009E0DD1">
        <w:trPr>
          <w:gridAfter w:val="1"/>
          <w:wAfter w:w="14" w:type="dxa"/>
          <w:cantSplit/>
        </w:trPr>
        <w:tc>
          <w:tcPr>
            <w:tcW w:w="817" w:type="dxa"/>
            <w:gridSpan w:val="3"/>
            <w:tcBorders>
              <w:bottom w:val="single" w:sz="4" w:space="0" w:color="auto"/>
            </w:tcBorders>
          </w:tcPr>
          <w:p w14:paraId="4763BF1D" w14:textId="1EFAD46F" w:rsidR="009E0DD1" w:rsidRPr="00996E87" w:rsidRDefault="009E0DD1" w:rsidP="00103E83">
            <w:pPr>
              <w:spacing w:before="120"/>
            </w:pPr>
            <w:r>
              <w:t>12.6</w:t>
            </w:r>
          </w:p>
        </w:tc>
        <w:tc>
          <w:tcPr>
            <w:tcW w:w="7074" w:type="dxa"/>
            <w:gridSpan w:val="2"/>
            <w:tcBorders>
              <w:bottom w:val="single" w:sz="4" w:space="0" w:color="auto"/>
            </w:tcBorders>
          </w:tcPr>
          <w:p w14:paraId="4D806BF3" w14:textId="125E515B" w:rsidR="009E0DD1" w:rsidRPr="00996E87" w:rsidRDefault="009E0DD1" w:rsidP="00103E83">
            <w:pPr>
              <w:spacing w:before="120"/>
            </w:pPr>
            <w:r w:rsidRPr="00996E87">
              <w:rPr>
                <w:position w:val="-14"/>
              </w:rPr>
              <w:object w:dxaOrig="940" w:dyaOrig="380" w14:anchorId="62F11422">
                <v:shape id="_x0000_i1102" type="#_x0000_t75" style="width:47.25pt;height:19.5pt" o:ole="">
                  <v:imagedata r:id="rId174" o:title=""/>
                </v:shape>
                <o:OLEObject Type="Embed" ProgID="Equation.DSMT4" ShapeID="_x0000_i1102" DrawAspect="Content" ObjectID="_1722592389" r:id="rId176"/>
              </w:object>
            </w:r>
          </w:p>
        </w:tc>
        <w:tc>
          <w:tcPr>
            <w:tcW w:w="567" w:type="dxa"/>
            <w:gridSpan w:val="2"/>
            <w:tcBorders>
              <w:bottom w:val="single" w:sz="4" w:space="0" w:color="auto"/>
            </w:tcBorders>
          </w:tcPr>
          <w:p w14:paraId="64CEE393" w14:textId="77777777" w:rsidR="009E0DD1" w:rsidRPr="00996E87" w:rsidRDefault="009E0DD1" w:rsidP="00103E83">
            <w:pPr>
              <w:spacing w:before="120"/>
            </w:pPr>
          </w:p>
        </w:tc>
        <w:tc>
          <w:tcPr>
            <w:tcW w:w="729" w:type="dxa"/>
            <w:gridSpan w:val="3"/>
            <w:tcBorders>
              <w:bottom w:val="single" w:sz="4" w:space="0" w:color="auto"/>
            </w:tcBorders>
            <w:vAlign w:val="center"/>
          </w:tcPr>
          <w:p w14:paraId="7B91C10B" w14:textId="067230D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A9D8F93" w14:textId="65C830CC"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151E606" w14:textId="4C04DEA5"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02AB3C05" w14:textId="0DF235AC" w:rsidTr="00455697">
        <w:trPr>
          <w:gridAfter w:val="1"/>
          <w:wAfter w:w="14" w:type="dxa"/>
          <w:cantSplit/>
        </w:trPr>
        <w:tc>
          <w:tcPr>
            <w:tcW w:w="10584" w:type="dxa"/>
            <w:gridSpan w:val="13"/>
            <w:shd w:val="clear" w:color="auto" w:fill="297FD5" w:themeFill="accent2"/>
            <w:vAlign w:val="center"/>
          </w:tcPr>
          <w:p w14:paraId="2001B185" w14:textId="40AB57ED" w:rsidR="009E0DD1" w:rsidRPr="00455697" w:rsidRDefault="009E0DD1" w:rsidP="00455697">
            <w:pPr>
              <w:spacing w:before="120"/>
              <w:rPr>
                <w:b/>
                <w:i w:val="0"/>
                <w:color w:val="FFFFFF" w:themeColor="background1"/>
                <w:szCs w:val="24"/>
              </w:rPr>
            </w:pPr>
            <w:r w:rsidRPr="00455697">
              <w:rPr>
                <w:b/>
                <w:i w:val="0"/>
                <w:color w:val="FFFFFF" w:themeColor="background1"/>
                <w:szCs w:val="24"/>
              </w:rPr>
              <w:t>ELECTROMAGNETISM</w:t>
            </w:r>
          </w:p>
        </w:tc>
      </w:tr>
      <w:tr w:rsidR="009E0DD1" w:rsidRPr="00455697" w14:paraId="359A141F" w14:textId="7C041155" w:rsidTr="00455697">
        <w:trPr>
          <w:gridAfter w:val="1"/>
          <w:wAfter w:w="14" w:type="dxa"/>
          <w:cantSplit/>
        </w:trPr>
        <w:tc>
          <w:tcPr>
            <w:tcW w:w="7891" w:type="dxa"/>
            <w:gridSpan w:val="5"/>
            <w:shd w:val="clear" w:color="auto" w:fill="ACCBF9" w:themeFill="background2"/>
            <w:vAlign w:val="center"/>
          </w:tcPr>
          <w:p w14:paraId="7E2A3E04" w14:textId="6749EC35" w:rsidR="009E0DD1" w:rsidRPr="0074188C" w:rsidRDefault="009E0DD1" w:rsidP="00DB4AFA">
            <w:pPr>
              <w:spacing w:before="60" w:after="60"/>
              <w:rPr>
                <w:b/>
                <w:i w:val="0"/>
              </w:rPr>
            </w:pPr>
            <w:r w:rsidRPr="0074188C">
              <w:rPr>
                <w:b/>
                <w:i w:val="0"/>
              </w:rPr>
              <w:t>Fields</w:t>
            </w:r>
          </w:p>
        </w:tc>
        <w:tc>
          <w:tcPr>
            <w:tcW w:w="567" w:type="dxa"/>
            <w:gridSpan w:val="2"/>
            <w:shd w:val="clear" w:color="auto" w:fill="ACCBF9" w:themeFill="background2"/>
          </w:tcPr>
          <w:p w14:paraId="2C6EF0CB" w14:textId="77777777" w:rsidR="009E0DD1" w:rsidRPr="0074188C" w:rsidRDefault="009E0DD1" w:rsidP="00DB4AFA">
            <w:pPr>
              <w:spacing w:before="60" w:after="60"/>
              <w:rPr>
                <w:b/>
                <w:i w:val="0"/>
              </w:rPr>
            </w:pPr>
          </w:p>
        </w:tc>
        <w:tc>
          <w:tcPr>
            <w:tcW w:w="729" w:type="dxa"/>
            <w:gridSpan w:val="3"/>
            <w:shd w:val="clear" w:color="auto" w:fill="ACCBF9" w:themeFill="background2"/>
            <w:vAlign w:val="center"/>
          </w:tcPr>
          <w:p w14:paraId="1897CA48" w14:textId="5205E48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2CDB4A6F" w14:textId="421FA6B9"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319D7CD" w14:textId="534BCE5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8A534EA" w14:textId="517898EE" w:rsidTr="009E0DD1">
        <w:trPr>
          <w:gridAfter w:val="1"/>
          <w:wAfter w:w="14" w:type="dxa"/>
          <w:cantSplit/>
        </w:trPr>
        <w:tc>
          <w:tcPr>
            <w:tcW w:w="817" w:type="dxa"/>
            <w:gridSpan w:val="3"/>
          </w:tcPr>
          <w:p w14:paraId="1E42B248" w14:textId="17B468CA" w:rsidR="009E0DD1" w:rsidRPr="00996E87" w:rsidRDefault="009E0DD1" w:rsidP="00103E83">
            <w:pPr>
              <w:spacing w:before="120"/>
            </w:pPr>
            <w:r>
              <w:t>13.1</w:t>
            </w:r>
          </w:p>
        </w:tc>
        <w:tc>
          <w:tcPr>
            <w:tcW w:w="7074" w:type="dxa"/>
            <w:gridSpan w:val="2"/>
          </w:tcPr>
          <w:p w14:paraId="7302AC9F" w14:textId="6FCDD4EF" w:rsidR="009E0DD1" w:rsidRPr="00996E87" w:rsidRDefault="009E0DD1" w:rsidP="00103E83">
            <w:pPr>
              <w:spacing w:before="120"/>
            </w:pPr>
            <w:r>
              <w:t>I know</w:t>
            </w:r>
            <w:r w:rsidRPr="00996E87">
              <w:t xml:space="preserve"> that an electric field is the region that surrounds electrically charged particles in which a force is exerted on other electrically charged particles.</w:t>
            </w:r>
          </w:p>
        </w:tc>
        <w:tc>
          <w:tcPr>
            <w:tcW w:w="567" w:type="dxa"/>
            <w:gridSpan w:val="2"/>
          </w:tcPr>
          <w:p w14:paraId="3EDCDEC1" w14:textId="77777777" w:rsidR="009E0DD1" w:rsidRPr="00996E87" w:rsidRDefault="009E0DD1" w:rsidP="00103E83">
            <w:pPr>
              <w:spacing w:before="120"/>
            </w:pPr>
          </w:p>
        </w:tc>
        <w:tc>
          <w:tcPr>
            <w:tcW w:w="729" w:type="dxa"/>
            <w:gridSpan w:val="3"/>
            <w:vAlign w:val="center"/>
          </w:tcPr>
          <w:p w14:paraId="080BF32D" w14:textId="1E36BB5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567F0D" w14:textId="34BEB2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A8FCAEA" w14:textId="12D7AE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6AD1E04" w14:textId="19682E6E" w:rsidTr="009E0DD1">
        <w:trPr>
          <w:gridAfter w:val="1"/>
          <w:wAfter w:w="14" w:type="dxa"/>
          <w:cantSplit/>
        </w:trPr>
        <w:tc>
          <w:tcPr>
            <w:tcW w:w="817" w:type="dxa"/>
            <w:gridSpan w:val="3"/>
          </w:tcPr>
          <w:p w14:paraId="3F450987" w14:textId="7F24C547" w:rsidR="009E0DD1" w:rsidRPr="00996E87" w:rsidRDefault="009E0DD1" w:rsidP="00103E83">
            <w:pPr>
              <w:spacing w:before="120"/>
            </w:pPr>
            <w:r>
              <w:t>13.2</w:t>
            </w:r>
          </w:p>
        </w:tc>
        <w:tc>
          <w:tcPr>
            <w:tcW w:w="7074" w:type="dxa"/>
            <w:gridSpan w:val="2"/>
          </w:tcPr>
          <w:p w14:paraId="04EBD73E" w14:textId="6361A3A0" w:rsidR="009E0DD1" w:rsidRPr="00996E87" w:rsidRDefault="009E0DD1" w:rsidP="009E0DD1">
            <w:pPr>
              <w:spacing w:before="120"/>
            </w:pPr>
            <w:r>
              <w:t>I can define</w:t>
            </w:r>
            <w:r w:rsidRPr="00996E87">
              <w:t xml:space="preserve"> electric field strength as the electrical force acting on unit positive charge.</w:t>
            </w:r>
          </w:p>
        </w:tc>
        <w:tc>
          <w:tcPr>
            <w:tcW w:w="567" w:type="dxa"/>
            <w:gridSpan w:val="2"/>
          </w:tcPr>
          <w:p w14:paraId="379C1BF4" w14:textId="77777777" w:rsidR="009E0DD1" w:rsidRPr="00996E87" w:rsidRDefault="009E0DD1" w:rsidP="00103E83">
            <w:pPr>
              <w:spacing w:before="120"/>
            </w:pPr>
          </w:p>
        </w:tc>
        <w:tc>
          <w:tcPr>
            <w:tcW w:w="729" w:type="dxa"/>
            <w:gridSpan w:val="3"/>
            <w:vAlign w:val="center"/>
          </w:tcPr>
          <w:p w14:paraId="4782E907" w14:textId="77408B3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1E4881" w14:textId="022AC6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C9E702" w14:textId="3E0E1BC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CBAFED1" w14:textId="78B028A4" w:rsidTr="009E0DD1">
        <w:trPr>
          <w:gridAfter w:val="1"/>
          <w:wAfter w:w="14" w:type="dxa"/>
          <w:cantSplit/>
        </w:trPr>
        <w:tc>
          <w:tcPr>
            <w:tcW w:w="817" w:type="dxa"/>
            <w:gridSpan w:val="3"/>
          </w:tcPr>
          <w:p w14:paraId="4DC3634F" w14:textId="33CF15FB" w:rsidR="009E0DD1" w:rsidRPr="00996E87" w:rsidRDefault="009E0DD1" w:rsidP="00103E83">
            <w:pPr>
              <w:spacing w:before="120"/>
            </w:pPr>
            <w:r>
              <w:t>13.3</w:t>
            </w:r>
          </w:p>
        </w:tc>
        <w:tc>
          <w:tcPr>
            <w:tcW w:w="7074" w:type="dxa"/>
            <w:gridSpan w:val="2"/>
          </w:tcPr>
          <w:p w14:paraId="3E94C79F" w14:textId="1DB0EAEC" w:rsidR="009E0DD1" w:rsidRPr="00996E87" w:rsidRDefault="009E0DD1" w:rsidP="009E0DD1">
            <w:pPr>
              <w:spacing w:before="120"/>
            </w:pPr>
            <w:r>
              <w:t>I can s</w:t>
            </w:r>
            <w:r w:rsidRPr="00996E87">
              <w:t>ketch electric field patterns around single point charges, a system of charges and a uniform electric field.</w:t>
            </w:r>
          </w:p>
        </w:tc>
        <w:tc>
          <w:tcPr>
            <w:tcW w:w="567" w:type="dxa"/>
            <w:gridSpan w:val="2"/>
          </w:tcPr>
          <w:p w14:paraId="60FB6D98" w14:textId="77777777" w:rsidR="009E0DD1" w:rsidRPr="00996E87" w:rsidRDefault="009E0DD1" w:rsidP="00103E83">
            <w:pPr>
              <w:spacing w:before="120"/>
            </w:pPr>
          </w:p>
        </w:tc>
        <w:tc>
          <w:tcPr>
            <w:tcW w:w="729" w:type="dxa"/>
            <w:gridSpan w:val="3"/>
            <w:vAlign w:val="center"/>
          </w:tcPr>
          <w:p w14:paraId="220E80CB" w14:textId="3E4D78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8E8D115" w14:textId="3D191A8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141185" w14:textId="071B20F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E5C4C9" w14:textId="31F0CB0C" w:rsidTr="009E0DD1">
        <w:trPr>
          <w:gridAfter w:val="1"/>
          <w:wAfter w:w="14" w:type="dxa"/>
          <w:cantSplit/>
        </w:trPr>
        <w:tc>
          <w:tcPr>
            <w:tcW w:w="817" w:type="dxa"/>
            <w:gridSpan w:val="3"/>
          </w:tcPr>
          <w:p w14:paraId="46CDA0EB" w14:textId="11F5D355" w:rsidR="009E0DD1" w:rsidRPr="00996E87" w:rsidRDefault="009E0DD1" w:rsidP="00103E83">
            <w:pPr>
              <w:spacing w:before="120"/>
            </w:pPr>
            <w:r>
              <w:t>13.4</w:t>
            </w:r>
          </w:p>
        </w:tc>
        <w:tc>
          <w:tcPr>
            <w:tcW w:w="7074" w:type="dxa"/>
            <w:gridSpan w:val="2"/>
          </w:tcPr>
          <w:p w14:paraId="5CCE92E2" w14:textId="4AD61524" w:rsidR="009E0DD1" w:rsidRPr="00996E87" w:rsidRDefault="009E0DD1" w:rsidP="009E0DD1">
            <w:pPr>
              <w:spacing w:before="120"/>
            </w:pPr>
            <w:r>
              <w:t xml:space="preserve">I can define </w:t>
            </w:r>
            <w:r w:rsidRPr="00996E87">
              <w:t>electrical potential at a point as the work done in moving unit positive charge from infinity to that point.</w:t>
            </w:r>
          </w:p>
        </w:tc>
        <w:tc>
          <w:tcPr>
            <w:tcW w:w="567" w:type="dxa"/>
            <w:gridSpan w:val="2"/>
          </w:tcPr>
          <w:p w14:paraId="5BE73F2B" w14:textId="77777777" w:rsidR="009E0DD1" w:rsidRPr="00996E87" w:rsidRDefault="009E0DD1" w:rsidP="00103E83">
            <w:pPr>
              <w:spacing w:before="120"/>
            </w:pPr>
          </w:p>
        </w:tc>
        <w:tc>
          <w:tcPr>
            <w:tcW w:w="729" w:type="dxa"/>
            <w:gridSpan w:val="3"/>
            <w:vAlign w:val="center"/>
          </w:tcPr>
          <w:p w14:paraId="54A343B4" w14:textId="36CD0DA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DC208B" w14:textId="7391C30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AA59E1" w14:textId="39F35A4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3AB77F2" w14:textId="0B471ABB" w:rsidTr="009E0DD1">
        <w:trPr>
          <w:gridAfter w:val="1"/>
          <w:wAfter w:w="14" w:type="dxa"/>
          <w:cantSplit/>
        </w:trPr>
        <w:tc>
          <w:tcPr>
            <w:tcW w:w="817" w:type="dxa"/>
            <w:gridSpan w:val="3"/>
          </w:tcPr>
          <w:p w14:paraId="66B1BE9F" w14:textId="1EB921C6" w:rsidR="009E0DD1" w:rsidRPr="00996E87" w:rsidRDefault="009E0DD1" w:rsidP="00103E83">
            <w:pPr>
              <w:spacing w:before="120"/>
            </w:pPr>
            <w:r>
              <w:t>13.5</w:t>
            </w:r>
          </w:p>
        </w:tc>
        <w:tc>
          <w:tcPr>
            <w:tcW w:w="7074" w:type="dxa"/>
            <w:gridSpan w:val="2"/>
          </w:tcPr>
          <w:p w14:paraId="38BB474F" w14:textId="215768AD" w:rsidR="009E0DD1" w:rsidRPr="00996E87" w:rsidRDefault="009E0DD1" w:rsidP="00103E83">
            <w:pPr>
              <w:spacing w:before="120"/>
            </w:pPr>
            <w:r>
              <w:t>I know</w:t>
            </w:r>
            <w:r w:rsidRPr="00996E87">
              <w:t xml:space="preserve"> that the energy required to move charge between two points in an electric field is independent of the path taken.</w:t>
            </w:r>
          </w:p>
        </w:tc>
        <w:tc>
          <w:tcPr>
            <w:tcW w:w="567" w:type="dxa"/>
            <w:gridSpan w:val="2"/>
          </w:tcPr>
          <w:p w14:paraId="320E2E43" w14:textId="77777777" w:rsidR="009E0DD1" w:rsidRPr="00996E87" w:rsidRDefault="009E0DD1" w:rsidP="00103E83">
            <w:pPr>
              <w:spacing w:before="120"/>
            </w:pPr>
          </w:p>
        </w:tc>
        <w:tc>
          <w:tcPr>
            <w:tcW w:w="729" w:type="dxa"/>
            <w:gridSpan w:val="3"/>
            <w:vAlign w:val="center"/>
          </w:tcPr>
          <w:p w14:paraId="5B85EB1B" w14:textId="47DA355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D7C3572" w14:textId="193E5B7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D93380" w14:textId="0848024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26F937A" w14:textId="44999ED9" w:rsidTr="009E0DD1">
        <w:trPr>
          <w:gridAfter w:val="1"/>
          <w:wAfter w:w="14" w:type="dxa"/>
          <w:cantSplit/>
        </w:trPr>
        <w:tc>
          <w:tcPr>
            <w:tcW w:w="817" w:type="dxa"/>
            <w:gridSpan w:val="3"/>
          </w:tcPr>
          <w:p w14:paraId="07DEB6C4" w14:textId="3F515DC1" w:rsidR="009E0DD1" w:rsidRPr="00996E87" w:rsidRDefault="009E0DD1" w:rsidP="00103E83">
            <w:pPr>
              <w:spacing w:before="120"/>
            </w:pPr>
            <w:r>
              <w:t>13.6</w:t>
            </w:r>
          </w:p>
        </w:tc>
        <w:tc>
          <w:tcPr>
            <w:tcW w:w="7074" w:type="dxa"/>
            <w:gridSpan w:val="2"/>
          </w:tcPr>
          <w:p w14:paraId="64253503" w14:textId="096B959B" w:rsidR="009E0DD1" w:rsidRPr="00996E87" w:rsidRDefault="009E0DD1" w:rsidP="009E0DD1">
            <w:pPr>
              <w:spacing w:before="120"/>
            </w:pPr>
            <w:r>
              <w:t>I can u</w:t>
            </w:r>
            <w:r w:rsidRPr="00996E87">
              <w:t xml:space="preserve">se appropriate relationships to solve problems involving electric force, electric potential and electric field strength, around a point charge and a system of charges. </w:t>
            </w:r>
          </w:p>
        </w:tc>
        <w:tc>
          <w:tcPr>
            <w:tcW w:w="567" w:type="dxa"/>
            <w:gridSpan w:val="2"/>
          </w:tcPr>
          <w:p w14:paraId="6FFB60E1" w14:textId="77777777" w:rsidR="009E0DD1" w:rsidRPr="00996E87" w:rsidRDefault="009E0DD1" w:rsidP="00103E83">
            <w:pPr>
              <w:spacing w:before="120"/>
            </w:pPr>
          </w:p>
        </w:tc>
        <w:tc>
          <w:tcPr>
            <w:tcW w:w="729" w:type="dxa"/>
            <w:gridSpan w:val="3"/>
            <w:vAlign w:val="center"/>
          </w:tcPr>
          <w:p w14:paraId="01DA26C2" w14:textId="4D8B548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FCF504" w14:textId="75367B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6FD382" w14:textId="462D1A7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932FE3D" w14:textId="6111F28C" w:rsidTr="009E0DD1">
        <w:trPr>
          <w:gridAfter w:val="1"/>
          <w:wAfter w:w="14" w:type="dxa"/>
          <w:cantSplit/>
        </w:trPr>
        <w:tc>
          <w:tcPr>
            <w:tcW w:w="817" w:type="dxa"/>
            <w:gridSpan w:val="3"/>
          </w:tcPr>
          <w:p w14:paraId="05F69732" w14:textId="7F57112E" w:rsidR="009E0DD1" w:rsidRPr="00996E87" w:rsidRDefault="009E0DD1" w:rsidP="00103E83">
            <w:pPr>
              <w:spacing w:before="120"/>
            </w:pPr>
            <w:r>
              <w:t>13.7</w:t>
            </w:r>
          </w:p>
        </w:tc>
        <w:tc>
          <w:tcPr>
            <w:tcW w:w="7074" w:type="dxa"/>
            <w:gridSpan w:val="2"/>
          </w:tcPr>
          <w:p w14:paraId="1CA175DA" w14:textId="0F608C64" w:rsidR="009E0DD1" w:rsidRPr="00996E87" w:rsidRDefault="009E0DD1" w:rsidP="00103E83">
            <w:pPr>
              <w:spacing w:before="120"/>
            </w:pPr>
            <w:r w:rsidRPr="00996E87">
              <w:rPr>
                <w:position w:val="-120"/>
              </w:rPr>
              <w:object w:dxaOrig="1219" w:dyaOrig="2500" w14:anchorId="559E3E5B">
                <v:shape id="_x0000_i1103" type="#_x0000_t75" style="width:60pt;height:125.25pt" o:ole="">
                  <v:imagedata r:id="rId177" o:title=""/>
                </v:shape>
                <o:OLEObject Type="Embed" ProgID="Equation.DSMT4" ShapeID="_x0000_i1103" DrawAspect="Content" ObjectID="_1722592390" r:id="rId178"/>
              </w:object>
            </w:r>
          </w:p>
        </w:tc>
        <w:tc>
          <w:tcPr>
            <w:tcW w:w="567" w:type="dxa"/>
            <w:gridSpan w:val="2"/>
          </w:tcPr>
          <w:p w14:paraId="0B2D5A56" w14:textId="77777777" w:rsidR="009E0DD1" w:rsidRPr="00996E87" w:rsidRDefault="009E0DD1" w:rsidP="00103E83">
            <w:pPr>
              <w:spacing w:before="120"/>
            </w:pPr>
          </w:p>
        </w:tc>
        <w:tc>
          <w:tcPr>
            <w:tcW w:w="729" w:type="dxa"/>
            <w:gridSpan w:val="3"/>
            <w:vAlign w:val="center"/>
          </w:tcPr>
          <w:p w14:paraId="06D561A2" w14:textId="4B5D4B2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1A6EFB" w14:textId="5519F88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92DA47" w14:textId="6060448F"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2368DCC" w14:textId="04CC7B1C" w:rsidTr="009E0DD1">
        <w:trPr>
          <w:gridAfter w:val="1"/>
          <w:wAfter w:w="14" w:type="dxa"/>
          <w:cantSplit/>
        </w:trPr>
        <w:tc>
          <w:tcPr>
            <w:tcW w:w="817" w:type="dxa"/>
            <w:gridSpan w:val="3"/>
          </w:tcPr>
          <w:p w14:paraId="70D626D6" w14:textId="4A3B028D" w:rsidR="009E0DD1" w:rsidRPr="00996E87" w:rsidRDefault="009E0DD1" w:rsidP="00103E83">
            <w:pPr>
              <w:spacing w:before="120"/>
            </w:pPr>
            <w:r>
              <w:t>13.8</w:t>
            </w:r>
          </w:p>
        </w:tc>
        <w:tc>
          <w:tcPr>
            <w:tcW w:w="7074" w:type="dxa"/>
            <w:gridSpan w:val="2"/>
          </w:tcPr>
          <w:p w14:paraId="0A32997A" w14:textId="145BCED2" w:rsidR="009E0DD1" w:rsidRPr="00996E87" w:rsidRDefault="009E0DD1" w:rsidP="009E0DD1">
            <w:pPr>
              <w:spacing w:before="120"/>
            </w:pPr>
            <w:r>
              <w:t>I can u</w:t>
            </w:r>
            <w:r w:rsidRPr="00996E87">
              <w:t>se appropriate relationships to solve problems involving charge, energy, potential difference, and electric field strength, in situations involving a uniform electric field.</w:t>
            </w:r>
          </w:p>
        </w:tc>
        <w:tc>
          <w:tcPr>
            <w:tcW w:w="567" w:type="dxa"/>
            <w:gridSpan w:val="2"/>
          </w:tcPr>
          <w:p w14:paraId="2A970C0E" w14:textId="77777777" w:rsidR="009E0DD1" w:rsidRPr="00996E87" w:rsidRDefault="009E0DD1" w:rsidP="00103E83">
            <w:pPr>
              <w:spacing w:before="120"/>
            </w:pPr>
          </w:p>
        </w:tc>
        <w:tc>
          <w:tcPr>
            <w:tcW w:w="729" w:type="dxa"/>
            <w:gridSpan w:val="3"/>
            <w:vAlign w:val="center"/>
          </w:tcPr>
          <w:p w14:paraId="388B518B" w14:textId="683302E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BB1D10" w14:textId="080359C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39BA62F" w14:textId="0397AC1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4C64D6B" w14:textId="754317B6" w:rsidTr="009E0DD1">
        <w:trPr>
          <w:gridAfter w:val="1"/>
          <w:wAfter w:w="14" w:type="dxa"/>
          <w:cantSplit/>
        </w:trPr>
        <w:tc>
          <w:tcPr>
            <w:tcW w:w="817" w:type="dxa"/>
            <w:gridSpan w:val="3"/>
          </w:tcPr>
          <w:p w14:paraId="37D4F240" w14:textId="211A0870" w:rsidR="009E0DD1" w:rsidRPr="00996E87" w:rsidRDefault="009E0DD1" w:rsidP="00103E83">
            <w:pPr>
              <w:spacing w:before="120"/>
            </w:pPr>
            <w:r>
              <w:t>13.9</w:t>
            </w:r>
          </w:p>
        </w:tc>
        <w:tc>
          <w:tcPr>
            <w:tcW w:w="7074" w:type="dxa"/>
            <w:gridSpan w:val="2"/>
          </w:tcPr>
          <w:p w14:paraId="11EAB8F5" w14:textId="629CE39D" w:rsidR="009E0DD1" w:rsidRPr="00996E87" w:rsidRDefault="009E0DD1" w:rsidP="00103E83">
            <w:pPr>
              <w:spacing w:before="120"/>
            </w:pPr>
            <w:r w:rsidRPr="00996E87">
              <w:rPr>
                <w:position w:val="-66"/>
              </w:rPr>
              <w:object w:dxaOrig="900" w:dyaOrig="1420" w14:anchorId="32CB1961">
                <v:shape id="_x0000_i1104" type="#_x0000_t75" style="width:45pt;height:71.25pt" o:ole="">
                  <v:imagedata r:id="rId179" o:title=""/>
                </v:shape>
                <o:OLEObject Type="Embed" ProgID="Equation.DSMT4" ShapeID="_x0000_i1104" DrawAspect="Content" ObjectID="_1722592391" r:id="rId180"/>
              </w:object>
            </w:r>
            <w:r w:rsidRPr="00996E87">
              <w:t xml:space="preserve"> </w:t>
            </w:r>
          </w:p>
        </w:tc>
        <w:tc>
          <w:tcPr>
            <w:tcW w:w="567" w:type="dxa"/>
            <w:gridSpan w:val="2"/>
          </w:tcPr>
          <w:p w14:paraId="10240A17" w14:textId="77777777" w:rsidR="009E0DD1" w:rsidRPr="00996E87" w:rsidRDefault="009E0DD1" w:rsidP="00103E83">
            <w:pPr>
              <w:spacing w:before="120"/>
            </w:pPr>
          </w:p>
        </w:tc>
        <w:tc>
          <w:tcPr>
            <w:tcW w:w="729" w:type="dxa"/>
            <w:gridSpan w:val="3"/>
            <w:vAlign w:val="center"/>
          </w:tcPr>
          <w:p w14:paraId="24D829BC" w14:textId="6CB1B9C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89FBBD" w14:textId="793210A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F19BA0" w14:textId="10B63B21"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C8F4DA6" w14:textId="34EC225E" w:rsidTr="009E0DD1">
        <w:trPr>
          <w:gridAfter w:val="1"/>
          <w:wAfter w:w="14" w:type="dxa"/>
          <w:cantSplit/>
        </w:trPr>
        <w:tc>
          <w:tcPr>
            <w:tcW w:w="817" w:type="dxa"/>
            <w:gridSpan w:val="3"/>
          </w:tcPr>
          <w:p w14:paraId="161383DC" w14:textId="7EC2625D" w:rsidR="009E0DD1" w:rsidRPr="00996E87" w:rsidRDefault="009E0DD1" w:rsidP="00103E83">
            <w:pPr>
              <w:spacing w:before="120"/>
            </w:pPr>
            <w:r>
              <w:t>13.10</w:t>
            </w:r>
          </w:p>
        </w:tc>
        <w:tc>
          <w:tcPr>
            <w:tcW w:w="7074" w:type="dxa"/>
            <w:gridSpan w:val="2"/>
          </w:tcPr>
          <w:p w14:paraId="3F55E06B" w14:textId="0244740A" w:rsidR="009E0DD1" w:rsidRPr="00996E87" w:rsidRDefault="009E0DD1" w:rsidP="009E0DD1">
            <w:pPr>
              <w:spacing w:before="120"/>
            </w:pPr>
            <w:r>
              <w:t>I know</w:t>
            </w:r>
            <w:r w:rsidRPr="00996E87">
              <w:t xml:space="preserve"> Millikan’s experimental method for determining the charge on an electron.</w:t>
            </w:r>
          </w:p>
        </w:tc>
        <w:tc>
          <w:tcPr>
            <w:tcW w:w="567" w:type="dxa"/>
            <w:gridSpan w:val="2"/>
          </w:tcPr>
          <w:p w14:paraId="169FE0BD" w14:textId="77777777" w:rsidR="009E0DD1" w:rsidRPr="00996E87" w:rsidRDefault="009E0DD1" w:rsidP="00103E83">
            <w:pPr>
              <w:spacing w:before="120"/>
            </w:pPr>
          </w:p>
        </w:tc>
        <w:tc>
          <w:tcPr>
            <w:tcW w:w="729" w:type="dxa"/>
            <w:gridSpan w:val="3"/>
            <w:vAlign w:val="center"/>
          </w:tcPr>
          <w:p w14:paraId="29D4DB28" w14:textId="3A070DB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6A3483E" w14:textId="3BA6368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EF306F" w14:textId="72873F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82AFCE" w14:textId="30220CAF" w:rsidTr="009E0DD1">
        <w:trPr>
          <w:gridAfter w:val="1"/>
          <w:wAfter w:w="14" w:type="dxa"/>
          <w:cantSplit/>
        </w:trPr>
        <w:tc>
          <w:tcPr>
            <w:tcW w:w="817" w:type="dxa"/>
            <w:gridSpan w:val="3"/>
          </w:tcPr>
          <w:p w14:paraId="3F628F18" w14:textId="1724467A" w:rsidR="009E0DD1" w:rsidRPr="00996E87" w:rsidRDefault="009E0DD1" w:rsidP="00103E83">
            <w:pPr>
              <w:spacing w:before="120"/>
            </w:pPr>
            <w:r>
              <w:t>13.11</w:t>
            </w:r>
          </w:p>
        </w:tc>
        <w:tc>
          <w:tcPr>
            <w:tcW w:w="7074" w:type="dxa"/>
            <w:gridSpan w:val="2"/>
          </w:tcPr>
          <w:p w14:paraId="00A2BEE9" w14:textId="3D95EDF9" w:rsidR="009E0DD1" w:rsidRPr="00996E87" w:rsidRDefault="009E0DD1" w:rsidP="009E0DD1">
            <w:pPr>
              <w:spacing w:before="120"/>
            </w:pPr>
            <w:r>
              <w:t>I can u</w:t>
            </w:r>
            <w:r w:rsidRPr="00996E87">
              <w:t>se appropriate relationships to solve problems involving the motion of charged particles in uniform electric fields.</w:t>
            </w:r>
          </w:p>
        </w:tc>
        <w:tc>
          <w:tcPr>
            <w:tcW w:w="567" w:type="dxa"/>
            <w:gridSpan w:val="2"/>
          </w:tcPr>
          <w:p w14:paraId="7DACC866" w14:textId="77777777" w:rsidR="009E0DD1" w:rsidRPr="00996E87" w:rsidRDefault="009E0DD1" w:rsidP="00103E83">
            <w:pPr>
              <w:spacing w:before="120"/>
            </w:pPr>
          </w:p>
        </w:tc>
        <w:tc>
          <w:tcPr>
            <w:tcW w:w="729" w:type="dxa"/>
            <w:gridSpan w:val="3"/>
            <w:vAlign w:val="center"/>
          </w:tcPr>
          <w:p w14:paraId="1E76A8D6" w14:textId="498E67A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F3215" w14:textId="772C2D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54D60CE" w14:textId="74DFC59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E9BDEB2" w14:textId="24878066" w:rsidTr="009E0DD1">
        <w:trPr>
          <w:gridAfter w:val="1"/>
          <w:wAfter w:w="14" w:type="dxa"/>
          <w:cantSplit/>
        </w:trPr>
        <w:tc>
          <w:tcPr>
            <w:tcW w:w="817" w:type="dxa"/>
            <w:gridSpan w:val="3"/>
          </w:tcPr>
          <w:p w14:paraId="186D629A" w14:textId="3BD73E0D" w:rsidR="009E0DD1" w:rsidRPr="00996E87" w:rsidRDefault="009E0DD1" w:rsidP="00103E83">
            <w:pPr>
              <w:spacing w:before="120"/>
            </w:pPr>
            <w:r>
              <w:t>13.12</w:t>
            </w:r>
          </w:p>
        </w:tc>
        <w:tc>
          <w:tcPr>
            <w:tcW w:w="7074" w:type="dxa"/>
            <w:gridSpan w:val="2"/>
          </w:tcPr>
          <w:p w14:paraId="769F76C2" w14:textId="43185B25" w:rsidR="009E0DD1" w:rsidRPr="00996E87" w:rsidRDefault="009E0DD1" w:rsidP="00103E83">
            <w:pPr>
              <w:spacing w:before="120"/>
            </w:pPr>
            <w:r w:rsidRPr="00996E87">
              <w:rPr>
                <w:position w:val="-106"/>
              </w:rPr>
              <w:object w:dxaOrig="1120" w:dyaOrig="2240" w14:anchorId="34995C6E">
                <v:shape id="_x0000_i1105" type="#_x0000_t75" style="width:55.5pt;height:113.25pt" o:ole="">
                  <v:imagedata r:id="rId181" o:title=""/>
                </v:shape>
                <o:OLEObject Type="Embed" ProgID="Equation.DSMT4" ShapeID="_x0000_i1105" DrawAspect="Content" ObjectID="_1722592392" r:id="rId182"/>
              </w:object>
            </w:r>
          </w:p>
        </w:tc>
        <w:tc>
          <w:tcPr>
            <w:tcW w:w="567" w:type="dxa"/>
            <w:gridSpan w:val="2"/>
          </w:tcPr>
          <w:p w14:paraId="19F1D4D5" w14:textId="77777777" w:rsidR="009E0DD1" w:rsidRPr="00996E87" w:rsidRDefault="009E0DD1" w:rsidP="00103E83">
            <w:pPr>
              <w:spacing w:before="120"/>
            </w:pPr>
          </w:p>
        </w:tc>
        <w:tc>
          <w:tcPr>
            <w:tcW w:w="729" w:type="dxa"/>
            <w:gridSpan w:val="3"/>
            <w:vAlign w:val="center"/>
          </w:tcPr>
          <w:p w14:paraId="7CB48FEB" w14:textId="47AC29F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3EF4F" w14:textId="32D2C9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55A06B" w14:textId="5B7C2154"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60BC61" w14:textId="58F82121" w:rsidTr="009E0DD1">
        <w:trPr>
          <w:gridAfter w:val="1"/>
          <w:wAfter w:w="14" w:type="dxa"/>
          <w:cantSplit/>
        </w:trPr>
        <w:tc>
          <w:tcPr>
            <w:tcW w:w="817" w:type="dxa"/>
            <w:gridSpan w:val="3"/>
          </w:tcPr>
          <w:p w14:paraId="190DBE25" w14:textId="4B745555" w:rsidR="009E0DD1" w:rsidRPr="00996E87" w:rsidRDefault="009E0DD1" w:rsidP="00103E83">
            <w:pPr>
              <w:spacing w:before="120"/>
            </w:pPr>
            <w:r>
              <w:t>13.13</w:t>
            </w:r>
          </w:p>
        </w:tc>
        <w:tc>
          <w:tcPr>
            <w:tcW w:w="7074" w:type="dxa"/>
            <w:gridSpan w:val="2"/>
          </w:tcPr>
          <w:p w14:paraId="4AF44DFD" w14:textId="0EF785CC" w:rsidR="009E0DD1" w:rsidRPr="00996E87" w:rsidRDefault="009E0DD1" w:rsidP="00103E83">
            <w:pPr>
              <w:spacing w:before="120"/>
            </w:pPr>
            <w:r>
              <w:t>I know</w:t>
            </w:r>
            <w:r w:rsidRPr="00996E87">
              <w:t xml:space="preserve"> that the electronvolt (eV) is the energy acquired when one electron accelerates through a potential difference of one volt.</w:t>
            </w:r>
          </w:p>
        </w:tc>
        <w:tc>
          <w:tcPr>
            <w:tcW w:w="567" w:type="dxa"/>
            <w:gridSpan w:val="2"/>
          </w:tcPr>
          <w:p w14:paraId="2F6E0F65" w14:textId="77777777" w:rsidR="009E0DD1" w:rsidRPr="00996E87" w:rsidRDefault="009E0DD1" w:rsidP="00103E83">
            <w:pPr>
              <w:spacing w:before="120"/>
            </w:pPr>
          </w:p>
        </w:tc>
        <w:tc>
          <w:tcPr>
            <w:tcW w:w="729" w:type="dxa"/>
            <w:gridSpan w:val="3"/>
            <w:vAlign w:val="center"/>
          </w:tcPr>
          <w:p w14:paraId="0AA9CC47" w14:textId="441781E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05CEB3D" w14:textId="54DEAA4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1BDD5C" w14:textId="7D37EE5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A026E2C" w14:textId="4207DB41" w:rsidTr="009E0DD1">
        <w:trPr>
          <w:gridAfter w:val="1"/>
          <w:wAfter w:w="14" w:type="dxa"/>
          <w:cantSplit/>
        </w:trPr>
        <w:tc>
          <w:tcPr>
            <w:tcW w:w="817" w:type="dxa"/>
            <w:gridSpan w:val="3"/>
          </w:tcPr>
          <w:p w14:paraId="3B0606AC" w14:textId="48FA8B33" w:rsidR="009E0DD1" w:rsidRPr="00996E87" w:rsidRDefault="009E0DD1" w:rsidP="00103E83">
            <w:pPr>
              <w:spacing w:before="120"/>
            </w:pPr>
            <w:r>
              <w:t>13.14</w:t>
            </w:r>
          </w:p>
        </w:tc>
        <w:tc>
          <w:tcPr>
            <w:tcW w:w="7074" w:type="dxa"/>
            <w:gridSpan w:val="2"/>
          </w:tcPr>
          <w:p w14:paraId="2F278412" w14:textId="31596795" w:rsidR="009E0DD1" w:rsidRPr="00996E87" w:rsidRDefault="009E0DD1" w:rsidP="009E0DD1">
            <w:pPr>
              <w:spacing w:before="120"/>
            </w:pPr>
            <w:r>
              <w:t>I can c</w:t>
            </w:r>
            <w:r w:rsidRPr="00996E87">
              <w:t>onver</w:t>
            </w:r>
            <w:r>
              <w:t>t</w:t>
            </w:r>
            <w:r w:rsidRPr="00996E87">
              <w:t xml:space="preserve"> between electronvolts and joules</w:t>
            </w:r>
          </w:p>
        </w:tc>
        <w:tc>
          <w:tcPr>
            <w:tcW w:w="567" w:type="dxa"/>
            <w:gridSpan w:val="2"/>
          </w:tcPr>
          <w:p w14:paraId="484AE772" w14:textId="77777777" w:rsidR="009E0DD1" w:rsidRPr="00996E87" w:rsidRDefault="009E0DD1" w:rsidP="00103E83">
            <w:pPr>
              <w:spacing w:before="120"/>
            </w:pPr>
          </w:p>
        </w:tc>
        <w:tc>
          <w:tcPr>
            <w:tcW w:w="729" w:type="dxa"/>
            <w:gridSpan w:val="3"/>
            <w:vAlign w:val="center"/>
          </w:tcPr>
          <w:p w14:paraId="59FE3D81" w14:textId="65C04DE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F81D43" w14:textId="1D7AB61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73155E" w14:textId="07A8A2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B1B729B" w14:textId="54079F4C" w:rsidTr="009E0DD1">
        <w:trPr>
          <w:gridAfter w:val="1"/>
          <w:wAfter w:w="14" w:type="dxa"/>
          <w:cantSplit/>
        </w:trPr>
        <w:tc>
          <w:tcPr>
            <w:tcW w:w="817" w:type="dxa"/>
            <w:gridSpan w:val="3"/>
          </w:tcPr>
          <w:p w14:paraId="749D5F44" w14:textId="4EFC3583" w:rsidR="009E0DD1" w:rsidRPr="00996E87" w:rsidRDefault="007A6739" w:rsidP="00103E83">
            <w:pPr>
              <w:spacing w:before="120"/>
            </w:pPr>
            <w:r>
              <w:t>13.15</w:t>
            </w:r>
          </w:p>
        </w:tc>
        <w:tc>
          <w:tcPr>
            <w:tcW w:w="7074" w:type="dxa"/>
            <w:gridSpan w:val="2"/>
          </w:tcPr>
          <w:p w14:paraId="6A495A56" w14:textId="1EC168BE" w:rsidR="009E0DD1" w:rsidRPr="00996E87" w:rsidRDefault="009E0DD1" w:rsidP="00103E83">
            <w:pPr>
              <w:spacing w:before="120"/>
            </w:pPr>
            <w:r>
              <w:t>I know</w:t>
            </w:r>
            <w:r w:rsidRPr="00996E87">
              <w:t xml:space="preserve"> that electrons are in motion around atomic nuclei and individually produce a magnetic effect.</w:t>
            </w:r>
          </w:p>
        </w:tc>
        <w:tc>
          <w:tcPr>
            <w:tcW w:w="567" w:type="dxa"/>
            <w:gridSpan w:val="2"/>
          </w:tcPr>
          <w:p w14:paraId="4D15D4F1" w14:textId="77777777" w:rsidR="009E0DD1" w:rsidRPr="00996E87" w:rsidRDefault="009E0DD1" w:rsidP="00103E83">
            <w:pPr>
              <w:spacing w:before="120"/>
            </w:pPr>
          </w:p>
        </w:tc>
        <w:tc>
          <w:tcPr>
            <w:tcW w:w="729" w:type="dxa"/>
            <w:gridSpan w:val="3"/>
            <w:vAlign w:val="center"/>
          </w:tcPr>
          <w:p w14:paraId="1A6A908A" w14:textId="6B73507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7DC88B" w14:textId="41E24F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37712E2" w14:textId="221C474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7F9B639" w14:textId="4A1C2DA2" w:rsidTr="009E0DD1">
        <w:trPr>
          <w:gridAfter w:val="1"/>
          <w:wAfter w:w="14" w:type="dxa"/>
          <w:cantSplit/>
        </w:trPr>
        <w:tc>
          <w:tcPr>
            <w:tcW w:w="817" w:type="dxa"/>
            <w:gridSpan w:val="3"/>
          </w:tcPr>
          <w:p w14:paraId="02046D54" w14:textId="3C9DC592" w:rsidR="009E0DD1" w:rsidRPr="00996E87" w:rsidRDefault="007A6739" w:rsidP="00103E83">
            <w:pPr>
              <w:spacing w:before="120"/>
            </w:pPr>
            <w:r>
              <w:t>13.16</w:t>
            </w:r>
          </w:p>
        </w:tc>
        <w:tc>
          <w:tcPr>
            <w:tcW w:w="7074" w:type="dxa"/>
            <w:gridSpan w:val="2"/>
          </w:tcPr>
          <w:p w14:paraId="0708643A" w14:textId="21E2CEC3" w:rsidR="009E0DD1" w:rsidRPr="00996E87" w:rsidRDefault="009E0DD1" w:rsidP="00103E83">
            <w:pPr>
              <w:spacing w:before="120"/>
            </w:pPr>
            <w:r>
              <w:t>I know</w:t>
            </w:r>
            <w:r w:rsidRPr="00996E87">
              <w:t xml:space="preserve"> that, for example, iron, nickel, cobalt, and some rare earths exhibit a magnetic effect called ferromagnetism, in which magnetic dipoles can be made to align, resulting in the material becoming magnetised. </w:t>
            </w:r>
          </w:p>
        </w:tc>
        <w:tc>
          <w:tcPr>
            <w:tcW w:w="567" w:type="dxa"/>
            <w:gridSpan w:val="2"/>
          </w:tcPr>
          <w:p w14:paraId="1208A80D" w14:textId="77777777" w:rsidR="009E0DD1" w:rsidRPr="00996E87" w:rsidRDefault="009E0DD1" w:rsidP="00103E83">
            <w:pPr>
              <w:spacing w:before="120"/>
            </w:pPr>
          </w:p>
        </w:tc>
        <w:tc>
          <w:tcPr>
            <w:tcW w:w="729" w:type="dxa"/>
            <w:gridSpan w:val="3"/>
            <w:vAlign w:val="center"/>
          </w:tcPr>
          <w:p w14:paraId="489C31B1" w14:textId="31E69C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45D3F3" w14:textId="7709C9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0F8F45" w14:textId="4D913B6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812FC2F" w14:textId="0DF827BB" w:rsidTr="009E0DD1">
        <w:trPr>
          <w:gridAfter w:val="1"/>
          <w:wAfter w:w="14" w:type="dxa"/>
          <w:cantSplit/>
        </w:trPr>
        <w:tc>
          <w:tcPr>
            <w:tcW w:w="817" w:type="dxa"/>
            <w:gridSpan w:val="3"/>
          </w:tcPr>
          <w:p w14:paraId="5F78EF79" w14:textId="0BB149DC" w:rsidR="009E0DD1" w:rsidRPr="00996E87" w:rsidRDefault="007A6739" w:rsidP="00103E83">
            <w:pPr>
              <w:spacing w:before="120"/>
            </w:pPr>
            <w:r>
              <w:t>13.17</w:t>
            </w:r>
          </w:p>
        </w:tc>
        <w:tc>
          <w:tcPr>
            <w:tcW w:w="7074" w:type="dxa"/>
            <w:gridSpan w:val="2"/>
          </w:tcPr>
          <w:p w14:paraId="71D0888A" w14:textId="755D61D4" w:rsidR="009E0DD1" w:rsidRPr="00996E87" w:rsidRDefault="007A6739" w:rsidP="007A6739">
            <w:pPr>
              <w:spacing w:before="120"/>
            </w:pPr>
            <w:r>
              <w:t>I can s</w:t>
            </w:r>
            <w:r w:rsidR="009E0DD1" w:rsidRPr="00996E87">
              <w:t xml:space="preserve">ketch magnetic field patterns between magnetic poles, and around solenoids, including the magnetic field pattern around the Earth. </w:t>
            </w:r>
          </w:p>
        </w:tc>
        <w:tc>
          <w:tcPr>
            <w:tcW w:w="567" w:type="dxa"/>
            <w:gridSpan w:val="2"/>
          </w:tcPr>
          <w:p w14:paraId="043D0568" w14:textId="77777777" w:rsidR="009E0DD1" w:rsidRPr="00996E87" w:rsidRDefault="009E0DD1" w:rsidP="00103E83">
            <w:pPr>
              <w:spacing w:before="120"/>
            </w:pPr>
          </w:p>
        </w:tc>
        <w:tc>
          <w:tcPr>
            <w:tcW w:w="729" w:type="dxa"/>
            <w:gridSpan w:val="3"/>
            <w:vAlign w:val="center"/>
          </w:tcPr>
          <w:p w14:paraId="32D42B3A" w14:textId="57A1F49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E4B5D7" w14:textId="7B31AB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418E65D" w14:textId="3B92511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67FF84D" w14:textId="4A4A1E74" w:rsidTr="009E0DD1">
        <w:trPr>
          <w:gridAfter w:val="1"/>
          <w:wAfter w:w="14" w:type="dxa"/>
          <w:cantSplit/>
        </w:trPr>
        <w:tc>
          <w:tcPr>
            <w:tcW w:w="817" w:type="dxa"/>
            <w:gridSpan w:val="3"/>
          </w:tcPr>
          <w:p w14:paraId="22BB443E" w14:textId="1A7EFD0D" w:rsidR="009E0DD1" w:rsidRPr="00996E87" w:rsidRDefault="007A6739" w:rsidP="00103E83">
            <w:pPr>
              <w:spacing w:before="120"/>
            </w:pPr>
            <w:r>
              <w:t>13.18</w:t>
            </w:r>
          </w:p>
        </w:tc>
        <w:tc>
          <w:tcPr>
            <w:tcW w:w="7074" w:type="dxa"/>
            <w:gridSpan w:val="2"/>
          </w:tcPr>
          <w:p w14:paraId="3B618033" w14:textId="6EFE1862" w:rsidR="009E0DD1" w:rsidRPr="00996E87" w:rsidRDefault="007A6739" w:rsidP="00103E83">
            <w:pPr>
              <w:spacing w:before="120"/>
            </w:pPr>
            <w:r>
              <w:t>I can compare</w:t>
            </w:r>
            <w:r w:rsidR="009E0DD1" w:rsidRPr="00996E87">
              <w:t xml:space="preserve"> gravitational, electrostatic, magnetic and nuclear forces in terms of their relative strength and range.</w:t>
            </w:r>
          </w:p>
        </w:tc>
        <w:tc>
          <w:tcPr>
            <w:tcW w:w="567" w:type="dxa"/>
            <w:gridSpan w:val="2"/>
          </w:tcPr>
          <w:p w14:paraId="416E776D" w14:textId="77777777" w:rsidR="009E0DD1" w:rsidRPr="00996E87" w:rsidRDefault="009E0DD1" w:rsidP="00103E83">
            <w:pPr>
              <w:spacing w:before="120"/>
            </w:pPr>
          </w:p>
        </w:tc>
        <w:tc>
          <w:tcPr>
            <w:tcW w:w="729" w:type="dxa"/>
            <w:gridSpan w:val="3"/>
            <w:vAlign w:val="center"/>
          </w:tcPr>
          <w:p w14:paraId="41643466" w14:textId="773D1D0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507B69" w14:textId="7E90125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7F297A" w14:textId="781CDAF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8F92989" w14:textId="6166DEEC" w:rsidTr="009E0DD1">
        <w:trPr>
          <w:gridAfter w:val="1"/>
          <w:wAfter w:w="14" w:type="dxa"/>
          <w:cantSplit/>
        </w:trPr>
        <w:tc>
          <w:tcPr>
            <w:tcW w:w="817" w:type="dxa"/>
            <w:gridSpan w:val="3"/>
          </w:tcPr>
          <w:p w14:paraId="7AF15987" w14:textId="24FA68B4" w:rsidR="009E0DD1" w:rsidRPr="00996E87" w:rsidRDefault="007A6739" w:rsidP="00103E83">
            <w:pPr>
              <w:spacing w:before="120"/>
            </w:pPr>
            <w:r>
              <w:t>13.19</w:t>
            </w:r>
          </w:p>
        </w:tc>
        <w:tc>
          <w:tcPr>
            <w:tcW w:w="7074" w:type="dxa"/>
            <w:gridSpan w:val="2"/>
          </w:tcPr>
          <w:p w14:paraId="1665584C" w14:textId="44D950F6" w:rsidR="009E0DD1" w:rsidRPr="00996E87" w:rsidRDefault="007A6739" w:rsidP="007A6739">
            <w:pPr>
              <w:spacing w:before="120"/>
            </w:pPr>
            <w:r>
              <w:t>I can u</w:t>
            </w:r>
            <w:r w:rsidR="009E0DD1" w:rsidRPr="00996E87">
              <w:t>se an appropriate relationship to solve problems involving magnetic induction around a current carrying wire, the current in the wire and the distance from the wire.</w:t>
            </w:r>
          </w:p>
        </w:tc>
        <w:tc>
          <w:tcPr>
            <w:tcW w:w="567" w:type="dxa"/>
            <w:gridSpan w:val="2"/>
          </w:tcPr>
          <w:p w14:paraId="00D21628" w14:textId="77777777" w:rsidR="009E0DD1" w:rsidRPr="00996E87" w:rsidRDefault="009E0DD1" w:rsidP="00103E83">
            <w:pPr>
              <w:spacing w:before="120"/>
            </w:pPr>
          </w:p>
        </w:tc>
        <w:tc>
          <w:tcPr>
            <w:tcW w:w="729" w:type="dxa"/>
            <w:gridSpan w:val="3"/>
            <w:vAlign w:val="center"/>
          </w:tcPr>
          <w:p w14:paraId="41EE550F" w14:textId="060A031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25C693" w14:textId="4925417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82E704" w14:textId="354DC10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A4472EB" w14:textId="32E551C8" w:rsidTr="009E0DD1">
        <w:trPr>
          <w:gridAfter w:val="1"/>
          <w:wAfter w:w="14" w:type="dxa"/>
          <w:cantSplit/>
        </w:trPr>
        <w:tc>
          <w:tcPr>
            <w:tcW w:w="817" w:type="dxa"/>
            <w:gridSpan w:val="3"/>
          </w:tcPr>
          <w:p w14:paraId="32852832" w14:textId="6003D01F" w:rsidR="009E0DD1" w:rsidRPr="00996E87" w:rsidRDefault="007A6739" w:rsidP="00103E83">
            <w:pPr>
              <w:spacing w:before="120"/>
            </w:pPr>
            <w:r>
              <w:t>13.20</w:t>
            </w:r>
          </w:p>
        </w:tc>
        <w:tc>
          <w:tcPr>
            <w:tcW w:w="7074" w:type="dxa"/>
            <w:gridSpan w:val="2"/>
          </w:tcPr>
          <w:p w14:paraId="5A304E9B" w14:textId="11A999FD" w:rsidR="009E0DD1" w:rsidRPr="00996E87" w:rsidRDefault="009E0DD1" w:rsidP="00103E83">
            <w:pPr>
              <w:spacing w:before="120"/>
            </w:pPr>
            <w:r w:rsidRPr="00996E87">
              <w:rPr>
                <w:position w:val="-24"/>
              </w:rPr>
              <w:object w:dxaOrig="900" w:dyaOrig="620" w14:anchorId="7A7BB8A8">
                <v:shape id="_x0000_i1106" type="#_x0000_t75" style="width:45pt;height:31.5pt" o:ole="">
                  <v:imagedata r:id="rId183" o:title=""/>
                </v:shape>
                <o:OLEObject Type="Embed" ProgID="Equation.DSMT4" ShapeID="_x0000_i1106" DrawAspect="Content" ObjectID="_1722592393" r:id="rId184"/>
              </w:object>
            </w:r>
            <w:r w:rsidRPr="00996E87">
              <w:t xml:space="preserve"> </w:t>
            </w:r>
          </w:p>
        </w:tc>
        <w:tc>
          <w:tcPr>
            <w:tcW w:w="567" w:type="dxa"/>
            <w:gridSpan w:val="2"/>
          </w:tcPr>
          <w:p w14:paraId="5F7DD985" w14:textId="77777777" w:rsidR="009E0DD1" w:rsidRPr="00996E87" w:rsidRDefault="009E0DD1" w:rsidP="00103E83">
            <w:pPr>
              <w:spacing w:before="120"/>
            </w:pPr>
          </w:p>
        </w:tc>
        <w:tc>
          <w:tcPr>
            <w:tcW w:w="729" w:type="dxa"/>
            <w:gridSpan w:val="3"/>
            <w:vAlign w:val="center"/>
          </w:tcPr>
          <w:p w14:paraId="508DA1AB" w14:textId="02F3365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323567E" w14:textId="4778405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7F2A84" w14:textId="6B48D478"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3F5F8C5F" w14:textId="038EE106" w:rsidTr="009E0DD1">
        <w:trPr>
          <w:gridAfter w:val="1"/>
          <w:wAfter w:w="14" w:type="dxa"/>
          <w:cantSplit/>
        </w:trPr>
        <w:tc>
          <w:tcPr>
            <w:tcW w:w="817" w:type="dxa"/>
            <w:gridSpan w:val="3"/>
          </w:tcPr>
          <w:p w14:paraId="2663E82F" w14:textId="0D541E8A" w:rsidR="009E0DD1" w:rsidRPr="00996E87" w:rsidRDefault="007A6739" w:rsidP="00103E83">
            <w:pPr>
              <w:spacing w:before="120"/>
            </w:pPr>
            <w:r>
              <w:t>13.21</w:t>
            </w:r>
          </w:p>
        </w:tc>
        <w:tc>
          <w:tcPr>
            <w:tcW w:w="7074" w:type="dxa"/>
            <w:gridSpan w:val="2"/>
          </w:tcPr>
          <w:p w14:paraId="52BD3322" w14:textId="7D8148B0" w:rsidR="009E0DD1" w:rsidRPr="00996E87" w:rsidRDefault="007A6739" w:rsidP="007A6739">
            <w:pPr>
              <w:spacing w:before="120"/>
            </w:pPr>
            <w:r>
              <w:t>I can explain</w:t>
            </w:r>
            <w:r w:rsidR="009E0DD1" w:rsidRPr="00996E87">
              <w:t xml:space="preserve"> the helical path followed by a moving charged particle in a magnetic field.</w:t>
            </w:r>
          </w:p>
        </w:tc>
        <w:tc>
          <w:tcPr>
            <w:tcW w:w="567" w:type="dxa"/>
            <w:gridSpan w:val="2"/>
          </w:tcPr>
          <w:p w14:paraId="20B68664" w14:textId="77777777" w:rsidR="009E0DD1" w:rsidRPr="00996E87" w:rsidRDefault="009E0DD1" w:rsidP="00103E83">
            <w:pPr>
              <w:spacing w:before="120"/>
            </w:pPr>
          </w:p>
        </w:tc>
        <w:tc>
          <w:tcPr>
            <w:tcW w:w="729" w:type="dxa"/>
            <w:gridSpan w:val="3"/>
            <w:vAlign w:val="center"/>
          </w:tcPr>
          <w:p w14:paraId="1B9C93C4" w14:textId="640BFD6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5E8E8A" w14:textId="3B050A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B5B5935" w14:textId="4B83A36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B3CC55B" w14:textId="1A79F84F" w:rsidTr="009E0DD1">
        <w:trPr>
          <w:gridAfter w:val="1"/>
          <w:wAfter w:w="14" w:type="dxa"/>
          <w:cantSplit/>
        </w:trPr>
        <w:tc>
          <w:tcPr>
            <w:tcW w:w="817" w:type="dxa"/>
            <w:gridSpan w:val="3"/>
          </w:tcPr>
          <w:p w14:paraId="640C1DE7" w14:textId="63CE91CE" w:rsidR="009E0DD1" w:rsidRPr="00996E87" w:rsidRDefault="007A6739" w:rsidP="00103E83">
            <w:pPr>
              <w:spacing w:before="120"/>
            </w:pPr>
            <w:r>
              <w:t>13.22</w:t>
            </w:r>
          </w:p>
        </w:tc>
        <w:tc>
          <w:tcPr>
            <w:tcW w:w="7074" w:type="dxa"/>
            <w:gridSpan w:val="2"/>
          </w:tcPr>
          <w:p w14:paraId="4F98FD5D" w14:textId="70930747" w:rsidR="009E0DD1" w:rsidRPr="00996E87" w:rsidRDefault="007A6739" w:rsidP="007A6739">
            <w:pPr>
              <w:spacing w:before="120"/>
            </w:pPr>
            <w:r>
              <w:t>I can u</w:t>
            </w:r>
            <w:r w:rsidR="009E0DD1" w:rsidRPr="00996E87">
              <w:t>se appropriate relationships to solve problems involving</w:t>
            </w:r>
            <w:r>
              <w:t xml:space="preserve"> the forces acting on a current-</w:t>
            </w:r>
            <w:r w:rsidR="009E0DD1" w:rsidRPr="00996E87">
              <w:t>carrying wire in a magnetic field and a charged particle in a magnetic field.</w:t>
            </w:r>
          </w:p>
        </w:tc>
        <w:tc>
          <w:tcPr>
            <w:tcW w:w="567" w:type="dxa"/>
            <w:gridSpan w:val="2"/>
          </w:tcPr>
          <w:p w14:paraId="7B2F30F8" w14:textId="77777777" w:rsidR="009E0DD1" w:rsidRPr="00996E87" w:rsidRDefault="009E0DD1" w:rsidP="00103E83">
            <w:pPr>
              <w:spacing w:before="120"/>
            </w:pPr>
          </w:p>
        </w:tc>
        <w:tc>
          <w:tcPr>
            <w:tcW w:w="729" w:type="dxa"/>
            <w:gridSpan w:val="3"/>
            <w:vAlign w:val="center"/>
          </w:tcPr>
          <w:p w14:paraId="2EDEF3DD" w14:textId="1420FDF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104489" w14:textId="50BC9C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37AF10" w14:textId="6ED20F3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E80552A" w14:textId="7743D3C6" w:rsidTr="009E0DD1">
        <w:trPr>
          <w:gridAfter w:val="1"/>
          <w:wAfter w:w="14" w:type="dxa"/>
          <w:cantSplit/>
        </w:trPr>
        <w:tc>
          <w:tcPr>
            <w:tcW w:w="817" w:type="dxa"/>
            <w:gridSpan w:val="3"/>
            <w:tcBorders>
              <w:bottom w:val="single" w:sz="4" w:space="0" w:color="auto"/>
            </w:tcBorders>
          </w:tcPr>
          <w:p w14:paraId="2AF7CD63" w14:textId="33551643" w:rsidR="009E0DD1" w:rsidRPr="00996E87" w:rsidRDefault="007A6739" w:rsidP="00103E83">
            <w:pPr>
              <w:spacing w:before="120"/>
            </w:pPr>
            <w:r>
              <w:t>13.23</w:t>
            </w:r>
          </w:p>
        </w:tc>
        <w:tc>
          <w:tcPr>
            <w:tcW w:w="7074" w:type="dxa"/>
            <w:gridSpan w:val="2"/>
            <w:tcBorders>
              <w:bottom w:val="single" w:sz="4" w:space="0" w:color="auto"/>
            </w:tcBorders>
          </w:tcPr>
          <w:p w14:paraId="256C1578" w14:textId="3FE40DF2" w:rsidR="009E0DD1" w:rsidRPr="00996E87" w:rsidRDefault="009E0DD1" w:rsidP="00103E83">
            <w:pPr>
              <w:spacing w:before="120"/>
            </w:pPr>
            <w:r w:rsidRPr="00996E87">
              <w:rPr>
                <w:position w:val="-96"/>
              </w:rPr>
              <w:object w:dxaOrig="1280" w:dyaOrig="1740" w14:anchorId="7767F6EB">
                <v:shape id="_x0000_i1107" type="#_x0000_t75" style="width:64.5pt;height:87pt" o:ole="">
                  <v:imagedata r:id="rId185" o:title=""/>
                </v:shape>
                <o:OLEObject Type="Embed" ProgID="Equation.DSMT4" ShapeID="_x0000_i1107" DrawAspect="Content" ObjectID="_1722592394" r:id="rId186"/>
              </w:object>
            </w:r>
            <w:r w:rsidRPr="00996E87">
              <w:t xml:space="preserve"> </w:t>
            </w:r>
          </w:p>
        </w:tc>
        <w:tc>
          <w:tcPr>
            <w:tcW w:w="567" w:type="dxa"/>
            <w:gridSpan w:val="2"/>
            <w:tcBorders>
              <w:bottom w:val="single" w:sz="4" w:space="0" w:color="auto"/>
            </w:tcBorders>
          </w:tcPr>
          <w:p w14:paraId="4C74AE15" w14:textId="77777777" w:rsidR="009E0DD1" w:rsidRPr="00996E87" w:rsidRDefault="009E0DD1" w:rsidP="00103E83">
            <w:pPr>
              <w:spacing w:before="120"/>
            </w:pPr>
          </w:p>
        </w:tc>
        <w:tc>
          <w:tcPr>
            <w:tcW w:w="729" w:type="dxa"/>
            <w:gridSpan w:val="3"/>
            <w:tcBorders>
              <w:bottom w:val="single" w:sz="4" w:space="0" w:color="auto"/>
            </w:tcBorders>
            <w:vAlign w:val="center"/>
          </w:tcPr>
          <w:p w14:paraId="7D9EA79C" w14:textId="0B9F0123"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3D253CD" w14:textId="6DFB3FC1"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00204067" w14:textId="5AC9B71D"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D860796" w14:textId="7053716D" w:rsidTr="00455697">
        <w:trPr>
          <w:gridAfter w:val="1"/>
          <w:wAfter w:w="14" w:type="dxa"/>
          <w:cantSplit/>
        </w:trPr>
        <w:tc>
          <w:tcPr>
            <w:tcW w:w="7891" w:type="dxa"/>
            <w:gridSpan w:val="5"/>
            <w:shd w:val="clear" w:color="auto" w:fill="ACCBF9" w:themeFill="background2"/>
            <w:vAlign w:val="center"/>
          </w:tcPr>
          <w:p w14:paraId="7A9E7F49" w14:textId="023E3601" w:rsidR="009E0DD1" w:rsidRPr="0074188C" w:rsidRDefault="009E0DD1" w:rsidP="0074188C">
            <w:pPr>
              <w:spacing w:before="60" w:after="60"/>
              <w:rPr>
                <w:b/>
                <w:i w:val="0"/>
              </w:rPr>
            </w:pPr>
            <w:r w:rsidRPr="0074188C">
              <w:rPr>
                <w:b/>
                <w:i w:val="0"/>
              </w:rPr>
              <w:t>Circuits</w:t>
            </w:r>
          </w:p>
        </w:tc>
        <w:tc>
          <w:tcPr>
            <w:tcW w:w="567" w:type="dxa"/>
            <w:gridSpan w:val="2"/>
            <w:shd w:val="clear" w:color="auto" w:fill="ACCBF9" w:themeFill="background2"/>
            <w:vAlign w:val="center"/>
          </w:tcPr>
          <w:p w14:paraId="4C73BE6E" w14:textId="77777777" w:rsidR="009E0DD1" w:rsidRPr="0074188C" w:rsidRDefault="009E0DD1" w:rsidP="0074188C">
            <w:pPr>
              <w:spacing w:before="60" w:after="60"/>
              <w:rPr>
                <w:b/>
                <w:i w:val="0"/>
              </w:rPr>
            </w:pPr>
          </w:p>
        </w:tc>
        <w:tc>
          <w:tcPr>
            <w:tcW w:w="729" w:type="dxa"/>
            <w:gridSpan w:val="3"/>
            <w:shd w:val="clear" w:color="auto" w:fill="ACCBF9" w:themeFill="background2"/>
            <w:vAlign w:val="center"/>
          </w:tcPr>
          <w:p w14:paraId="377639A9" w14:textId="2504D5A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B7DC4A0" w14:textId="0782B1E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C3363C6" w14:textId="3BEE85C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1C247BB7" w14:textId="6A8790D9" w:rsidTr="00455697">
        <w:trPr>
          <w:gridAfter w:val="1"/>
          <w:wAfter w:w="14" w:type="dxa"/>
          <w:cantSplit/>
        </w:trPr>
        <w:tc>
          <w:tcPr>
            <w:tcW w:w="817" w:type="dxa"/>
            <w:gridSpan w:val="3"/>
          </w:tcPr>
          <w:p w14:paraId="6E5E980D" w14:textId="6243CB2D" w:rsidR="009E0DD1" w:rsidRPr="00996E87" w:rsidRDefault="007A6739" w:rsidP="00103E83">
            <w:pPr>
              <w:spacing w:before="120"/>
            </w:pPr>
            <w:r>
              <w:t>14.1</w:t>
            </w:r>
          </w:p>
        </w:tc>
        <w:tc>
          <w:tcPr>
            <w:tcW w:w="7074" w:type="dxa"/>
            <w:gridSpan w:val="2"/>
          </w:tcPr>
          <w:p w14:paraId="09DDC6E9" w14:textId="751D45B6" w:rsidR="009E0DD1" w:rsidRPr="00996E87" w:rsidRDefault="009E0DD1" w:rsidP="00103E83">
            <w:pPr>
              <w:spacing w:before="120"/>
            </w:pPr>
            <w:r>
              <w:t>I know</w:t>
            </w:r>
            <w:r w:rsidRPr="00996E87">
              <w:t xml:space="preserve"> of the variation of current and potential difference with time in an RC circuit during charging and discharging.</w:t>
            </w:r>
          </w:p>
        </w:tc>
        <w:tc>
          <w:tcPr>
            <w:tcW w:w="567" w:type="dxa"/>
            <w:gridSpan w:val="2"/>
          </w:tcPr>
          <w:p w14:paraId="0DFBDD9A" w14:textId="77777777" w:rsidR="009E0DD1" w:rsidRPr="00996E87" w:rsidRDefault="009E0DD1" w:rsidP="00103E83">
            <w:pPr>
              <w:spacing w:before="120"/>
            </w:pPr>
          </w:p>
        </w:tc>
        <w:tc>
          <w:tcPr>
            <w:tcW w:w="729" w:type="dxa"/>
            <w:gridSpan w:val="3"/>
            <w:vAlign w:val="center"/>
          </w:tcPr>
          <w:p w14:paraId="7BEEDBF5" w14:textId="488F5EB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7D93D1E" w14:textId="3F306A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DCCC094" w14:textId="3F77F43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9DDDE29" w14:textId="6304CF3F" w:rsidTr="00455697">
        <w:trPr>
          <w:gridAfter w:val="1"/>
          <w:wAfter w:w="14" w:type="dxa"/>
          <w:cantSplit/>
        </w:trPr>
        <w:tc>
          <w:tcPr>
            <w:tcW w:w="817" w:type="dxa"/>
            <w:gridSpan w:val="3"/>
          </w:tcPr>
          <w:p w14:paraId="0B44860C" w14:textId="5DD65816" w:rsidR="009E0DD1" w:rsidRPr="00996E87" w:rsidRDefault="007A6739" w:rsidP="00103E83">
            <w:pPr>
              <w:spacing w:before="120"/>
            </w:pPr>
            <w:r>
              <w:t>14.2</w:t>
            </w:r>
          </w:p>
        </w:tc>
        <w:tc>
          <w:tcPr>
            <w:tcW w:w="7074" w:type="dxa"/>
            <w:gridSpan w:val="2"/>
          </w:tcPr>
          <w:p w14:paraId="3EAACF42" w14:textId="699A683F" w:rsidR="009E0DD1" w:rsidRPr="00996E87" w:rsidRDefault="007A6739" w:rsidP="00103E83">
            <w:pPr>
              <w:spacing w:before="120"/>
            </w:pPr>
            <w:r>
              <w:t>I can define</w:t>
            </w:r>
            <w:r w:rsidR="009E0DD1" w:rsidRPr="00996E87">
              <w:t xml:space="preserve"> the time constant for an RC circuit as the time to increase the charge stored by 63% of the difference between initial charge and full charge, or the time taken to discharge the capacitor to 37% of initial charge</w:t>
            </w:r>
          </w:p>
        </w:tc>
        <w:tc>
          <w:tcPr>
            <w:tcW w:w="567" w:type="dxa"/>
            <w:gridSpan w:val="2"/>
          </w:tcPr>
          <w:p w14:paraId="172DE9CC" w14:textId="77777777" w:rsidR="009E0DD1" w:rsidRPr="00996E87" w:rsidRDefault="009E0DD1" w:rsidP="00103E83">
            <w:pPr>
              <w:spacing w:before="120"/>
            </w:pPr>
          </w:p>
        </w:tc>
        <w:tc>
          <w:tcPr>
            <w:tcW w:w="729" w:type="dxa"/>
            <w:gridSpan w:val="3"/>
            <w:vAlign w:val="center"/>
          </w:tcPr>
          <w:p w14:paraId="6A89B9C6" w14:textId="77E0A54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B6ECE6A" w14:textId="0030FFE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8F89DD" w14:textId="72D58DB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E52EF33" w14:textId="7FA8C54A" w:rsidTr="00455697">
        <w:trPr>
          <w:gridAfter w:val="1"/>
          <w:wAfter w:w="14" w:type="dxa"/>
          <w:cantSplit/>
        </w:trPr>
        <w:tc>
          <w:tcPr>
            <w:tcW w:w="817" w:type="dxa"/>
            <w:gridSpan w:val="3"/>
          </w:tcPr>
          <w:p w14:paraId="02BAFD40" w14:textId="639E31F9" w:rsidR="009E0DD1" w:rsidRPr="00996E87" w:rsidRDefault="007A6739" w:rsidP="00103E83">
            <w:pPr>
              <w:spacing w:before="120"/>
            </w:pPr>
            <w:r>
              <w:t>14.3</w:t>
            </w:r>
          </w:p>
        </w:tc>
        <w:tc>
          <w:tcPr>
            <w:tcW w:w="7074" w:type="dxa"/>
            <w:gridSpan w:val="2"/>
          </w:tcPr>
          <w:p w14:paraId="0FA093CE" w14:textId="0BF28A39" w:rsidR="009E0DD1" w:rsidRPr="00996E87" w:rsidRDefault="007A6739" w:rsidP="007A6739">
            <w:pPr>
              <w:spacing w:before="120"/>
            </w:pPr>
            <w:r>
              <w:t>I can u</w:t>
            </w:r>
            <w:r w:rsidR="009E0DD1" w:rsidRPr="00996E87">
              <w:t>se an appropriate relationship to determine the time constant for an RC circuit.</w:t>
            </w:r>
          </w:p>
        </w:tc>
        <w:tc>
          <w:tcPr>
            <w:tcW w:w="567" w:type="dxa"/>
            <w:gridSpan w:val="2"/>
          </w:tcPr>
          <w:p w14:paraId="55A028DC" w14:textId="77777777" w:rsidR="009E0DD1" w:rsidRPr="00996E87" w:rsidRDefault="009E0DD1" w:rsidP="00103E83">
            <w:pPr>
              <w:spacing w:before="120"/>
            </w:pPr>
          </w:p>
        </w:tc>
        <w:tc>
          <w:tcPr>
            <w:tcW w:w="729" w:type="dxa"/>
            <w:gridSpan w:val="3"/>
            <w:vAlign w:val="center"/>
          </w:tcPr>
          <w:p w14:paraId="287016EF" w14:textId="05AB898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D9B372" w14:textId="20C8615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A59834" w14:textId="424B9AF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988572" w14:textId="53CCC128" w:rsidTr="00455697">
        <w:trPr>
          <w:gridAfter w:val="1"/>
          <w:wAfter w:w="14" w:type="dxa"/>
          <w:cantSplit/>
        </w:trPr>
        <w:tc>
          <w:tcPr>
            <w:tcW w:w="817" w:type="dxa"/>
            <w:gridSpan w:val="3"/>
          </w:tcPr>
          <w:p w14:paraId="3669D1A6" w14:textId="72AD6DAB" w:rsidR="009E0DD1" w:rsidRPr="00996E87" w:rsidRDefault="007A6739" w:rsidP="00103E83">
            <w:pPr>
              <w:spacing w:before="120"/>
            </w:pPr>
            <w:r>
              <w:t>14.4</w:t>
            </w:r>
          </w:p>
        </w:tc>
        <w:tc>
          <w:tcPr>
            <w:tcW w:w="7074" w:type="dxa"/>
            <w:gridSpan w:val="2"/>
          </w:tcPr>
          <w:p w14:paraId="6EAF3531" w14:textId="5A92378C" w:rsidR="009E0DD1" w:rsidRPr="00996E87" w:rsidRDefault="009E0DD1" w:rsidP="00103E83">
            <w:pPr>
              <w:spacing w:before="120"/>
            </w:pPr>
            <w:r w:rsidRPr="00996E87">
              <w:rPr>
                <w:position w:val="-6"/>
              </w:rPr>
              <w:object w:dxaOrig="760" w:dyaOrig="279" w14:anchorId="6A78992B">
                <v:shape id="_x0000_i1108" type="#_x0000_t75" style="width:38.25pt;height:14.25pt" o:ole="">
                  <v:imagedata r:id="rId187" o:title=""/>
                </v:shape>
                <o:OLEObject Type="Embed" ProgID="Equation.DSMT4" ShapeID="_x0000_i1108" DrawAspect="Content" ObjectID="_1722592395" r:id="rId188"/>
              </w:object>
            </w:r>
            <w:r w:rsidRPr="00996E87">
              <w:t xml:space="preserve"> </w:t>
            </w:r>
          </w:p>
        </w:tc>
        <w:tc>
          <w:tcPr>
            <w:tcW w:w="567" w:type="dxa"/>
            <w:gridSpan w:val="2"/>
          </w:tcPr>
          <w:p w14:paraId="1B77D8D9" w14:textId="77777777" w:rsidR="009E0DD1" w:rsidRPr="00996E87" w:rsidRDefault="009E0DD1" w:rsidP="00103E83">
            <w:pPr>
              <w:spacing w:before="120"/>
            </w:pPr>
          </w:p>
        </w:tc>
        <w:tc>
          <w:tcPr>
            <w:tcW w:w="729" w:type="dxa"/>
            <w:gridSpan w:val="3"/>
            <w:vAlign w:val="center"/>
          </w:tcPr>
          <w:p w14:paraId="1AB7A854" w14:textId="698453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BF18BD" w14:textId="14897B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1AF332" w14:textId="7958295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D29454B" w14:textId="31F0B2EF" w:rsidTr="00455697">
        <w:trPr>
          <w:gridAfter w:val="1"/>
          <w:wAfter w:w="14" w:type="dxa"/>
          <w:cantSplit/>
        </w:trPr>
        <w:tc>
          <w:tcPr>
            <w:tcW w:w="817" w:type="dxa"/>
            <w:gridSpan w:val="3"/>
          </w:tcPr>
          <w:p w14:paraId="59B0FE8D" w14:textId="02552579" w:rsidR="009E0DD1" w:rsidRPr="00996E87" w:rsidRDefault="007A6739" w:rsidP="00103E83">
            <w:pPr>
              <w:spacing w:before="120"/>
            </w:pPr>
            <w:r>
              <w:t>14.5</w:t>
            </w:r>
          </w:p>
        </w:tc>
        <w:tc>
          <w:tcPr>
            <w:tcW w:w="7074" w:type="dxa"/>
            <w:gridSpan w:val="2"/>
          </w:tcPr>
          <w:p w14:paraId="3F9C605A" w14:textId="7BD19024" w:rsidR="009E0DD1" w:rsidRPr="00996E87" w:rsidRDefault="009E0DD1" w:rsidP="00103E83">
            <w:pPr>
              <w:spacing w:before="120"/>
            </w:pPr>
            <w:r>
              <w:t>I know</w:t>
            </w:r>
            <w:r w:rsidRPr="00996E87">
              <w:t xml:space="preserve"> that, in an RC circuit, an uncharged capacitor can be considered to be fully charged after a time approximately equal to </w:t>
            </w:r>
            <w:r w:rsidRPr="00996E87">
              <w:rPr>
                <w:position w:val="-6"/>
              </w:rPr>
              <w:object w:dxaOrig="300" w:dyaOrig="279" w14:anchorId="31337AA7">
                <v:shape id="_x0000_i1109" type="#_x0000_t75" style="width:15pt;height:14.25pt" o:ole="">
                  <v:imagedata r:id="rId189" o:title=""/>
                </v:shape>
                <o:OLEObject Type="Embed" ProgID="Equation.DSMT4" ShapeID="_x0000_i1109" DrawAspect="Content" ObjectID="_1722592396" r:id="rId190"/>
              </w:object>
            </w:r>
          </w:p>
        </w:tc>
        <w:tc>
          <w:tcPr>
            <w:tcW w:w="567" w:type="dxa"/>
            <w:gridSpan w:val="2"/>
          </w:tcPr>
          <w:p w14:paraId="63A8E0E8" w14:textId="77777777" w:rsidR="009E0DD1" w:rsidRPr="00996E87" w:rsidRDefault="009E0DD1" w:rsidP="00103E83">
            <w:pPr>
              <w:spacing w:before="120"/>
            </w:pPr>
          </w:p>
        </w:tc>
        <w:tc>
          <w:tcPr>
            <w:tcW w:w="729" w:type="dxa"/>
            <w:gridSpan w:val="3"/>
            <w:vAlign w:val="center"/>
          </w:tcPr>
          <w:p w14:paraId="1D0613DD" w14:textId="46372A1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FD78EBE" w14:textId="4D56069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0D58B5" w14:textId="78470FE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1D9FFFA" w14:textId="6D110872" w:rsidTr="00455697">
        <w:trPr>
          <w:gridAfter w:val="1"/>
          <w:wAfter w:w="14" w:type="dxa"/>
          <w:cantSplit/>
          <w:trHeight w:val="623"/>
        </w:trPr>
        <w:tc>
          <w:tcPr>
            <w:tcW w:w="817" w:type="dxa"/>
            <w:gridSpan w:val="3"/>
          </w:tcPr>
          <w:p w14:paraId="1DF57428" w14:textId="178B3919" w:rsidR="009E0DD1" w:rsidRPr="00996E87" w:rsidRDefault="007A6739" w:rsidP="00103E83">
            <w:pPr>
              <w:spacing w:before="120"/>
            </w:pPr>
            <w:r>
              <w:t>14.6</w:t>
            </w:r>
          </w:p>
        </w:tc>
        <w:tc>
          <w:tcPr>
            <w:tcW w:w="7074" w:type="dxa"/>
            <w:gridSpan w:val="2"/>
          </w:tcPr>
          <w:p w14:paraId="63543DF6" w14:textId="076841E5" w:rsidR="009E0DD1" w:rsidRPr="00996E87" w:rsidRDefault="009E0DD1" w:rsidP="00103E83">
            <w:pPr>
              <w:spacing w:before="120"/>
            </w:pPr>
            <w:r>
              <w:t>I know</w:t>
            </w:r>
            <w:r w:rsidRPr="00996E87">
              <w:t xml:space="preserve"> that, in an RC circuit, a fully charged capacitor can be considered to be fully discharged after a time approximately equal to </w:t>
            </w:r>
            <w:r w:rsidRPr="00996E87">
              <w:rPr>
                <w:position w:val="-6"/>
              </w:rPr>
              <w:object w:dxaOrig="300" w:dyaOrig="279" w14:anchorId="70B4B11D">
                <v:shape id="_x0000_i1110" type="#_x0000_t75" style="width:15pt;height:14.25pt" o:ole="">
                  <v:imagedata r:id="rId189" o:title=""/>
                </v:shape>
                <o:OLEObject Type="Embed" ProgID="Equation.DSMT4" ShapeID="_x0000_i1110" DrawAspect="Content" ObjectID="_1722592397" r:id="rId191"/>
              </w:object>
            </w:r>
            <w:r w:rsidRPr="00996E87">
              <w:t xml:space="preserve"> .</w:t>
            </w:r>
          </w:p>
        </w:tc>
        <w:tc>
          <w:tcPr>
            <w:tcW w:w="567" w:type="dxa"/>
            <w:gridSpan w:val="2"/>
          </w:tcPr>
          <w:p w14:paraId="1A3CB7C3" w14:textId="77777777" w:rsidR="009E0DD1" w:rsidRPr="00996E87" w:rsidRDefault="009E0DD1" w:rsidP="00103E83">
            <w:pPr>
              <w:spacing w:before="120"/>
            </w:pPr>
          </w:p>
        </w:tc>
        <w:tc>
          <w:tcPr>
            <w:tcW w:w="729" w:type="dxa"/>
            <w:gridSpan w:val="3"/>
            <w:vAlign w:val="center"/>
          </w:tcPr>
          <w:p w14:paraId="3B085DDB" w14:textId="593A6E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EDA9E" w14:textId="319C03A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7DDE72" w14:textId="4944A98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FEE616D" w14:textId="0F44B53B" w:rsidTr="00455697">
        <w:trPr>
          <w:gridAfter w:val="1"/>
          <w:wAfter w:w="14" w:type="dxa"/>
          <w:cantSplit/>
        </w:trPr>
        <w:tc>
          <w:tcPr>
            <w:tcW w:w="817" w:type="dxa"/>
            <w:gridSpan w:val="3"/>
          </w:tcPr>
          <w:p w14:paraId="5F9D072B" w14:textId="531A3904" w:rsidR="009E0DD1" w:rsidRPr="00996E87" w:rsidRDefault="007A6739" w:rsidP="00103E83">
            <w:pPr>
              <w:spacing w:before="120"/>
            </w:pPr>
            <w:r>
              <w:t>14.7</w:t>
            </w:r>
          </w:p>
        </w:tc>
        <w:tc>
          <w:tcPr>
            <w:tcW w:w="7074" w:type="dxa"/>
            <w:gridSpan w:val="2"/>
          </w:tcPr>
          <w:p w14:paraId="44ABDA9C" w14:textId="0346E847" w:rsidR="009E0DD1" w:rsidRPr="00996E87" w:rsidRDefault="007A6739" w:rsidP="007A6739">
            <w:pPr>
              <w:spacing w:before="120"/>
            </w:pPr>
            <w:r>
              <w:t>I can determine g</w:t>
            </w:r>
            <w:r w:rsidRPr="00996E87">
              <w:t>raphical</w:t>
            </w:r>
            <w:r>
              <w:t>ly</w:t>
            </w:r>
            <w:r w:rsidRPr="00996E87">
              <w:t xml:space="preserve"> </w:t>
            </w:r>
            <w:r w:rsidR="009E0DD1" w:rsidRPr="00996E87">
              <w:t>the time constant for an RC circuit.</w:t>
            </w:r>
          </w:p>
        </w:tc>
        <w:tc>
          <w:tcPr>
            <w:tcW w:w="567" w:type="dxa"/>
            <w:gridSpan w:val="2"/>
          </w:tcPr>
          <w:p w14:paraId="7A1A6FF5" w14:textId="77777777" w:rsidR="009E0DD1" w:rsidRPr="00996E87" w:rsidRDefault="009E0DD1" w:rsidP="00103E83">
            <w:pPr>
              <w:spacing w:before="120"/>
            </w:pPr>
          </w:p>
        </w:tc>
        <w:tc>
          <w:tcPr>
            <w:tcW w:w="729" w:type="dxa"/>
            <w:gridSpan w:val="3"/>
            <w:vAlign w:val="center"/>
          </w:tcPr>
          <w:p w14:paraId="14C59E2B" w14:textId="1E6BE6B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50CCAC1" w14:textId="2C7E7EC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9E94564" w14:textId="0BD1732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22C3EEA" w14:textId="6517E691" w:rsidTr="00455697">
        <w:trPr>
          <w:gridAfter w:val="1"/>
          <w:wAfter w:w="14" w:type="dxa"/>
          <w:cantSplit/>
        </w:trPr>
        <w:tc>
          <w:tcPr>
            <w:tcW w:w="817" w:type="dxa"/>
            <w:gridSpan w:val="3"/>
          </w:tcPr>
          <w:p w14:paraId="0AE2DA13" w14:textId="5249A137" w:rsidR="009E0DD1" w:rsidRPr="00996E87" w:rsidRDefault="007A6739" w:rsidP="00103E83">
            <w:pPr>
              <w:spacing w:before="120"/>
            </w:pPr>
            <w:r>
              <w:t>14.8</w:t>
            </w:r>
          </w:p>
        </w:tc>
        <w:tc>
          <w:tcPr>
            <w:tcW w:w="7074" w:type="dxa"/>
            <w:gridSpan w:val="2"/>
          </w:tcPr>
          <w:p w14:paraId="471C4267" w14:textId="31480DB4" w:rsidR="009E0DD1" w:rsidRPr="00996E87" w:rsidRDefault="007A6739" w:rsidP="007A6739">
            <w:pPr>
              <w:spacing w:before="120"/>
            </w:pPr>
            <w:r>
              <w:t xml:space="preserve">I know that </w:t>
            </w:r>
            <w:r w:rsidR="009E0DD1" w:rsidRPr="00996E87">
              <w:t>capacitive reactance</w:t>
            </w:r>
            <w:r>
              <w:t xml:space="preserve"> is the opposition of a capacitor to changing current </w:t>
            </w:r>
          </w:p>
        </w:tc>
        <w:tc>
          <w:tcPr>
            <w:tcW w:w="567" w:type="dxa"/>
            <w:gridSpan w:val="2"/>
          </w:tcPr>
          <w:p w14:paraId="11CB9BF3" w14:textId="77777777" w:rsidR="009E0DD1" w:rsidRPr="00996E87" w:rsidRDefault="009E0DD1" w:rsidP="00103E83">
            <w:pPr>
              <w:spacing w:before="120"/>
            </w:pPr>
          </w:p>
        </w:tc>
        <w:tc>
          <w:tcPr>
            <w:tcW w:w="729" w:type="dxa"/>
            <w:gridSpan w:val="3"/>
            <w:vAlign w:val="center"/>
          </w:tcPr>
          <w:p w14:paraId="5EFBD3A2" w14:textId="7D3B6C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6A3DD08" w14:textId="6BAFA9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F52F53" w14:textId="4D0BE44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4871809" w14:textId="39257D83" w:rsidTr="00455697">
        <w:trPr>
          <w:gridAfter w:val="1"/>
          <w:wAfter w:w="14" w:type="dxa"/>
          <w:cantSplit/>
        </w:trPr>
        <w:tc>
          <w:tcPr>
            <w:tcW w:w="817" w:type="dxa"/>
            <w:gridSpan w:val="3"/>
          </w:tcPr>
          <w:p w14:paraId="69D7F515" w14:textId="34427048" w:rsidR="009E0DD1" w:rsidRPr="00996E87" w:rsidRDefault="007A6739" w:rsidP="00103E83">
            <w:pPr>
              <w:spacing w:before="120"/>
            </w:pPr>
            <w:r>
              <w:t>14.9</w:t>
            </w:r>
          </w:p>
        </w:tc>
        <w:tc>
          <w:tcPr>
            <w:tcW w:w="7074" w:type="dxa"/>
            <w:gridSpan w:val="2"/>
          </w:tcPr>
          <w:p w14:paraId="16765427" w14:textId="6C0D9F85" w:rsidR="009E0DD1" w:rsidRPr="00996E87" w:rsidRDefault="007A6739" w:rsidP="007A6739">
            <w:pPr>
              <w:spacing w:before="120"/>
            </w:pPr>
            <w:r>
              <w:t>I can u</w:t>
            </w:r>
            <w:r w:rsidR="009E0DD1" w:rsidRPr="00996E87">
              <w:t>se appropriate relationships to solve problems involving capacitive reactance, voltage, current, frequency, and capacitance.</w:t>
            </w:r>
          </w:p>
        </w:tc>
        <w:tc>
          <w:tcPr>
            <w:tcW w:w="567" w:type="dxa"/>
            <w:gridSpan w:val="2"/>
          </w:tcPr>
          <w:p w14:paraId="39582EB8" w14:textId="77777777" w:rsidR="009E0DD1" w:rsidRPr="00996E87" w:rsidRDefault="009E0DD1" w:rsidP="00103E83">
            <w:pPr>
              <w:spacing w:before="120"/>
            </w:pPr>
          </w:p>
        </w:tc>
        <w:tc>
          <w:tcPr>
            <w:tcW w:w="729" w:type="dxa"/>
            <w:gridSpan w:val="3"/>
            <w:vAlign w:val="center"/>
          </w:tcPr>
          <w:p w14:paraId="671A1501" w14:textId="5C4045D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7AE86A" w14:textId="28C413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4CD5D1" w14:textId="0535E9D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E55FA2F" w14:textId="14B39ADB" w:rsidTr="00455697">
        <w:trPr>
          <w:gridAfter w:val="1"/>
          <w:wAfter w:w="14" w:type="dxa"/>
          <w:cantSplit/>
        </w:trPr>
        <w:tc>
          <w:tcPr>
            <w:tcW w:w="817" w:type="dxa"/>
            <w:gridSpan w:val="3"/>
          </w:tcPr>
          <w:p w14:paraId="2982DBDD" w14:textId="61ADB065" w:rsidR="009E0DD1" w:rsidRPr="00996E87" w:rsidRDefault="007A6739" w:rsidP="00103E83">
            <w:pPr>
              <w:spacing w:before="120"/>
            </w:pPr>
            <w:r>
              <w:t>14.10</w:t>
            </w:r>
          </w:p>
        </w:tc>
        <w:tc>
          <w:tcPr>
            <w:tcW w:w="7074" w:type="dxa"/>
            <w:gridSpan w:val="2"/>
          </w:tcPr>
          <w:p w14:paraId="5DB1F021" w14:textId="1CE21D18" w:rsidR="009E0DD1" w:rsidRPr="00996E87" w:rsidRDefault="009E0DD1" w:rsidP="00103E83">
            <w:pPr>
              <w:spacing w:before="120"/>
            </w:pPr>
            <w:r w:rsidRPr="00996E87">
              <w:rPr>
                <w:position w:val="-70"/>
              </w:rPr>
              <w:object w:dxaOrig="1260" w:dyaOrig="1520" w14:anchorId="58217318">
                <v:shape id="_x0000_i1111" type="#_x0000_t75" style="width:63.75pt;height:76.5pt" o:ole="">
                  <v:imagedata r:id="rId192" o:title=""/>
                </v:shape>
                <o:OLEObject Type="Embed" ProgID="Equation.DSMT4" ShapeID="_x0000_i1111" DrawAspect="Content" ObjectID="_1722592398" r:id="rId193"/>
              </w:object>
            </w:r>
          </w:p>
        </w:tc>
        <w:tc>
          <w:tcPr>
            <w:tcW w:w="567" w:type="dxa"/>
            <w:gridSpan w:val="2"/>
          </w:tcPr>
          <w:p w14:paraId="6C4F76E3" w14:textId="77777777" w:rsidR="009E0DD1" w:rsidRPr="00996E87" w:rsidRDefault="009E0DD1" w:rsidP="00103E83">
            <w:pPr>
              <w:spacing w:before="120"/>
            </w:pPr>
          </w:p>
        </w:tc>
        <w:tc>
          <w:tcPr>
            <w:tcW w:w="729" w:type="dxa"/>
            <w:gridSpan w:val="3"/>
            <w:vAlign w:val="center"/>
          </w:tcPr>
          <w:p w14:paraId="3F023FF5" w14:textId="0058AF1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8501B2" w14:textId="654161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4874A3" w14:textId="18396C5E"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AB09F9" w14:textId="0077905E" w:rsidTr="00455697">
        <w:trPr>
          <w:gridAfter w:val="1"/>
          <w:wAfter w:w="14" w:type="dxa"/>
          <w:cantSplit/>
        </w:trPr>
        <w:tc>
          <w:tcPr>
            <w:tcW w:w="817" w:type="dxa"/>
            <w:gridSpan w:val="3"/>
          </w:tcPr>
          <w:p w14:paraId="3004D26D" w14:textId="5F54EEED" w:rsidR="009E0DD1" w:rsidRPr="00996E87" w:rsidRDefault="007A6739" w:rsidP="00103E83">
            <w:pPr>
              <w:spacing w:before="120"/>
            </w:pPr>
            <w:r>
              <w:t>14.11</w:t>
            </w:r>
          </w:p>
        </w:tc>
        <w:tc>
          <w:tcPr>
            <w:tcW w:w="7074" w:type="dxa"/>
            <w:gridSpan w:val="2"/>
          </w:tcPr>
          <w:p w14:paraId="2BDB5DD2" w14:textId="3D0CD5E8" w:rsidR="009E0DD1" w:rsidRPr="00996E87" w:rsidRDefault="009E0DD1" w:rsidP="00103E83">
            <w:pPr>
              <w:spacing w:before="120"/>
            </w:pPr>
            <w:r>
              <w:t>I know</w:t>
            </w:r>
            <w:r w:rsidRPr="00996E87">
              <w:t xml:space="preserve"> of the growth and decay of current in a DC circuit containing an inductor</w:t>
            </w:r>
          </w:p>
        </w:tc>
        <w:tc>
          <w:tcPr>
            <w:tcW w:w="567" w:type="dxa"/>
            <w:gridSpan w:val="2"/>
          </w:tcPr>
          <w:p w14:paraId="08DE97A3" w14:textId="77777777" w:rsidR="009E0DD1" w:rsidRPr="00996E87" w:rsidRDefault="009E0DD1" w:rsidP="00103E83">
            <w:pPr>
              <w:spacing w:before="120"/>
            </w:pPr>
          </w:p>
        </w:tc>
        <w:tc>
          <w:tcPr>
            <w:tcW w:w="729" w:type="dxa"/>
            <w:gridSpan w:val="3"/>
            <w:vAlign w:val="center"/>
          </w:tcPr>
          <w:p w14:paraId="769721B1" w14:textId="2A94DCA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647FAE" w14:textId="2BE257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EA101D" w14:textId="253259C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DD67DD3" w14:textId="7F78D138" w:rsidTr="00455697">
        <w:trPr>
          <w:gridAfter w:val="1"/>
          <w:wAfter w:w="14" w:type="dxa"/>
          <w:cantSplit/>
        </w:trPr>
        <w:tc>
          <w:tcPr>
            <w:tcW w:w="817" w:type="dxa"/>
            <w:gridSpan w:val="3"/>
          </w:tcPr>
          <w:p w14:paraId="395F5C8D" w14:textId="585EEAF0" w:rsidR="009E0DD1" w:rsidRPr="00996E87" w:rsidRDefault="007A6739" w:rsidP="00103E83">
            <w:pPr>
              <w:spacing w:before="120"/>
            </w:pPr>
            <w:r>
              <w:t>14.12</w:t>
            </w:r>
          </w:p>
        </w:tc>
        <w:tc>
          <w:tcPr>
            <w:tcW w:w="7074" w:type="dxa"/>
            <w:gridSpan w:val="2"/>
          </w:tcPr>
          <w:p w14:paraId="51AA5046" w14:textId="7A58224B" w:rsidR="009E0DD1" w:rsidRPr="00996E87" w:rsidRDefault="007A6739" w:rsidP="007A6739">
            <w:pPr>
              <w:spacing w:before="120"/>
            </w:pPr>
            <w:r>
              <w:t>I can explain</w:t>
            </w:r>
            <w:r w:rsidR="009E0DD1" w:rsidRPr="00996E87">
              <w:t xml:space="preserve"> the self-ind</w:t>
            </w:r>
            <w:r>
              <w:t>uctance (inductance) of a coil.</w:t>
            </w:r>
          </w:p>
        </w:tc>
        <w:tc>
          <w:tcPr>
            <w:tcW w:w="567" w:type="dxa"/>
            <w:gridSpan w:val="2"/>
          </w:tcPr>
          <w:p w14:paraId="6D5C0139" w14:textId="77777777" w:rsidR="009E0DD1" w:rsidRPr="00996E87" w:rsidRDefault="009E0DD1" w:rsidP="00103E83">
            <w:pPr>
              <w:spacing w:before="120"/>
            </w:pPr>
          </w:p>
        </w:tc>
        <w:tc>
          <w:tcPr>
            <w:tcW w:w="729" w:type="dxa"/>
            <w:gridSpan w:val="3"/>
            <w:vAlign w:val="center"/>
          </w:tcPr>
          <w:p w14:paraId="25997B49" w14:textId="17AAE8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F898C2C" w14:textId="12B111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F4EE3" w14:textId="2DE81C1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BAF1425" w14:textId="55822E29" w:rsidTr="00455697">
        <w:trPr>
          <w:gridAfter w:val="1"/>
          <w:wAfter w:w="14" w:type="dxa"/>
          <w:cantSplit/>
        </w:trPr>
        <w:tc>
          <w:tcPr>
            <w:tcW w:w="817" w:type="dxa"/>
            <w:gridSpan w:val="3"/>
          </w:tcPr>
          <w:p w14:paraId="1824261C" w14:textId="222886D1" w:rsidR="009E0DD1" w:rsidRPr="00996E87" w:rsidRDefault="007A6739" w:rsidP="00103E83">
            <w:pPr>
              <w:spacing w:before="120"/>
            </w:pPr>
            <w:r>
              <w:t>14.3</w:t>
            </w:r>
          </w:p>
        </w:tc>
        <w:tc>
          <w:tcPr>
            <w:tcW w:w="7074" w:type="dxa"/>
            <w:gridSpan w:val="2"/>
          </w:tcPr>
          <w:p w14:paraId="78A5CCCF" w14:textId="3C436950" w:rsidR="009E0DD1" w:rsidRPr="00996E87" w:rsidRDefault="009E0DD1" w:rsidP="00103E83">
            <w:pPr>
              <w:spacing w:before="120"/>
            </w:pPr>
            <w:r>
              <w:t xml:space="preserve">I </w:t>
            </w:r>
            <w:r w:rsidR="007A6739">
              <w:t xml:space="preserve">have </w:t>
            </w:r>
            <w:r>
              <w:t>know</w:t>
            </w:r>
            <w:r w:rsidR="007A6739">
              <w:t xml:space="preserve">ledge </w:t>
            </w:r>
            <w:r w:rsidRPr="00996E87">
              <w:t xml:space="preserve"> of Lenz’s law and its implications</w:t>
            </w:r>
          </w:p>
        </w:tc>
        <w:tc>
          <w:tcPr>
            <w:tcW w:w="567" w:type="dxa"/>
            <w:gridSpan w:val="2"/>
          </w:tcPr>
          <w:p w14:paraId="2C4AD4E6" w14:textId="77777777" w:rsidR="009E0DD1" w:rsidRPr="00996E87" w:rsidRDefault="009E0DD1" w:rsidP="00103E83">
            <w:pPr>
              <w:spacing w:before="120"/>
            </w:pPr>
          </w:p>
        </w:tc>
        <w:tc>
          <w:tcPr>
            <w:tcW w:w="729" w:type="dxa"/>
            <w:gridSpan w:val="3"/>
            <w:vAlign w:val="center"/>
          </w:tcPr>
          <w:p w14:paraId="10A7A2AA" w14:textId="3C8AFF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AB602C9" w14:textId="3B737E8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31B09C" w14:textId="58CA08E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2E5AD6" w14:textId="53514915" w:rsidTr="00455697">
        <w:trPr>
          <w:gridAfter w:val="1"/>
          <w:wAfter w:w="14" w:type="dxa"/>
          <w:cantSplit/>
        </w:trPr>
        <w:tc>
          <w:tcPr>
            <w:tcW w:w="817" w:type="dxa"/>
            <w:gridSpan w:val="3"/>
          </w:tcPr>
          <w:p w14:paraId="70B0F93C" w14:textId="012BE5BA" w:rsidR="009E0DD1" w:rsidRPr="00996E87" w:rsidRDefault="007A6739" w:rsidP="00103E83">
            <w:pPr>
              <w:spacing w:before="120"/>
            </w:pPr>
            <w:r>
              <w:t>14.4</w:t>
            </w:r>
          </w:p>
        </w:tc>
        <w:tc>
          <w:tcPr>
            <w:tcW w:w="7074" w:type="dxa"/>
            <w:gridSpan w:val="2"/>
          </w:tcPr>
          <w:p w14:paraId="56A47521" w14:textId="7098739B" w:rsidR="009E0DD1" w:rsidRPr="00996E87" w:rsidRDefault="007A6739" w:rsidP="007A6739">
            <w:pPr>
              <w:spacing w:before="120"/>
            </w:pPr>
            <w:r>
              <w:t>I can d</w:t>
            </w:r>
            <w:r w:rsidR="009E0DD1" w:rsidRPr="00996E87">
              <w:t>efin</w:t>
            </w:r>
            <w:r>
              <w:t xml:space="preserve">e inductance and </w:t>
            </w:r>
            <w:r w:rsidR="009E0DD1" w:rsidRPr="00996E87">
              <w:t>back EMF.</w:t>
            </w:r>
          </w:p>
        </w:tc>
        <w:tc>
          <w:tcPr>
            <w:tcW w:w="567" w:type="dxa"/>
            <w:gridSpan w:val="2"/>
          </w:tcPr>
          <w:p w14:paraId="2E63C5BC" w14:textId="77777777" w:rsidR="009E0DD1" w:rsidRPr="00996E87" w:rsidRDefault="009E0DD1" w:rsidP="00103E83">
            <w:pPr>
              <w:spacing w:before="120"/>
            </w:pPr>
          </w:p>
        </w:tc>
        <w:tc>
          <w:tcPr>
            <w:tcW w:w="729" w:type="dxa"/>
            <w:gridSpan w:val="3"/>
            <w:vAlign w:val="center"/>
          </w:tcPr>
          <w:p w14:paraId="56CBFB1D" w14:textId="59C3D2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D8F525" w14:textId="486A3B3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06D8092" w14:textId="2E6D6E8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17D9EDF" w14:textId="33EA47FE" w:rsidTr="00455697">
        <w:trPr>
          <w:gridAfter w:val="1"/>
          <w:wAfter w:w="14" w:type="dxa"/>
          <w:cantSplit/>
        </w:trPr>
        <w:tc>
          <w:tcPr>
            <w:tcW w:w="817" w:type="dxa"/>
            <w:gridSpan w:val="3"/>
          </w:tcPr>
          <w:p w14:paraId="3B6631E9" w14:textId="2397ED22" w:rsidR="009E0DD1" w:rsidRPr="00996E87" w:rsidRDefault="007A6739" w:rsidP="00103E83">
            <w:pPr>
              <w:spacing w:before="120"/>
            </w:pPr>
            <w:r>
              <w:t>14.5</w:t>
            </w:r>
          </w:p>
        </w:tc>
        <w:tc>
          <w:tcPr>
            <w:tcW w:w="7074" w:type="dxa"/>
            <w:gridSpan w:val="2"/>
          </w:tcPr>
          <w:p w14:paraId="23424C80" w14:textId="4B90D475" w:rsidR="009E0DD1" w:rsidRPr="00996E87" w:rsidRDefault="009E0DD1" w:rsidP="00103E83">
            <w:pPr>
              <w:spacing w:before="120"/>
            </w:pPr>
            <w:r>
              <w:t>I know</w:t>
            </w:r>
            <w:r w:rsidRPr="00996E87">
              <w:t xml:space="preserve"> that energy is stored in the magnetic field around a current-carrying inductor.</w:t>
            </w:r>
          </w:p>
        </w:tc>
        <w:tc>
          <w:tcPr>
            <w:tcW w:w="567" w:type="dxa"/>
            <w:gridSpan w:val="2"/>
          </w:tcPr>
          <w:p w14:paraId="1AD5A2BE" w14:textId="77777777" w:rsidR="009E0DD1" w:rsidRPr="00996E87" w:rsidRDefault="009E0DD1" w:rsidP="00103E83">
            <w:pPr>
              <w:spacing w:before="120"/>
            </w:pPr>
          </w:p>
        </w:tc>
        <w:tc>
          <w:tcPr>
            <w:tcW w:w="729" w:type="dxa"/>
            <w:gridSpan w:val="3"/>
            <w:vAlign w:val="center"/>
          </w:tcPr>
          <w:p w14:paraId="0442AEC3" w14:textId="37357BC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95D777" w14:textId="19DA08C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D8A4C7" w14:textId="5C8FE72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5161676" w14:textId="3B364767" w:rsidTr="00455697">
        <w:trPr>
          <w:gridAfter w:val="1"/>
          <w:wAfter w:w="14" w:type="dxa"/>
          <w:cantSplit/>
        </w:trPr>
        <w:tc>
          <w:tcPr>
            <w:tcW w:w="817" w:type="dxa"/>
            <w:gridSpan w:val="3"/>
          </w:tcPr>
          <w:p w14:paraId="38B2DFEF" w14:textId="1670F384" w:rsidR="009E0DD1" w:rsidRPr="00996E87" w:rsidRDefault="007A6739" w:rsidP="00103E83">
            <w:pPr>
              <w:spacing w:before="120"/>
            </w:pPr>
            <w:r>
              <w:t>14.6</w:t>
            </w:r>
          </w:p>
        </w:tc>
        <w:tc>
          <w:tcPr>
            <w:tcW w:w="7074" w:type="dxa"/>
            <w:gridSpan w:val="2"/>
          </w:tcPr>
          <w:p w14:paraId="0B44AFBA" w14:textId="67C70EA9" w:rsidR="009E0DD1" w:rsidRPr="00996E87" w:rsidRDefault="009E0DD1" w:rsidP="00103E83">
            <w:pPr>
              <w:spacing w:before="120"/>
            </w:pPr>
            <w:r>
              <w:t>I know</w:t>
            </w:r>
            <w:r w:rsidRPr="00996E87">
              <w:t xml:space="preserve"> of the variation of current with frequency in an AC circuit containing an inductor.</w:t>
            </w:r>
          </w:p>
        </w:tc>
        <w:tc>
          <w:tcPr>
            <w:tcW w:w="567" w:type="dxa"/>
            <w:gridSpan w:val="2"/>
          </w:tcPr>
          <w:p w14:paraId="3DBF7080" w14:textId="77777777" w:rsidR="009E0DD1" w:rsidRPr="00996E87" w:rsidRDefault="009E0DD1" w:rsidP="00103E83">
            <w:pPr>
              <w:spacing w:before="120"/>
            </w:pPr>
          </w:p>
        </w:tc>
        <w:tc>
          <w:tcPr>
            <w:tcW w:w="729" w:type="dxa"/>
            <w:gridSpan w:val="3"/>
            <w:vAlign w:val="center"/>
          </w:tcPr>
          <w:p w14:paraId="17B36906" w14:textId="17A39E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08F7CC" w14:textId="7B0D446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5DFD7B" w14:textId="4706D0E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40D3F0A" w14:textId="2CD220F7" w:rsidTr="00455697">
        <w:trPr>
          <w:cantSplit/>
        </w:trPr>
        <w:tc>
          <w:tcPr>
            <w:tcW w:w="817" w:type="dxa"/>
            <w:gridSpan w:val="3"/>
          </w:tcPr>
          <w:p w14:paraId="2691E20C" w14:textId="063AD158" w:rsidR="009E0DD1" w:rsidRPr="00996E87" w:rsidRDefault="007A6739" w:rsidP="00103E83">
            <w:pPr>
              <w:spacing w:before="120"/>
            </w:pPr>
            <w:r>
              <w:t>14.7</w:t>
            </w:r>
          </w:p>
        </w:tc>
        <w:tc>
          <w:tcPr>
            <w:tcW w:w="7088" w:type="dxa"/>
            <w:gridSpan w:val="3"/>
          </w:tcPr>
          <w:p w14:paraId="1B6886EF" w14:textId="08AEDF07" w:rsidR="009E0DD1" w:rsidRPr="00996E87" w:rsidRDefault="009E0DD1" w:rsidP="00103E83">
            <w:pPr>
              <w:spacing w:before="120"/>
            </w:pPr>
            <w:r>
              <w:t>I know</w:t>
            </w:r>
            <w:r w:rsidRPr="00996E87">
              <w:t xml:space="preserve"> that inductive reactance is the opposition of an inductor to changing current.</w:t>
            </w:r>
          </w:p>
        </w:tc>
        <w:tc>
          <w:tcPr>
            <w:tcW w:w="567" w:type="dxa"/>
            <w:gridSpan w:val="2"/>
            <w:vAlign w:val="center"/>
          </w:tcPr>
          <w:p w14:paraId="1778B874" w14:textId="77777777" w:rsidR="009E0DD1" w:rsidRPr="00455697" w:rsidRDefault="009E0DD1" w:rsidP="00455697">
            <w:pPr>
              <w:pStyle w:val="Default"/>
              <w:spacing w:before="120" w:after="120"/>
              <w:rPr>
                <w:rFonts w:ascii="Trebuchet MS" w:hAnsi="Trebuchet MS"/>
              </w:rPr>
            </w:pPr>
          </w:p>
        </w:tc>
        <w:tc>
          <w:tcPr>
            <w:tcW w:w="708" w:type="dxa"/>
            <w:vAlign w:val="center"/>
          </w:tcPr>
          <w:p w14:paraId="5AD5E8B6" w14:textId="6B8A114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CADA260" w14:textId="2AC6A4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476FEF" w14:textId="21ADCAB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58935BF" w14:textId="139DF340" w:rsidTr="00455697">
        <w:trPr>
          <w:cantSplit/>
        </w:trPr>
        <w:tc>
          <w:tcPr>
            <w:tcW w:w="817" w:type="dxa"/>
            <w:gridSpan w:val="3"/>
          </w:tcPr>
          <w:p w14:paraId="3410B17D" w14:textId="197DCDE6" w:rsidR="009E0DD1" w:rsidRPr="00996E87" w:rsidRDefault="007A6739" w:rsidP="00103E83">
            <w:pPr>
              <w:spacing w:before="120"/>
            </w:pPr>
            <w:r>
              <w:t>14.8</w:t>
            </w:r>
          </w:p>
        </w:tc>
        <w:tc>
          <w:tcPr>
            <w:tcW w:w="7088" w:type="dxa"/>
            <w:gridSpan w:val="3"/>
          </w:tcPr>
          <w:p w14:paraId="5B382FA8" w14:textId="5DD0C3B9" w:rsidR="009E0DD1" w:rsidRPr="00996E87" w:rsidRDefault="007A6739" w:rsidP="007A6739">
            <w:pPr>
              <w:spacing w:before="120"/>
            </w:pPr>
            <w:r>
              <w:t>I can u</w:t>
            </w:r>
            <w:r w:rsidR="009E0DD1" w:rsidRPr="00996E87">
              <w:t>se appropriate relationships to solve problems relating to inductive reactance, voltage, current, frequency, energy, and self-inductance (inductance).</w:t>
            </w:r>
          </w:p>
        </w:tc>
        <w:tc>
          <w:tcPr>
            <w:tcW w:w="567" w:type="dxa"/>
            <w:gridSpan w:val="2"/>
            <w:vAlign w:val="center"/>
          </w:tcPr>
          <w:p w14:paraId="43744530"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6E7E98" w14:textId="234640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28FB465" w14:textId="593835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D89A668" w14:textId="5C74D80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5D465F4A" w14:textId="14C1BA8D" w:rsidTr="00455697">
        <w:trPr>
          <w:cantSplit/>
        </w:trPr>
        <w:tc>
          <w:tcPr>
            <w:tcW w:w="817" w:type="dxa"/>
            <w:gridSpan w:val="3"/>
          </w:tcPr>
          <w:p w14:paraId="6678B9CF" w14:textId="2CF17E21" w:rsidR="009E0DD1" w:rsidRPr="00996E87" w:rsidRDefault="007A6739" w:rsidP="00103E83">
            <w:pPr>
              <w:spacing w:before="120"/>
            </w:pPr>
            <w:r>
              <w:t>14.9</w:t>
            </w:r>
          </w:p>
        </w:tc>
        <w:tc>
          <w:tcPr>
            <w:tcW w:w="7088" w:type="dxa"/>
            <w:gridSpan w:val="3"/>
          </w:tcPr>
          <w:p w14:paraId="4BDFA193" w14:textId="7F75D4FC" w:rsidR="009E0DD1" w:rsidRPr="00996E87" w:rsidRDefault="009E0DD1" w:rsidP="00103E83">
            <w:pPr>
              <w:spacing w:before="120"/>
            </w:pPr>
            <w:r w:rsidRPr="00996E87">
              <w:rPr>
                <w:position w:val="-136"/>
              </w:rPr>
              <w:object w:dxaOrig="1160" w:dyaOrig="2840" w14:anchorId="164942A1">
                <v:shape id="_x0000_i1112" type="#_x0000_t75" style="width:57.75pt;height:142.5pt" o:ole="">
                  <v:imagedata r:id="rId194" o:title=""/>
                </v:shape>
                <o:OLEObject Type="Embed" ProgID="Equation.DSMT4" ShapeID="_x0000_i1112" DrawAspect="Content" ObjectID="_1722592399" r:id="rId195"/>
              </w:object>
            </w:r>
            <w:r w:rsidRPr="00996E87">
              <w:t xml:space="preserve"> </w:t>
            </w:r>
          </w:p>
        </w:tc>
        <w:tc>
          <w:tcPr>
            <w:tcW w:w="567" w:type="dxa"/>
            <w:gridSpan w:val="2"/>
            <w:vAlign w:val="center"/>
          </w:tcPr>
          <w:p w14:paraId="34FD0D4A"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5C6DBC6F" w14:textId="09908D9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FCB7157" w14:textId="099495CD"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71E73BC" w14:textId="244398F0"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25C6506D" w14:textId="61689860" w:rsidTr="00455697">
        <w:trPr>
          <w:cantSplit/>
        </w:trPr>
        <w:tc>
          <w:tcPr>
            <w:tcW w:w="7905" w:type="dxa"/>
            <w:gridSpan w:val="6"/>
            <w:shd w:val="clear" w:color="auto" w:fill="ACCBF9" w:themeFill="background2"/>
            <w:vAlign w:val="center"/>
          </w:tcPr>
          <w:p w14:paraId="5B56A35F" w14:textId="35D75845" w:rsidR="009E0DD1" w:rsidRPr="00996E87" w:rsidRDefault="009E0DD1" w:rsidP="005F24FB">
            <w:pPr>
              <w:spacing w:before="120"/>
              <w:rPr>
                <w:szCs w:val="24"/>
              </w:rPr>
            </w:pPr>
            <w:r w:rsidRPr="00996E87">
              <w:rPr>
                <w:szCs w:val="24"/>
              </w:rPr>
              <w:t>Electromagnetic radiation</w:t>
            </w:r>
          </w:p>
        </w:tc>
        <w:tc>
          <w:tcPr>
            <w:tcW w:w="567" w:type="dxa"/>
            <w:gridSpan w:val="2"/>
            <w:shd w:val="clear" w:color="auto" w:fill="ACCBF9" w:themeFill="background2"/>
            <w:vAlign w:val="center"/>
          </w:tcPr>
          <w:p w14:paraId="5E300C23" w14:textId="77777777" w:rsidR="009E0DD1" w:rsidRPr="00455697" w:rsidRDefault="009E0DD1" w:rsidP="00455697">
            <w:pPr>
              <w:rPr>
                <w:i w:val="0"/>
              </w:rPr>
            </w:pPr>
          </w:p>
        </w:tc>
        <w:tc>
          <w:tcPr>
            <w:tcW w:w="708" w:type="dxa"/>
            <w:shd w:val="clear" w:color="auto" w:fill="ACCBF9" w:themeFill="background2"/>
            <w:vAlign w:val="center"/>
          </w:tcPr>
          <w:p w14:paraId="3CDC49D7" w14:textId="4060248D"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8F80ACE" w14:textId="4367101C"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04AA8E0B" w14:textId="63E1E8AC"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070FB00F" w14:textId="1E17F671" w:rsidTr="007A6739">
        <w:trPr>
          <w:cantSplit/>
        </w:trPr>
        <w:tc>
          <w:tcPr>
            <w:tcW w:w="817" w:type="dxa"/>
            <w:gridSpan w:val="3"/>
          </w:tcPr>
          <w:p w14:paraId="64746C34" w14:textId="47807D5F" w:rsidR="009E0DD1" w:rsidRPr="00996E87" w:rsidRDefault="007A6739" w:rsidP="00103E83">
            <w:pPr>
              <w:spacing w:before="120"/>
            </w:pPr>
            <w:r>
              <w:t>15.1</w:t>
            </w:r>
          </w:p>
        </w:tc>
        <w:tc>
          <w:tcPr>
            <w:tcW w:w="7088" w:type="dxa"/>
            <w:gridSpan w:val="3"/>
          </w:tcPr>
          <w:p w14:paraId="44082211" w14:textId="3D85A42D" w:rsidR="009E0DD1" w:rsidRPr="00996E87" w:rsidRDefault="009E0DD1" w:rsidP="00103E83">
            <w:pPr>
              <w:spacing w:before="120"/>
            </w:pPr>
            <w:r>
              <w:t xml:space="preserve">I </w:t>
            </w:r>
            <w:r w:rsidR="007A6739">
              <w:t xml:space="preserve">have a </w:t>
            </w:r>
            <w:r>
              <w:t>know</w:t>
            </w:r>
            <w:r w:rsidR="007A6739">
              <w:t>ledge</w:t>
            </w:r>
            <w:r w:rsidRPr="00996E87">
              <w:t xml:space="preserve"> of the unification of electricity and magnetism. </w:t>
            </w:r>
          </w:p>
        </w:tc>
        <w:tc>
          <w:tcPr>
            <w:tcW w:w="567" w:type="dxa"/>
            <w:gridSpan w:val="2"/>
            <w:vAlign w:val="center"/>
          </w:tcPr>
          <w:p w14:paraId="0574C83D" w14:textId="77777777" w:rsidR="009E0DD1" w:rsidRPr="00455697" w:rsidRDefault="009E0DD1" w:rsidP="00455697">
            <w:pPr>
              <w:pStyle w:val="Default"/>
              <w:spacing w:before="120" w:after="120"/>
              <w:rPr>
                <w:rFonts w:ascii="Trebuchet MS" w:hAnsi="Trebuchet MS"/>
              </w:rPr>
            </w:pPr>
          </w:p>
        </w:tc>
        <w:tc>
          <w:tcPr>
            <w:tcW w:w="708" w:type="dxa"/>
            <w:vAlign w:val="center"/>
          </w:tcPr>
          <w:p w14:paraId="0D2A1101" w14:textId="679ACD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616008E" w14:textId="38B9AA5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8561A9B" w14:textId="45C8A90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91E7C5F" w14:textId="3A475FB6" w:rsidTr="007A6739">
        <w:trPr>
          <w:cantSplit/>
        </w:trPr>
        <w:tc>
          <w:tcPr>
            <w:tcW w:w="817" w:type="dxa"/>
            <w:gridSpan w:val="3"/>
          </w:tcPr>
          <w:p w14:paraId="11891957" w14:textId="4AF82D63" w:rsidR="009E0DD1" w:rsidRPr="00996E87" w:rsidRDefault="007A6739" w:rsidP="00103E83">
            <w:pPr>
              <w:spacing w:before="120"/>
            </w:pPr>
            <w:r>
              <w:t>15.2</w:t>
            </w:r>
          </w:p>
        </w:tc>
        <w:tc>
          <w:tcPr>
            <w:tcW w:w="7088" w:type="dxa"/>
            <w:gridSpan w:val="3"/>
          </w:tcPr>
          <w:p w14:paraId="7C4C607C" w14:textId="6959FA04" w:rsidR="009E0DD1" w:rsidRPr="00996E87" w:rsidRDefault="009E0DD1" w:rsidP="00103E83">
            <w:pPr>
              <w:spacing w:before="120"/>
            </w:pPr>
            <w:r>
              <w:t>I know</w:t>
            </w:r>
            <w:r w:rsidRPr="00996E87">
              <w:t xml:space="preserve"> that electromagnetic radiation exhibits wave properties as it transfers energy through space. It has both electric and magnetic field components which oscillate in phase, perpendicular to each other and to the direction of energy propagation. </w:t>
            </w:r>
          </w:p>
        </w:tc>
        <w:tc>
          <w:tcPr>
            <w:tcW w:w="567" w:type="dxa"/>
            <w:gridSpan w:val="2"/>
            <w:vAlign w:val="center"/>
          </w:tcPr>
          <w:p w14:paraId="6806E581" w14:textId="77777777" w:rsidR="009E0DD1" w:rsidRPr="00455697" w:rsidRDefault="009E0DD1" w:rsidP="00455697">
            <w:pPr>
              <w:pStyle w:val="Default"/>
              <w:spacing w:before="120" w:after="120"/>
              <w:rPr>
                <w:rFonts w:ascii="Trebuchet MS" w:hAnsi="Trebuchet MS"/>
              </w:rPr>
            </w:pPr>
          </w:p>
        </w:tc>
        <w:tc>
          <w:tcPr>
            <w:tcW w:w="708" w:type="dxa"/>
            <w:vAlign w:val="center"/>
          </w:tcPr>
          <w:p w14:paraId="69B68261" w14:textId="3E09D1E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E754FD6" w14:textId="19C5782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F2F93D2" w14:textId="479E908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6D04FFC" w14:textId="3F46BCCD" w:rsidTr="007A6739">
        <w:trPr>
          <w:cantSplit/>
        </w:trPr>
        <w:tc>
          <w:tcPr>
            <w:tcW w:w="817" w:type="dxa"/>
            <w:gridSpan w:val="3"/>
          </w:tcPr>
          <w:p w14:paraId="5BA16169" w14:textId="2DF1FD0B" w:rsidR="009E0DD1" w:rsidRPr="00996E87" w:rsidRDefault="007A6739" w:rsidP="00103E83">
            <w:pPr>
              <w:spacing w:before="120"/>
            </w:pPr>
            <w:r>
              <w:t>15.3</w:t>
            </w:r>
          </w:p>
        </w:tc>
        <w:tc>
          <w:tcPr>
            <w:tcW w:w="7088" w:type="dxa"/>
            <w:gridSpan w:val="3"/>
          </w:tcPr>
          <w:p w14:paraId="595E041A" w14:textId="36C499E8" w:rsidR="009E0DD1" w:rsidRPr="00996E87" w:rsidRDefault="007A6739" w:rsidP="007A6739">
            <w:pPr>
              <w:spacing w:before="120"/>
            </w:pPr>
            <w:r>
              <w:t>I can u</w:t>
            </w:r>
            <w:r w:rsidR="00FA092B">
              <w:t>se a</w:t>
            </w:r>
            <w:r w:rsidR="009E0DD1" w:rsidRPr="00996E87">
              <w:t>n appropriate relationship to solve problems involving the speed of light, the permittivity of free space and the permeability of free space.</w:t>
            </w:r>
          </w:p>
        </w:tc>
        <w:tc>
          <w:tcPr>
            <w:tcW w:w="567" w:type="dxa"/>
            <w:gridSpan w:val="2"/>
            <w:vAlign w:val="center"/>
          </w:tcPr>
          <w:p w14:paraId="61E14C1B"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8FA52C" w14:textId="291CA07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BDB8AC4" w14:textId="4A4563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7C5D253" w14:textId="62F5D7C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0F92251" w14:textId="1B22896E" w:rsidTr="007A6739">
        <w:trPr>
          <w:cantSplit/>
        </w:trPr>
        <w:tc>
          <w:tcPr>
            <w:tcW w:w="817" w:type="dxa"/>
            <w:gridSpan w:val="3"/>
          </w:tcPr>
          <w:p w14:paraId="28EDB4BF" w14:textId="2F51288F" w:rsidR="009E0DD1" w:rsidRPr="00996E87" w:rsidRDefault="00FA092B" w:rsidP="00103E83">
            <w:pPr>
              <w:spacing w:before="120"/>
            </w:pPr>
            <w:r>
              <w:t>15.4</w:t>
            </w:r>
          </w:p>
        </w:tc>
        <w:tc>
          <w:tcPr>
            <w:tcW w:w="7088" w:type="dxa"/>
            <w:gridSpan w:val="3"/>
          </w:tcPr>
          <w:p w14:paraId="009937AA" w14:textId="5922D90D" w:rsidR="009E0DD1" w:rsidRPr="00996E87" w:rsidRDefault="009E0DD1" w:rsidP="00103E83">
            <w:pPr>
              <w:spacing w:before="120"/>
            </w:pPr>
            <w:r w:rsidRPr="00996E87">
              <w:rPr>
                <w:position w:val="-34"/>
              </w:rPr>
              <w:object w:dxaOrig="1120" w:dyaOrig="720" w14:anchorId="138DC4FA">
                <v:shape id="_x0000_i1113" type="#_x0000_t75" style="width:56.25pt;height:36pt" o:ole="">
                  <v:imagedata r:id="rId196" o:title=""/>
                </v:shape>
                <o:OLEObject Type="Embed" ProgID="Equation.DSMT4" ShapeID="_x0000_i1113" DrawAspect="Content" ObjectID="_1722592400" r:id="rId197"/>
              </w:object>
            </w:r>
            <w:r w:rsidRPr="00996E87">
              <w:t xml:space="preserve"> </w:t>
            </w:r>
          </w:p>
        </w:tc>
        <w:tc>
          <w:tcPr>
            <w:tcW w:w="567" w:type="dxa"/>
            <w:gridSpan w:val="2"/>
            <w:vAlign w:val="center"/>
          </w:tcPr>
          <w:p w14:paraId="56728187"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1A87BFB9" w14:textId="0C645A12"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8DA3E22" w14:textId="00E0176B"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6FEFB2F" w14:textId="2FEF2429"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386864F1" w14:textId="4EF6F2B8" w:rsidTr="00455697">
        <w:trPr>
          <w:cantSplit/>
        </w:trPr>
        <w:tc>
          <w:tcPr>
            <w:tcW w:w="10598" w:type="dxa"/>
            <w:gridSpan w:val="14"/>
            <w:tcBorders>
              <w:bottom w:val="single" w:sz="4" w:space="0" w:color="auto"/>
            </w:tcBorders>
            <w:shd w:val="clear" w:color="auto" w:fill="297FD5" w:themeFill="accent2"/>
            <w:vAlign w:val="center"/>
          </w:tcPr>
          <w:p w14:paraId="72CA62F8" w14:textId="28F106D3" w:rsidR="009E0DD1" w:rsidRPr="00455697" w:rsidRDefault="009E0DD1" w:rsidP="00455697">
            <w:pPr>
              <w:spacing w:before="120"/>
              <w:rPr>
                <w:i w:val="0"/>
                <w:color w:val="FFFFFF" w:themeColor="background1"/>
                <w:sz w:val="32"/>
                <w:szCs w:val="32"/>
              </w:rPr>
            </w:pPr>
            <w:r w:rsidRPr="00455697">
              <w:rPr>
                <w:i w:val="0"/>
                <w:color w:val="FFFFFF" w:themeColor="background1"/>
                <w:sz w:val="32"/>
                <w:szCs w:val="32"/>
              </w:rPr>
              <w:t>UNITS, PREFIXES AND UNCERTAINTIES</w:t>
            </w:r>
          </w:p>
        </w:tc>
      </w:tr>
      <w:tr w:rsidR="009E0DD1" w:rsidRPr="001D27D4" w14:paraId="38F93B77" w14:textId="5943B409" w:rsidTr="00455697">
        <w:trPr>
          <w:cantSplit/>
        </w:trPr>
        <w:tc>
          <w:tcPr>
            <w:tcW w:w="7905" w:type="dxa"/>
            <w:gridSpan w:val="6"/>
            <w:shd w:val="clear" w:color="auto" w:fill="ACCBF9" w:themeFill="background2"/>
            <w:vAlign w:val="center"/>
          </w:tcPr>
          <w:p w14:paraId="1EC65009" w14:textId="51B12011" w:rsidR="009E0DD1" w:rsidRPr="00996E87" w:rsidRDefault="009E0DD1" w:rsidP="005F24FB">
            <w:pPr>
              <w:spacing w:before="120"/>
              <w:rPr>
                <w:szCs w:val="24"/>
              </w:rPr>
            </w:pPr>
            <w:r w:rsidRPr="00996E87">
              <w:rPr>
                <w:szCs w:val="24"/>
              </w:rPr>
              <w:t>Units, prefixes and scientific notation</w:t>
            </w:r>
          </w:p>
        </w:tc>
        <w:tc>
          <w:tcPr>
            <w:tcW w:w="567" w:type="dxa"/>
            <w:gridSpan w:val="2"/>
            <w:shd w:val="clear" w:color="auto" w:fill="ACCBF9" w:themeFill="background2"/>
            <w:vAlign w:val="center"/>
          </w:tcPr>
          <w:p w14:paraId="13C628F5" w14:textId="77777777" w:rsidR="009E0DD1" w:rsidRPr="00455697" w:rsidRDefault="009E0DD1" w:rsidP="00455697">
            <w:pPr>
              <w:rPr>
                <w:i w:val="0"/>
              </w:rPr>
            </w:pPr>
          </w:p>
        </w:tc>
        <w:tc>
          <w:tcPr>
            <w:tcW w:w="708" w:type="dxa"/>
            <w:shd w:val="clear" w:color="auto" w:fill="ACCBF9" w:themeFill="background2"/>
            <w:vAlign w:val="center"/>
          </w:tcPr>
          <w:p w14:paraId="1135D4AD" w14:textId="6EF55C1E"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ABE9204" w14:textId="55DBCD5A"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155EA559" w14:textId="6C61E975"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65FBA618" w14:textId="6AFA0645" w:rsidTr="00FA092B">
        <w:trPr>
          <w:cantSplit/>
        </w:trPr>
        <w:tc>
          <w:tcPr>
            <w:tcW w:w="817" w:type="dxa"/>
            <w:gridSpan w:val="3"/>
          </w:tcPr>
          <w:p w14:paraId="09CF999A" w14:textId="578DB02B" w:rsidR="009E0DD1" w:rsidRPr="00996E87" w:rsidRDefault="00FA092B" w:rsidP="00103E83">
            <w:pPr>
              <w:spacing w:before="120"/>
            </w:pPr>
            <w:r>
              <w:t>16.1</w:t>
            </w:r>
          </w:p>
        </w:tc>
        <w:tc>
          <w:tcPr>
            <w:tcW w:w="7088" w:type="dxa"/>
            <w:gridSpan w:val="3"/>
          </w:tcPr>
          <w:p w14:paraId="09B0FD8C" w14:textId="21F9E50E" w:rsidR="009E0DD1" w:rsidRPr="00996E87" w:rsidRDefault="00FA092B" w:rsidP="00103E83">
            <w:pPr>
              <w:spacing w:before="120"/>
            </w:pPr>
            <w:r>
              <w:t xml:space="preserve"> I can make a</w:t>
            </w:r>
            <w:r w:rsidR="009E0DD1" w:rsidRPr="00996E87">
              <w:t>ppropriate use of units, including electronvolt (eV), light year (ly) and astronomical unit (AU).</w:t>
            </w:r>
          </w:p>
        </w:tc>
        <w:tc>
          <w:tcPr>
            <w:tcW w:w="567" w:type="dxa"/>
            <w:gridSpan w:val="2"/>
            <w:vAlign w:val="center"/>
          </w:tcPr>
          <w:p w14:paraId="7AED0DD4" w14:textId="77777777" w:rsidR="009E0DD1" w:rsidRPr="00455697" w:rsidRDefault="009E0DD1" w:rsidP="00455697">
            <w:pPr>
              <w:pStyle w:val="Default"/>
              <w:spacing w:before="120" w:after="120"/>
              <w:rPr>
                <w:rFonts w:ascii="Trebuchet MS" w:hAnsi="Trebuchet MS"/>
              </w:rPr>
            </w:pPr>
          </w:p>
        </w:tc>
        <w:tc>
          <w:tcPr>
            <w:tcW w:w="708" w:type="dxa"/>
            <w:vAlign w:val="center"/>
          </w:tcPr>
          <w:p w14:paraId="21BCC969" w14:textId="60EA267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A0D9F3C" w14:textId="11D2528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CF7516" w14:textId="4CB436A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A7259DC" w14:textId="75CB95BF" w:rsidTr="00FA092B">
        <w:trPr>
          <w:cantSplit/>
        </w:trPr>
        <w:tc>
          <w:tcPr>
            <w:tcW w:w="817" w:type="dxa"/>
            <w:gridSpan w:val="3"/>
          </w:tcPr>
          <w:p w14:paraId="67499981" w14:textId="0AD512D8" w:rsidR="009E0DD1" w:rsidRPr="00996E87" w:rsidRDefault="00FA092B" w:rsidP="00103E83">
            <w:pPr>
              <w:spacing w:before="120"/>
            </w:pPr>
            <w:r>
              <w:t>16.2</w:t>
            </w:r>
          </w:p>
        </w:tc>
        <w:tc>
          <w:tcPr>
            <w:tcW w:w="7088" w:type="dxa"/>
            <w:gridSpan w:val="3"/>
          </w:tcPr>
          <w:p w14:paraId="021FD671" w14:textId="150C4062" w:rsidR="009E0DD1" w:rsidRPr="00996E87" w:rsidRDefault="00FA092B" w:rsidP="00FA092B">
            <w:pPr>
              <w:spacing w:before="120"/>
            </w:pPr>
            <w:r>
              <w:t xml:space="preserve">I can use </w:t>
            </w:r>
            <w:r w:rsidR="009E0DD1" w:rsidRPr="00996E87">
              <w:t>SI units with all physical quantities where appropriate.</w:t>
            </w:r>
          </w:p>
        </w:tc>
        <w:tc>
          <w:tcPr>
            <w:tcW w:w="567" w:type="dxa"/>
            <w:gridSpan w:val="2"/>
            <w:vAlign w:val="center"/>
          </w:tcPr>
          <w:p w14:paraId="5ADFF9F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5745CB1" w14:textId="38A2181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208086C" w14:textId="3D83C9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E3CA88A" w14:textId="03E0CEC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23D7DD7" w14:textId="181A7C0B" w:rsidTr="00FA092B">
        <w:trPr>
          <w:cantSplit/>
        </w:trPr>
        <w:tc>
          <w:tcPr>
            <w:tcW w:w="817" w:type="dxa"/>
            <w:gridSpan w:val="3"/>
          </w:tcPr>
          <w:p w14:paraId="214068BC" w14:textId="120EAA93" w:rsidR="009E0DD1" w:rsidRPr="00996E87" w:rsidRDefault="00FA092B" w:rsidP="00103E83">
            <w:pPr>
              <w:spacing w:before="120"/>
            </w:pPr>
            <w:r>
              <w:t>16.3</w:t>
            </w:r>
          </w:p>
        </w:tc>
        <w:tc>
          <w:tcPr>
            <w:tcW w:w="7088" w:type="dxa"/>
            <w:gridSpan w:val="3"/>
          </w:tcPr>
          <w:p w14:paraId="03DB61A4" w14:textId="0835C12B" w:rsidR="009E0DD1" w:rsidRPr="00996E87" w:rsidRDefault="00FA092B" w:rsidP="00FA092B">
            <w:pPr>
              <w:spacing w:before="120"/>
            </w:pPr>
            <w:r>
              <w:t>I can u</w:t>
            </w:r>
            <w:r w:rsidR="009E0DD1" w:rsidRPr="00996E87">
              <w:t xml:space="preserve">se prefixes where appropriate. </w:t>
            </w:r>
            <w:r w:rsidR="009E0DD1" w:rsidRPr="00996E87">
              <w:br/>
              <w:t>These include femto (f), pico (p), nano (n), micro (μ), milli (m), kilo (k), mega (M), giga (G), tera (T), and peta (P)</w:t>
            </w:r>
          </w:p>
        </w:tc>
        <w:tc>
          <w:tcPr>
            <w:tcW w:w="567" w:type="dxa"/>
            <w:gridSpan w:val="2"/>
            <w:vAlign w:val="center"/>
          </w:tcPr>
          <w:p w14:paraId="3600D1E8" w14:textId="77777777" w:rsidR="009E0DD1" w:rsidRPr="00455697" w:rsidRDefault="009E0DD1" w:rsidP="00455697">
            <w:pPr>
              <w:pStyle w:val="Default"/>
              <w:spacing w:before="120" w:after="120"/>
              <w:rPr>
                <w:rFonts w:ascii="Trebuchet MS" w:hAnsi="Trebuchet MS"/>
              </w:rPr>
            </w:pPr>
          </w:p>
        </w:tc>
        <w:tc>
          <w:tcPr>
            <w:tcW w:w="708" w:type="dxa"/>
            <w:vAlign w:val="center"/>
          </w:tcPr>
          <w:p w14:paraId="1E2020DD" w14:textId="626A83C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54193E2" w14:textId="2B4F874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B157787" w14:textId="2505519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E3D3CF2" w14:textId="11976577" w:rsidTr="00FA092B">
        <w:trPr>
          <w:cantSplit/>
        </w:trPr>
        <w:tc>
          <w:tcPr>
            <w:tcW w:w="817" w:type="dxa"/>
            <w:gridSpan w:val="3"/>
          </w:tcPr>
          <w:p w14:paraId="4ACD64B9" w14:textId="69F6650A" w:rsidR="009E0DD1" w:rsidRPr="00996E87" w:rsidRDefault="00FA092B" w:rsidP="00103E83">
            <w:pPr>
              <w:spacing w:before="120"/>
            </w:pPr>
            <w:r>
              <w:t>16.4</w:t>
            </w:r>
          </w:p>
        </w:tc>
        <w:tc>
          <w:tcPr>
            <w:tcW w:w="7088" w:type="dxa"/>
            <w:gridSpan w:val="3"/>
          </w:tcPr>
          <w:p w14:paraId="5C11497E" w14:textId="195EEEA8" w:rsidR="009E0DD1" w:rsidRPr="00996E87" w:rsidRDefault="00FA092B" w:rsidP="00FA092B">
            <w:pPr>
              <w:spacing w:before="120"/>
            </w:pPr>
            <w:r>
              <w:t>I can u</w:t>
            </w:r>
            <w:r w:rsidR="009E0DD1" w:rsidRPr="00996E87">
              <w:t xml:space="preserve">se the appropriate number of significant figures in final answers. This means that the final answer can have no more significant figures than the data with fewest number of significant figures used in the calculation. </w:t>
            </w:r>
          </w:p>
        </w:tc>
        <w:tc>
          <w:tcPr>
            <w:tcW w:w="567" w:type="dxa"/>
            <w:gridSpan w:val="2"/>
            <w:vAlign w:val="center"/>
          </w:tcPr>
          <w:p w14:paraId="7B1F48D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BB01DD6" w14:textId="5816BF9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D8B40EF" w14:textId="7BC0686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81C3D86" w14:textId="1F7331B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75EF87D9" w14:textId="6E713FD4" w:rsidTr="00FA092B">
        <w:trPr>
          <w:cantSplit/>
        </w:trPr>
        <w:tc>
          <w:tcPr>
            <w:tcW w:w="817" w:type="dxa"/>
            <w:gridSpan w:val="3"/>
            <w:tcBorders>
              <w:bottom w:val="single" w:sz="4" w:space="0" w:color="auto"/>
            </w:tcBorders>
          </w:tcPr>
          <w:p w14:paraId="2E0CF6F6" w14:textId="2C8F31D0" w:rsidR="009E0DD1" w:rsidRPr="00996E87" w:rsidRDefault="00FA092B" w:rsidP="00103E83">
            <w:pPr>
              <w:spacing w:before="120"/>
            </w:pPr>
            <w:r>
              <w:t>16.5</w:t>
            </w:r>
          </w:p>
        </w:tc>
        <w:tc>
          <w:tcPr>
            <w:tcW w:w="7088" w:type="dxa"/>
            <w:gridSpan w:val="3"/>
            <w:tcBorders>
              <w:bottom w:val="single" w:sz="4" w:space="0" w:color="auto"/>
            </w:tcBorders>
          </w:tcPr>
          <w:p w14:paraId="056E5CEC" w14:textId="408D437A" w:rsidR="009E0DD1" w:rsidRPr="00996E87" w:rsidRDefault="00FA092B" w:rsidP="00103E83">
            <w:pPr>
              <w:spacing w:before="120"/>
            </w:pPr>
            <w:r>
              <w:t>I can make a</w:t>
            </w:r>
            <w:r w:rsidR="009E0DD1" w:rsidRPr="00996E87">
              <w:t>ppropriate use of scientific notation</w:t>
            </w:r>
          </w:p>
        </w:tc>
        <w:tc>
          <w:tcPr>
            <w:tcW w:w="567" w:type="dxa"/>
            <w:gridSpan w:val="2"/>
            <w:tcBorders>
              <w:bottom w:val="single" w:sz="4" w:space="0" w:color="auto"/>
            </w:tcBorders>
            <w:vAlign w:val="center"/>
          </w:tcPr>
          <w:p w14:paraId="026C6DAE" w14:textId="77777777" w:rsidR="009E0DD1" w:rsidRPr="00455697" w:rsidRDefault="009E0DD1" w:rsidP="00455697">
            <w:pPr>
              <w:pStyle w:val="Default"/>
              <w:spacing w:before="120" w:after="120"/>
              <w:rPr>
                <w:rFonts w:ascii="Trebuchet MS" w:hAnsi="Trebuchet MS"/>
              </w:rPr>
            </w:pPr>
          </w:p>
        </w:tc>
        <w:tc>
          <w:tcPr>
            <w:tcW w:w="708" w:type="dxa"/>
            <w:tcBorders>
              <w:bottom w:val="single" w:sz="4" w:space="0" w:color="auto"/>
            </w:tcBorders>
            <w:vAlign w:val="center"/>
          </w:tcPr>
          <w:p w14:paraId="75B986D7" w14:textId="2147B0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75A39C6" w14:textId="565732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09AA957D" w14:textId="6A3DB86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62A776BF" w14:textId="70359E6B" w:rsidTr="00455697">
        <w:trPr>
          <w:cantSplit/>
        </w:trPr>
        <w:tc>
          <w:tcPr>
            <w:tcW w:w="7905" w:type="dxa"/>
            <w:gridSpan w:val="6"/>
            <w:shd w:val="clear" w:color="auto" w:fill="ACCBF9" w:themeFill="background2"/>
          </w:tcPr>
          <w:p w14:paraId="013B7FEE" w14:textId="2976DCDD" w:rsidR="009E0DD1" w:rsidRPr="00996E87" w:rsidRDefault="009E0DD1" w:rsidP="00103E83">
            <w:pPr>
              <w:spacing w:before="120"/>
              <w:rPr>
                <w:szCs w:val="24"/>
              </w:rPr>
            </w:pPr>
            <w:r w:rsidRPr="00996E87">
              <w:rPr>
                <w:szCs w:val="24"/>
              </w:rPr>
              <w:t>Uncertainties</w:t>
            </w:r>
          </w:p>
        </w:tc>
        <w:tc>
          <w:tcPr>
            <w:tcW w:w="567" w:type="dxa"/>
            <w:gridSpan w:val="2"/>
            <w:shd w:val="clear" w:color="auto" w:fill="ACCBF9" w:themeFill="background2"/>
            <w:vAlign w:val="center"/>
          </w:tcPr>
          <w:p w14:paraId="017DA622" w14:textId="77777777" w:rsidR="009E0DD1" w:rsidRPr="00455697" w:rsidRDefault="009E0DD1" w:rsidP="00455697">
            <w:pPr>
              <w:rPr>
                <w:i w:val="0"/>
              </w:rPr>
            </w:pPr>
          </w:p>
        </w:tc>
        <w:tc>
          <w:tcPr>
            <w:tcW w:w="708" w:type="dxa"/>
            <w:shd w:val="clear" w:color="auto" w:fill="ACCBF9" w:themeFill="background2"/>
            <w:vAlign w:val="center"/>
          </w:tcPr>
          <w:p w14:paraId="0FA80AE2" w14:textId="7E9C863C"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40523FBE" w14:textId="55D6979E"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540B700C" w14:textId="248370ED"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4331C3A5" w14:textId="55D65BE4" w:rsidTr="00FA092B">
        <w:trPr>
          <w:cantSplit/>
        </w:trPr>
        <w:tc>
          <w:tcPr>
            <w:tcW w:w="959" w:type="dxa"/>
            <w:gridSpan w:val="4"/>
          </w:tcPr>
          <w:p w14:paraId="6C652045" w14:textId="290507CB" w:rsidR="009E0DD1" w:rsidRPr="00996E87" w:rsidRDefault="00FA092B" w:rsidP="00103E83">
            <w:pPr>
              <w:spacing w:before="120"/>
            </w:pPr>
            <w:r>
              <w:t>17.1</w:t>
            </w:r>
          </w:p>
        </w:tc>
        <w:tc>
          <w:tcPr>
            <w:tcW w:w="6946" w:type="dxa"/>
            <w:gridSpan w:val="2"/>
          </w:tcPr>
          <w:p w14:paraId="4D835A73" w14:textId="45CFFC14" w:rsidR="009E0DD1" w:rsidRPr="00996E87" w:rsidRDefault="009E0DD1" w:rsidP="00FA092B">
            <w:pPr>
              <w:spacing w:before="120"/>
            </w:pPr>
            <w:r>
              <w:t>I know</w:t>
            </w:r>
            <w:r w:rsidRPr="00996E87">
              <w:t xml:space="preserve"> and </w:t>
            </w:r>
            <w:r w:rsidR="00FA092B">
              <w:t xml:space="preserve">can </w:t>
            </w:r>
            <w:r w:rsidRPr="00996E87">
              <w:t xml:space="preserve">use uncertainties, including systematic uncertainties, scale reading uncertainties, random uncertainties, and calibration uncertainties. </w:t>
            </w:r>
          </w:p>
        </w:tc>
        <w:tc>
          <w:tcPr>
            <w:tcW w:w="567" w:type="dxa"/>
            <w:gridSpan w:val="2"/>
            <w:vAlign w:val="center"/>
          </w:tcPr>
          <w:p w14:paraId="5B6E290B" w14:textId="77777777" w:rsidR="009E0DD1" w:rsidRPr="00455697" w:rsidRDefault="009E0DD1" w:rsidP="00455697">
            <w:pPr>
              <w:pStyle w:val="Default"/>
              <w:spacing w:before="120" w:after="120"/>
              <w:rPr>
                <w:rFonts w:ascii="Trebuchet MS" w:hAnsi="Trebuchet MS"/>
              </w:rPr>
            </w:pPr>
          </w:p>
        </w:tc>
        <w:tc>
          <w:tcPr>
            <w:tcW w:w="708" w:type="dxa"/>
            <w:vAlign w:val="center"/>
          </w:tcPr>
          <w:p w14:paraId="35B75CFF" w14:textId="49BE6D4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39BC62A" w14:textId="29724FE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902A5F" w14:textId="2170ED7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89801BA" w14:textId="04B6519C" w:rsidTr="00FA092B">
        <w:trPr>
          <w:cantSplit/>
        </w:trPr>
        <w:tc>
          <w:tcPr>
            <w:tcW w:w="959" w:type="dxa"/>
            <w:gridSpan w:val="4"/>
          </w:tcPr>
          <w:p w14:paraId="0A4BC8CE" w14:textId="57066494" w:rsidR="009E0DD1" w:rsidRPr="00996E87" w:rsidRDefault="00FA092B" w:rsidP="00103E83">
            <w:pPr>
              <w:spacing w:before="120"/>
            </w:pPr>
            <w:r>
              <w:t>17.2</w:t>
            </w:r>
          </w:p>
        </w:tc>
        <w:tc>
          <w:tcPr>
            <w:tcW w:w="6946" w:type="dxa"/>
            <w:gridSpan w:val="2"/>
          </w:tcPr>
          <w:p w14:paraId="672B70EC" w14:textId="54B6F8D6" w:rsidR="009E0DD1" w:rsidRPr="00996E87" w:rsidRDefault="00FA092B" w:rsidP="00103E83">
            <w:pPr>
              <w:spacing w:before="120"/>
            </w:pPr>
            <w:r>
              <w:t>I know s</w:t>
            </w:r>
            <w:r w:rsidR="009E0DD1" w:rsidRPr="00996E87">
              <w:t>ystematic uncertainty occurs when readings taken are either all too small or all too large. This can arise due to measurement techniques or experimental design</w:t>
            </w:r>
          </w:p>
        </w:tc>
        <w:tc>
          <w:tcPr>
            <w:tcW w:w="567" w:type="dxa"/>
            <w:gridSpan w:val="2"/>
            <w:vAlign w:val="center"/>
          </w:tcPr>
          <w:p w14:paraId="4EEB0AED" w14:textId="77777777" w:rsidR="009E0DD1" w:rsidRPr="00455697" w:rsidRDefault="009E0DD1" w:rsidP="00455697">
            <w:pPr>
              <w:pStyle w:val="Default"/>
              <w:spacing w:before="120" w:after="120"/>
              <w:rPr>
                <w:rFonts w:ascii="Trebuchet MS" w:hAnsi="Trebuchet MS"/>
              </w:rPr>
            </w:pPr>
          </w:p>
        </w:tc>
        <w:tc>
          <w:tcPr>
            <w:tcW w:w="708" w:type="dxa"/>
            <w:vAlign w:val="center"/>
          </w:tcPr>
          <w:p w14:paraId="41C6BC4B" w14:textId="0453F6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C7A8FAA" w14:textId="241263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659201" w14:textId="706DE06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36BC4222" w14:textId="109F2362" w:rsidTr="00FA092B">
        <w:trPr>
          <w:cantSplit/>
        </w:trPr>
        <w:tc>
          <w:tcPr>
            <w:tcW w:w="959" w:type="dxa"/>
            <w:gridSpan w:val="4"/>
          </w:tcPr>
          <w:p w14:paraId="3125A7B8" w14:textId="0A751BB6" w:rsidR="009E0DD1" w:rsidRPr="00996E87" w:rsidRDefault="00FA092B" w:rsidP="00103E83">
            <w:pPr>
              <w:spacing w:before="120"/>
            </w:pPr>
            <w:r>
              <w:t>17.3</w:t>
            </w:r>
          </w:p>
        </w:tc>
        <w:tc>
          <w:tcPr>
            <w:tcW w:w="6946" w:type="dxa"/>
            <w:gridSpan w:val="2"/>
          </w:tcPr>
          <w:p w14:paraId="4A86F6F0" w14:textId="39158EA8" w:rsidR="009E0DD1" w:rsidRPr="00996E87" w:rsidRDefault="00FA092B" w:rsidP="00103E83">
            <w:pPr>
              <w:spacing w:before="120"/>
            </w:pPr>
            <w:r>
              <w:t>I know a s</w:t>
            </w:r>
            <w:r w:rsidR="009E0DD1" w:rsidRPr="00996E87">
              <w:t>cale reading uncertainty is an indication of how precisely an instrument scale can be read</w:t>
            </w:r>
          </w:p>
        </w:tc>
        <w:tc>
          <w:tcPr>
            <w:tcW w:w="567" w:type="dxa"/>
            <w:gridSpan w:val="2"/>
            <w:vAlign w:val="center"/>
          </w:tcPr>
          <w:p w14:paraId="1CB12989" w14:textId="77777777" w:rsidR="009E0DD1" w:rsidRPr="00455697" w:rsidRDefault="009E0DD1" w:rsidP="00455697">
            <w:pPr>
              <w:pStyle w:val="Default"/>
              <w:spacing w:before="120" w:after="120"/>
              <w:rPr>
                <w:rFonts w:ascii="Trebuchet MS" w:hAnsi="Trebuchet MS"/>
              </w:rPr>
            </w:pPr>
          </w:p>
        </w:tc>
        <w:tc>
          <w:tcPr>
            <w:tcW w:w="708" w:type="dxa"/>
            <w:vAlign w:val="center"/>
          </w:tcPr>
          <w:p w14:paraId="27AB7931" w14:textId="4245C51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F6341F2" w14:textId="09A7447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41D131C" w14:textId="70F9A6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4FAA1E7D" w14:textId="2A72EEF7" w:rsidTr="00FA092B">
        <w:trPr>
          <w:cantSplit/>
        </w:trPr>
        <w:tc>
          <w:tcPr>
            <w:tcW w:w="959" w:type="dxa"/>
            <w:gridSpan w:val="4"/>
          </w:tcPr>
          <w:p w14:paraId="7382F436" w14:textId="0B0E96CE" w:rsidR="009E0DD1" w:rsidRPr="00996E87" w:rsidRDefault="00FA092B" w:rsidP="00103E83">
            <w:pPr>
              <w:spacing w:before="120"/>
            </w:pPr>
            <w:r>
              <w:t>17.4</w:t>
            </w:r>
          </w:p>
        </w:tc>
        <w:tc>
          <w:tcPr>
            <w:tcW w:w="6946" w:type="dxa"/>
            <w:gridSpan w:val="2"/>
          </w:tcPr>
          <w:p w14:paraId="6F41F03C" w14:textId="4F37D9D2" w:rsidR="009E0DD1" w:rsidRPr="00996E87" w:rsidRDefault="00FA092B" w:rsidP="00103E83">
            <w:pPr>
              <w:spacing w:before="120"/>
            </w:pPr>
            <w:r>
              <w:t>I know r</w:t>
            </w:r>
            <w:r w:rsidR="009E0DD1" w:rsidRPr="00996E87">
              <w:t>andom uncertainty arises when measurements are repeated and slight variations occur. Random uncertainty may be reduced by increasing the number of repeated measurements.</w:t>
            </w:r>
          </w:p>
        </w:tc>
        <w:tc>
          <w:tcPr>
            <w:tcW w:w="567" w:type="dxa"/>
            <w:gridSpan w:val="2"/>
            <w:vAlign w:val="center"/>
          </w:tcPr>
          <w:p w14:paraId="4E995EF0" w14:textId="77777777" w:rsidR="009E0DD1" w:rsidRPr="00455697" w:rsidRDefault="009E0DD1" w:rsidP="00455697">
            <w:pPr>
              <w:pStyle w:val="Default"/>
              <w:spacing w:before="120" w:after="120"/>
              <w:rPr>
                <w:rFonts w:ascii="Trebuchet MS" w:hAnsi="Trebuchet MS"/>
                <w:color w:val="auto"/>
              </w:rPr>
            </w:pPr>
          </w:p>
        </w:tc>
        <w:tc>
          <w:tcPr>
            <w:tcW w:w="708" w:type="dxa"/>
            <w:vAlign w:val="center"/>
          </w:tcPr>
          <w:p w14:paraId="74457251" w14:textId="347A2077"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A"/>
            </w:r>
          </w:p>
        </w:tc>
        <w:tc>
          <w:tcPr>
            <w:tcW w:w="709" w:type="dxa"/>
            <w:gridSpan w:val="3"/>
            <w:vAlign w:val="center"/>
          </w:tcPr>
          <w:p w14:paraId="523D0425" w14:textId="4C3C5510"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B"/>
            </w:r>
          </w:p>
        </w:tc>
        <w:tc>
          <w:tcPr>
            <w:tcW w:w="709" w:type="dxa"/>
            <w:gridSpan w:val="2"/>
            <w:vAlign w:val="center"/>
          </w:tcPr>
          <w:p w14:paraId="164652C0" w14:textId="41982CDD" w:rsidR="009E0DD1" w:rsidRPr="00455697" w:rsidRDefault="009E0DD1" w:rsidP="00455697">
            <w:pPr>
              <w:pStyle w:val="Default"/>
              <w:spacing w:before="120" w:after="120"/>
              <w:rPr>
                <w:rFonts w:ascii="Trebuchet MS" w:hAnsi="Trebuchet MS"/>
                <w:color w:val="auto"/>
              </w:rPr>
            </w:pPr>
            <w:r w:rsidRPr="00455697">
              <w:rPr>
                <w:rFonts w:ascii="AppleColorEmoji" w:hAnsi="AppleColorEmoji" w:cs="AppleColorEmoji"/>
                <w:sz w:val="38"/>
                <w:szCs w:val="38"/>
              </w:rPr>
              <w:sym w:font="Wingdings" w:char="F04C"/>
            </w:r>
          </w:p>
        </w:tc>
      </w:tr>
      <w:tr w:rsidR="00FA092B" w:rsidRPr="001D27D4" w14:paraId="395D58F0" w14:textId="77777777" w:rsidTr="00FA092B">
        <w:trPr>
          <w:cantSplit/>
        </w:trPr>
        <w:tc>
          <w:tcPr>
            <w:tcW w:w="959" w:type="dxa"/>
            <w:gridSpan w:val="4"/>
          </w:tcPr>
          <w:p w14:paraId="3ADC1D91" w14:textId="6C0CDD4D" w:rsidR="00FA092B" w:rsidRDefault="00FA092B" w:rsidP="00103E83">
            <w:pPr>
              <w:spacing w:before="120"/>
            </w:pPr>
            <w:r>
              <w:t>17.5</w:t>
            </w:r>
          </w:p>
        </w:tc>
        <w:tc>
          <w:tcPr>
            <w:tcW w:w="6946" w:type="dxa"/>
            <w:gridSpan w:val="2"/>
          </w:tcPr>
          <w:p w14:paraId="296708E9" w14:textId="4492B906" w:rsidR="00FA092B" w:rsidRDefault="00FA092B" w:rsidP="00FA092B">
            <w:pPr>
              <w:spacing w:before="120"/>
            </w:pPr>
            <w:r>
              <w:t xml:space="preserve">I know calibration uncertainty arises when there is </w:t>
            </w:r>
            <w:r w:rsidRPr="00996E87">
              <w:t>a</w:t>
            </w:r>
            <w:r>
              <w:t xml:space="preserve"> difference between a</w:t>
            </w:r>
            <w:r w:rsidRPr="00996E87">
              <w:t xml:space="preserve"> manufacturer’s claim for the accuracy of an instrument compared with an approved standard.</w:t>
            </w:r>
          </w:p>
        </w:tc>
        <w:tc>
          <w:tcPr>
            <w:tcW w:w="567" w:type="dxa"/>
            <w:gridSpan w:val="2"/>
            <w:vAlign w:val="center"/>
          </w:tcPr>
          <w:p w14:paraId="70CDA630" w14:textId="77777777" w:rsidR="00FA092B" w:rsidRPr="00455697" w:rsidRDefault="00FA092B" w:rsidP="00455697">
            <w:pPr>
              <w:pStyle w:val="Default"/>
              <w:spacing w:before="120" w:after="120"/>
              <w:rPr>
                <w:rFonts w:ascii="Trebuchet MS" w:hAnsi="Trebuchet MS"/>
              </w:rPr>
            </w:pPr>
          </w:p>
        </w:tc>
        <w:tc>
          <w:tcPr>
            <w:tcW w:w="708" w:type="dxa"/>
            <w:vAlign w:val="center"/>
          </w:tcPr>
          <w:p w14:paraId="1C6D6D96" w14:textId="664DB20A"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709" w:type="dxa"/>
            <w:gridSpan w:val="3"/>
            <w:vAlign w:val="center"/>
          </w:tcPr>
          <w:p w14:paraId="2D11C76B" w14:textId="4DB41468"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9" w:type="dxa"/>
            <w:gridSpan w:val="2"/>
            <w:vAlign w:val="center"/>
          </w:tcPr>
          <w:p w14:paraId="1E1C28FE" w14:textId="107FAD68" w:rsidR="00FA092B" w:rsidRPr="00455697" w:rsidRDefault="00FA092B"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FA092B" w:rsidRPr="001D27D4" w14:paraId="2D790B82" w14:textId="22E13B23" w:rsidTr="00FA092B">
        <w:trPr>
          <w:cantSplit/>
        </w:trPr>
        <w:tc>
          <w:tcPr>
            <w:tcW w:w="959" w:type="dxa"/>
            <w:gridSpan w:val="4"/>
          </w:tcPr>
          <w:p w14:paraId="7CD99431" w14:textId="4104C1E1" w:rsidR="00FA092B" w:rsidRPr="00996E87" w:rsidRDefault="00FA092B" w:rsidP="00103E83">
            <w:pPr>
              <w:spacing w:before="120"/>
            </w:pPr>
            <w:r>
              <w:t>17.6</w:t>
            </w:r>
          </w:p>
        </w:tc>
        <w:tc>
          <w:tcPr>
            <w:tcW w:w="6946" w:type="dxa"/>
            <w:gridSpan w:val="2"/>
          </w:tcPr>
          <w:p w14:paraId="4C608271" w14:textId="41AA4056" w:rsidR="00FA092B" w:rsidRPr="00996E87" w:rsidRDefault="00FA092B" w:rsidP="00FA092B">
            <w:pPr>
              <w:spacing w:before="120"/>
            </w:pPr>
            <w:r>
              <w:t xml:space="preserve">I can solve problems </w:t>
            </w:r>
            <w:r w:rsidRPr="00996E87">
              <w:t>involving absolute uncertainties and fractional/percentage uncertainties</w:t>
            </w:r>
          </w:p>
        </w:tc>
        <w:tc>
          <w:tcPr>
            <w:tcW w:w="567" w:type="dxa"/>
            <w:gridSpan w:val="2"/>
            <w:vAlign w:val="center"/>
          </w:tcPr>
          <w:p w14:paraId="4D83DA82" w14:textId="77777777" w:rsidR="00FA092B" w:rsidRPr="00455697" w:rsidRDefault="00FA092B" w:rsidP="00455697">
            <w:pPr>
              <w:pStyle w:val="Default"/>
              <w:spacing w:before="120" w:after="120"/>
              <w:rPr>
                <w:rFonts w:ascii="Trebuchet MS" w:hAnsi="Trebuchet MS"/>
              </w:rPr>
            </w:pPr>
          </w:p>
        </w:tc>
        <w:tc>
          <w:tcPr>
            <w:tcW w:w="708" w:type="dxa"/>
            <w:vAlign w:val="center"/>
          </w:tcPr>
          <w:p w14:paraId="4A90FD99" w14:textId="05FE03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777DB9E" w14:textId="7CCFE7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5A667B6" w14:textId="4EE467E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6B7B752" w14:textId="4BE57B39" w:rsidTr="00FA092B">
        <w:trPr>
          <w:cantSplit/>
        </w:trPr>
        <w:tc>
          <w:tcPr>
            <w:tcW w:w="959" w:type="dxa"/>
            <w:gridSpan w:val="4"/>
          </w:tcPr>
          <w:p w14:paraId="0A0AAD18" w14:textId="6E8EB924" w:rsidR="00FA092B" w:rsidRPr="00996E87" w:rsidRDefault="00FA092B" w:rsidP="00103E83">
            <w:pPr>
              <w:spacing w:before="120"/>
            </w:pPr>
            <w:r>
              <w:t>17.7</w:t>
            </w:r>
          </w:p>
        </w:tc>
        <w:tc>
          <w:tcPr>
            <w:tcW w:w="6946" w:type="dxa"/>
            <w:gridSpan w:val="2"/>
          </w:tcPr>
          <w:p w14:paraId="17BB47A1" w14:textId="00B89D72" w:rsidR="00FA092B" w:rsidRPr="00996E87" w:rsidRDefault="00FA092B" w:rsidP="00FA092B">
            <w:pPr>
              <w:spacing w:before="120"/>
            </w:pPr>
            <w:r>
              <w:t>I can make a</w:t>
            </w:r>
            <w:r w:rsidRPr="00996E87">
              <w:t>ppropriate use of significant figures in absolute uncertainties.</w:t>
            </w:r>
          </w:p>
        </w:tc>
        <w:tc>
          <w:tcPr>
            <w:tcW w:w="567" w:type="dxa"/>
            <w:gridSpan w:val="2"/>
            <w:vAlign w:val="center"/>
          </w:tcPr>
          <w:p w14:paraId="1D4064B6" w14:textId="77777777" w:rsidR="00FA092B" w:rsidRPr="00455697" w:rsidRDefault="00FA092B" w:rsidP="00455697">
            <w:pPr>
              <w:pStyle w:val="Default"/>
              <w:spacing w:before="120" w:after="120"/>
              <w:rPr>
                <w:rFonts w:ascii="Trebuchet MS" w:hAnsi="Trebuchet MS"/>
              </w:rPr>
            </w:pPr>
          </w:p>
        </w:tc>
        <w:tc>
          <w:tcPr>
            <w:tcW w:w="708" w:type="dxa"/>
            <w:vAlign w:val="center"/>
          </w:tcPr>
          <w:p w14:paraId="22B5B4D8" w14:textId="2B7349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4511B42" w14:textId="00CE4D3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DB505D6" w14:textId="0575ABA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9C3E246" w14:textId="52D2A83A" w:rsidTr="00FA092B">
        <w:trPr>
          <w:cantSplit/>
        </w:trPr>
        <w:tc>
          <w:tcPr>
            <w:tcW w:w="959" w:type="dxa"/>
            <w:gridSpan w:val="4"/>
            <w:tcBorders>
              <w:bottom w:val="single" w:sz="4" w:space="0" w:color="auto"/>
            </w:tcBorders>
          </w:tcPr>
          <w:p w14:paraId="78FC6795" w14:textId="74618333" w:rsidR="00FA092B" w:rsidRPr="00996E87" w:rsidRDefault="00FA092B" w:rsidP="00103E83">
            <w:pPr>
              <w:spacing w:before="120"/>
            </w:pPr>
            <w:r>
              <w:t>17.8</w:t>
            </w:r>
          </w:p>
        </w:tc>
        <w:tc>
          <w:tcPr>
            <w:tcW w:w="6946" w:type="dxa"/>
            <w:gridSpan w:val="2"/>
            <w:tcBorders>
              <w:bottom w:val="single" w:sz="4" w:space="0" w:color="auto"/>
            </w:tcBorders>
          </w:tcPr>
          <w:p w14:paraId="356B2053" w14:textId="5F50FCF2" w:rsidR="00FA092B" w:rsidRPr="00996E87" w:rsidRDefault="00FA092B" w:rsidP="00FA092B">
            <w:pPr>
              <w:spacing w:before="120"/>
            </w:pPr>
            <w:r w:rsidRPr="00996E87">
              <w:t>Absolute uncertainty should be rou</w:t>
            </w:r>
            <w:r>
              <w:t>nded to one significant figure. In  some instances a second</w:t>
            </w:r>
            <w:r w:rsidRPr="00996E87">
              <w:t xml:space="preserve"> significant figures </w:t>
            </w:r>
            <w:r>
              <w:t>may be retained (</w:t>
            </w:r>
            <w:r w:rsidRPr="00996E87">
              <w:t>if th</w:t>
            </w:r>
            <w:r>
              <w:t>e absolute uncertainty is small).</w:t>
            </w:r>
            <w:r w:rsidRPr="00996E87">
              <w:t xml:space="preserve"> </w:t>
            </w:r>
          </w:p>
        </w:tc>
        <w:tc>
          <w:tcPr>
            <w:tcW w:w="567" w:type="dxa"/>
            <w:gridSpan w:val="2"/>
            <w:tcBorders>
              <w:bottom w:val="single" w:sz="4" w:space="0" w:color="auto"/>
            </w:tcBorders>
            <w:vAlign w:val="center"/>
          </w:tcPr>
          <w:p w14:paraId="5D19D8BF"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20BE4FB0" w14:textId="7F2E1EB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97DFFB4" w14:textId="275CCB4A"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768CA38A" w14:textId="2DEF9EF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B569812" w14:textId="0C6AE99C" w:rsidTr="00455697">
        <w:trPr>
          <w:cantSplit/>
        </w:trPr>
        <w:tc>
          <w:tcPr>
            <w:tcW w:w="7905" w:type="dxa"/>
            <w:gridSpan w:val="6"/>
            <w:shd w:val="clear" w:color="auto" w:fill="ACCBF9" w:themeFill="background2"/>
          </w:tcPr>
          <w:p w14:paraId="2B99EE45" w14:textId="104B5F67" w:rsidR="00FA092B" w:rsidRPr="00996E87" w:rsidRDefault="00FA092B" w:rsidP="00103E83">
            <w:pPr>
              <w:spacing w:before="120"/>
              <w:rPr>
                <w:szCs w:val="24"/>
              </w:rPr>
            </w:pPr>
            <w:r w:rsidRPr="00996E87">
              <w:rPr>
                <w:szCs w:val="24"/>
              </w:rPr>
              <w:t>Data analysis</w:t>
            </w:r>
          </w:p>
        </w:tc>
        <w:tc>
          <w:tcPr>
            <w:tcW w:w="567" w:type="dxa"/>
            <w:gridSpan w:val="2"/>
            <w:shd w:val="clear" w:color="auto" w:fill="ACCBF9" w:themeFill="background2"/>
            <w:vAlign w:val="center"/>
          </w:tcPr>
          <w:p w14:paraId="7B291E56" w14:textId="77777777" w:rsidR="00FA092B" w:rsidRPr="00455697" w:rsidRDefault="00FA092B" w:rsidP="00455697">
            <w:pPr>
              <w:rPr>
                <w:i w:val="0"/>
              </w:rPr>
            </w:pPr>
          </w:p>
        </w:tc>
        <w:tc>
          <w:tcPr>
            <w:tcW w:w="708" w:type="dxa"/>
            <w:shd w:val="clear" w:color="auto" w:fill="ACCBF9" w:themeFill="background2"/>
            <w:vAlign w:val="center"/>
          </w:tcPr>
          <w:p w14:paraId="705A8E93" w14:textId="7AE25057" w:rsidR="00FA092B" w:rsidRPr="00455697" w:rsidRDefault="00FA092B"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28F62ACD" w14:textId="57311CA7" w:rsidR="00FA092B" w:rsidRPr="00455697" w:rsidRDefault="00FA092B"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7C90BE8A" w14:textId="12252709" w:rsidR="00FA092B" w:rsidRPr="00455697" w:rsidRDefault="00FA092B" w:rsidP="00455697">
            <w:pPr>
              <w:rPr>
                <w:b/>
                <w:i w:val="0"/>
              </w:rPr>
            </w:pPr>
            <w:r w:rsidRPr="00455697">
              <w:rPr>
                <w:rFonts w:ascii="AppleColorEmoji" w:hAnsi="AppleColorEmoji" w:cs="AppleColorEmoji"/>
                <w:i w:val="0"/>
                <w:sz w:val="38"/>
                <w:szCs w:val="38"/>
              </w:rPr>
              <w:sym w:font="Wingdings" w:char="F04C"/>
            </w:r>
          </w:p>
        </w:tc>
      </w:tr>
      <w:tr w:rsidR="00FA092B" w:rsidRPr="001D27D4" w14:paraId="3AB8FAAE" w14:textId="57EAAF2A" w:rsidTr="00CA783D">
        <w:trPr>
          <w:cantSplit/>
        </w:trPr>
        <w:tc>
          <w:tcPr>
            <w:tcW w:w="959" w:type="dxa"/>
            <w:gridSpan w:val="4"/>
          </w:tcPr>
          <w:p w14:paraId="03639F70" w14:textId="1428F746" w:rsidR="00FA092B" w:rsidRPr="00996E87" w:rsidRDefault="00CA783D" w:rsidP="00103E83">
            <w:pPr>
              <w:spacing w:before="120"/>
            </w:pPr>
            <w:r>
              <w:t>18.1</w:t>
            </w:r>
          </w:p>
        </w:tc>
        <w:tc>
          <w:tcPr>
            <w:tcW w:w="6946" w:type="dxa"/>
            <w:gridSpan w:val="2"/>
          </w:tcPr>
          <w:p w14:paraId="5414BD8F" w14:textId="2BB4E468" w:rsidR="00FA092B" w:rsidRPr="00996E87" w:rsidRDefault="00CA783D" w:rsidP="00CA783D">
            <w:pPr>
              <w:spacing w:before="120"/>
            </w:pPr>
            <w:r>
              <w:t>I can c</w:t>
            </w:r>
            <w:r w:rsidR="00FA092B" w:rsidRPr="00996E87">
              <w:t>ombin</w:t>
            </w:r>
            <w:r>
              <w:t>e</w:t>
            </w:r>
            <w:r w:rsidR="00FA092B" w:rsidRPr="00996E87">
              <w:t xml:space="preserve"> various types of uncertainties to obtain the total uncertainty in a measurement.</w:t>
            </w:r>
          </w:p>
        </w:tc>
        <w:tc>
          <w:tcPr>
            <w:tcW w:w="567" w:type="dxa"/>
            <w:gridSpan w:val="2"/>
            <w:vAlign w:val="center"/>
          </w:tcPr>
          <w:p w14:paraId="3B60EF44" w14:textId="77777777" w:rsidR="00FA092B" w:rsidRPr="00455697" w:rsidRDefault="00FA092B" w:rsidP="00455697">
            <w:pPr>
              <w:pStyle w:val="Default"/>
              <w:spacing w:before="120" w:after="120"/>
              <w:rPr>
                <w:rFonts w:ascii="Trebuchet MS" w:hAnsi="Trebuchet MS"/>
              </w:rPr>
            </w:pPr>
          </w:p>
        </w:tc>
        <w:tc>
          <w:tcPr>
            <w:tcW w:w="708" w:type="dxa"/>
            <w:vAlign w:val="center"/>
          </w:tcPr>
          <w:p w14:paraId="2E91EC93" w14:textId="1BD904C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BCB2ACA" w14:textId="6F99C11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4EC1D6" w14:textId="7890F43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FD3570A" w14:textId="256F17F2" w:rsidTr="00CA783D">
        <w:trPr>
          <w:cantSplit/>
        </w:trPr>
        <w:tc>
          <w:tcPr>
            <w:tcW w:w="959" w:type="dxa"/>
            <w:gridSpan w:val="4"/>
          </w:tcPr>
          <w:p w14:paraId="2A75EF52" w14:textId="55AB3263" w:rsidR="00FA092B" w:rsidRPr="00996E87" w:rsidRDefault="00CA783D" w:rsidP="00103E83">
            <w:pPr>
              <w:spacing w:before="120"/>
            </w:pPr>
            <w:r>
              <w:t>18.2</w:t>
            </w:r>
          </w:p>
        </w:tc>
        <w:tc>
          <w:tcPr>
            <w:tcW w:w="6946" w:type="dxa"/>
            <w:gridSpan w:val="2"/>
          </w:tcPr>
          <w:p w14:paraId="6575B5FB" w14:textId="60FF65F9" w:rsidR="00FA092B" w:rsidRPr="00996E87" w:rsidRDefault="00FA092B" w:rsidP="00103E83">
            <w:pPr>
              <w:spacing w:before="120"/>
            </w:pPr>
            <w:r>
              <w:t>I know</w:t>
            </w:r>
            <w:r w:rsidRPr="00996E87">
              <w:t xml:space="preserve"> that, when uncertainties in a single measurement are combined, an uncertainty can be ignored if it is less than one third of one of the other uncertainties in the measurement.</w:t>
            </w:r>
          </w:p>
        </w:tc>
        <w:tc>
          <w:tcPr>
            <w:tcW w:w="567" w:type="dxa"/>
            <w:gridSpan w:val="2"/>
            <w:vAlign w:val="center"/>
          </w:tcPr>
          <w:p w14:paraId="5D1AFFB8" w14:textId="77777777" w:rsidR="00FA092B" w:rsidRPr="00455697" w:rsidRDefault="00FA092B" w:rsidP="00455697">
            <w:pPr>
              <w:pStyle w:val="Default"/>
              <w:spacing w:before="120" w:after="120"/>
              <w:rPr>
                <w:rFonts w:ascii="Trebuchet MS" w:hAnsi="Trebuchet MS"/>
              </w:rPr>
            </w:pPr>
          </w:p>
        </w:tc>
        <w:tc>
          <w:tcPr>
            <w:tcW w:w="708" w:type="dxa"/>
            <w:vAlign w:val="center"/>
          </w:tcPr>
          <w:p w14:paraId="03FEC4D0" w14:textId="6BF65EB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6B19B73" w14:textId="659C5FE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1F6534A" w14:textId="3B172D01"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3A520C7" w14:textId="51E61673" w:rsidTr="00CA783D">
        <w:trPr>
          <w:cantSplit/>
        </w:trPr>
        <w:tc>
          <w:tcPr>
            <w:tcW w:w="959" w:type="dxa"/>
            <w:gridSpan w:val="4"/>
          </w:tcPr>
          <w:p w14:paraId="0E34CFE0" w14:textId="2F9EFDEC" w:rsidR="00FA092B" w:rsidRPr="00996E87" w:rsidRDefault="00CA783D" w:rsidP="00103E83">
            <w:pPr>
              <w:spacing w:before="120"/>
            </w:pPr>
            <w:r>
              <w:t>18.3</w:t>
            </w:r>
          </w:p>
        </w:tc>
        <w:tc>
          <w:tcPr>
            <w:tcW w:w="6946" w:type="dxa"/>
            <w:gridSpan w:val="2"/>
          </w:tcPr>
          <w:p w14:paraId="307F6DD4" w14:textId="11456E23" w:rsidR="00FA092B" w:rsidRPr="00996E87" w:rsidRDefault="00CA783D" w:rsidP="00CA783D">
            <w:pPr>
              <w:spacing w:before="120"/>
            </w:pPr>
            <w:r>
              <w:t xml:space="preserve">I can use </w:t>
            </w:r>
            <w:r w:rsidR="00FA092B" w:rsidRPr="00996E87">
              <w:t>an appropriate relationship to determine the total uncertainty in a measured value.</w:t>
            </w:r>
          </w:p>
        </w:tc>
        <w:tc>
          <w:tcPr>
            <w:tcW w:w="567" w:type="dxa"/>
            <w:gridSpan w:val="2"/>
            <w:vAlign w:val="center"/>
          </w:tcPr>
          <w:p w14:paraId="46920D5C" w14:textId="77777777" w:rsidR="00FA092B" w:rsidRPr="00455697" w:rsidRDefault="00FA092B" w:rsidP="00455697">
            <w:pPr>
              <w:pStyle w:val="Default"/>
              <w:spacing w:before="120" w:after="120"/>
              <w:rPr>
                <w:rFonts w:ascii="Trebuchet MS" w:hAnsi="Trebuchet MS"/>
              </w:rPr>
            </w:pPr>
          </w:p>
        </w:tc>
        <w:tc>
          <w:tcPr>
            <w:tcW w:w="708" w:type="dxa"/>
            <w:vAlign w:val="center"/>
          </w:tcPr>
          <w:p w14:paraId="70E8AE6B" w14:textId="03265948"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062A679" w14:textId="713BD16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F80815" w14:textId="1EDE649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377B080" w14:textId="005AB9FE" w:rsidTr="00CA783D">
        <w:trPr>
          <w:cantSplit/>
        </w:trPr>
        <w:tc>
          <w:tcPr>
            <w:tcW w:w="959" w:type="dxa"/>
            <w:gridSpan w:val="4"/>
          </w:tcPr>
          <w:p w14:paraId="70745FCF" w14:textId="01800BF9" w:rsidR="00FA092B" w:rsidRPr="00996E87" w:rsidRDefault="00CA783D" w:rsidP="00103E83">
            <w:pPr>
              <w:spacing w:before="120"/>
            </w:pPr>
            <w:r>
              <w:t>18.4</w:t>
            </w:r>
          </w:p>
        </w:tc>
        <w:tc>
          <w:tcPr>
            <w:tcW w:w="6946" w:type="dxa"/>
            <w:gridSpan w:val="2"/>
          </w:tcPr>
          <w:p w14:paraId="10E74611" w14:textId="1B1785CA" w:rsidR="00FA092B" w:rsidRPr="00996E87" w:rsidRDefault="00FA092B" w:rsidP="00103E83">
            <w:pPr>
              <w:spacing w:before="120"/>
            </w:pPr>
            <w:r w:rsidRPr="00996E87">
              <w:rPr>
                <w:position w:val="-6"/>
              </w:rPr>
              <w:object w:dxaOrig="2560" w:dyaOrig="380" w14:anchorId="40CA5DEC">
                <v:shape id="_x0000_i1114" type="#_x0000_t75" style="width:128.25pt;height:18.75pt" o:ole="">
                  <v:imagedata r:id="rId198" o:title=""/>
                </v:shape>
                <o:OLEObject Type="Embed" ProgID="Equation.DSMT4" ShapeID="_x0000_i1114" DrawAspect="Content" ObjectID="_1722592401" r:id="rId199"/>
              </w:object>
            </w:r>
          </w:p>
        </w:tc>
        <w:tc>
          <w:tcPr>
            <w:tcW w:w="567" w:type="dxa"/>
            <w:gridSpan w:val="2"/>
            <w:vAlign w:val="center"/>
          </w:tcPr>
          <w:p w14:paraId="596EAEAA" w14:textId="77777777" w:rsidR="00FA092B" w:rsidRPr="00455697" w:rsidRDefault="00FA092B" w:rsidP="00455697">
            <w:pPr>
              <w:pStyle w:val="Default"/>
              <w:spacing w:before="120" w:after="120"/>
              <w:rPr>
                <w:rFonts w:ascii="Trebuchet MS" w:hAnsi="Trebuchet MS"/>
              </w:rPr>
            </w:pPr>
          </w:p>
        </w:tc>
        <w:tc>
          <w:tcPr>
            <w:tcW w:w="708" w:type="dxa"/>
            <w:vAlign w:val="center"/>
          </w:tcPr>
          <w:p w14:paraId="0166D820" w14:textId="54C600B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586A447" w14:textId="4B177DF2"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39DE6C5" w14:textId="5F478F9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B0CE7D7" w14:textId="4BAAE575" w:rsidTr="00CA783D">
        <w:trPr>
          <w:cantSplit/>
        </w:trPr>
        <w:tc>
          <w:tcPr>
            <w:tcW w:w="959" w:type="dxa"/>
            <w:gridSpan w:val="4"/>
          </w:tcPr>
          <w:p w14:paraId="196528A6" w14:textId="2857FCA4" w:rsidR="00FA092B" w:rsidRPr="00996E87" w:rsidRDefault="00CA783D" w:rsidP="00103E83">
            <w:pPr>
              <w:spacing w:before="120"/>
            </w:pPr>
            <w:r>
              <w:t>18.5</w:t>
            </w:r>
          </w:p>
        </w:tc>
        <w:tc>
          <w:tcPr>
            <w:tcW w:w="6946" w:type="dxa"/>
            <w:gridSpan w:val="2"/>
          </w:tcPr>
          <w:p w14:paraId="71BAEC6C" w14:textId="7290FC8C" w:rsidR="00FA092B" w:rsidRPr="00996E87" w:rsidRDefault="00CA783D" w:rsidP="00CA783D">
            <w:pPr>
              <w:spacing w:before="120"/>
            </w:pPr>
            <w:r>
              <w:t>I can c</w:t>
            </w:r>
            <w:r w:rsidR="00FA092B" w:rsidRPr="00996E87">
              <w:t>ombin</w:t>
            </w:r>
            <w:r>
              <w:t>e</w:t>
            </w:r>
            <w:r w:rsidR="00FA092B" w:rsidRPr="00996E87">
              <w:t xml:space="preserve"> uncertainties in measured values to obtain the total uncertainty in a calculated value</w:t>
            </w:r>
          </w:p>
        </w:tc>
        <w:tc>
          <w:tcPr>
            <w:tcW w:w="567" w:type="dxa"/>
            <w:gridSpan w:val="2"/>
            <w:vAlign w:val="center"/>
          </w:tcPr>
          <w:p w14:paraId="685CC8A6" w14:textId="77777777" w:rsidR="00FA092B" w:rsidRPr="00455697" w:rsidRDefault="00FA092B" w:rsidP="00455697">
            <w:pPr>
              <w:pStyle w:val="Default"/>
              <w:spacing w:before="120" w:after="120"/>
              <w:rPr>
                <w:rFonts w:ascii="Trebuchet MS" w:hAnsi="Trebuchet MS"/>
              </w:rPr>
            </w:pPr>
          </w:p>
        </w:tc>
        <w:tc>
          <w:tcPr>
            <w:tcW w:w="708" w:type="dxa"/>
            <w:vAlign w:val="center"/>
          </w:tcPr>
          <w:p w14:paraId="3A633C43" w14:textId="575C9C8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1FED67C" w14:textId="16EDA68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6319789" w14:textId="36199D4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82A1CEE" w14:textId="678F6165" w:rsidTr="00CA783D">
        <w:trPr>
          <w:cantSplit/>
        </w:trPr>
        <w:tc>
          <w:tcPr>
            <w:tcW w:w="959" w:type="dxa"/>
            <w:gridSpan w:val="4"/>
          </w:tcPr>
          <w:p w14:paraId="06D90851" w14:textId="3F357C33" w:rsidR="00FA092B" w:rsidRPr="00996E87" w:rsidRDefault="00CA783D" w:rsidP="00103E83">
            <w:pPr>
              <w:spacing w:before="120"/>
            </w:pPr>
            <w:r>
              <w:t>18.6</w:t>
            </w:r>
          </w:p>
        </w:tc>
        <w:tc>
          <w:tcPr>
            <w:tcW w:w="6946" w:type="dxa"/>
            <w:gridSpan w:val="2"/>
          </w:tcPr>
          <w:p w14:paraId="2926FFA5" w14:textId="7FF260C9" w:rsidR="00FA092B" w:rsidRPr="00996E87" w:rsidRDefault="00FA092B" w:rsidP="00103E83">
            <w:pPr>
              <w:spacing w:before="120"/>
            </w:pPr>
            <w:r>
              <w:t>I know</w:t>
            </w:r>
            <w:r w:rsidRPr="00996E87">
              <w:t xml:space="preserve"> that, when uncertainties in measured values are combined, a fractional/percentage uncertainty in a measured value can be ignored if it is less than one third of the fractional/percentage uncertainty in another measured value.</w:t>
            </w:r>
          </w:p>
        </w:tc>
        <w:tc>
          <w:tcPr>
            <w:tcW w:w="567" w:type="dxa"/>
            <w:gridSpan w:val="2"/>
            <w:vAlign w:val="center"/>
          </w:tcPr>
          <w:p w14:paraId="3D92CCB2" w14:textId="77777777" w:rsidR="00FA092B" w:rsidRPr="00455697" w:rsidRDefault="00FA092B" w:rsidP="00455697">
            <w:pPr>
              <w:pStyle w:val="Default"/>
              <w:spacing w:before="120" w:after="120"/>
              <w:rPr>
                <w:rFonts w:ascii="Trebuchet MS" w:hAnsi="Trebuchet MS"/>
              </w:rPr>
            </w:pPr>
          </w:p>
        </w:tc>
        <w:tc>
          <w:tcPr>
            <w:tcW w:w="708" w:type="dxa"/>
            <w:vAlign w:val="center"/>
          </w:tcPr>
          <w:p w14:paraId="38361D97" w14:textId="0FB43EC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A9B04D5" w14:textId="10DA48A5"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985ED9" w14:textId="21219352"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280A7D3" w14:textId="2A7B67AD" w:rsidTr="00CA783D">
        <w:trPr>
          <w:cantSplit/>
        </w:trPr>
        <w:tc>
          <w:tcPr>
            <w:tcW w:w="959" w:type="dxa"/>
            <w:gridSpan w:val="4"/>
          </w:tcPr>
          <w:p w14:paraId="2F3E2649" w14:textId="01EA753E" w:rsidR="00FA092B" w:rsidRPr="00996E87" w:rsidRDefault="00CA783D" w:rsidP="00103E83">
            <w:pPr>
              <w:spacing w:before="120"/>
            </w:pPr>
            <w:r>
              <w:t>18.7</w:t>
            </w:r>
          </w:p>
        </w:tc>
        <w:tc>
          <w:tcPr>
            <w:tcW w:w="6946" w:type="dxa"/>
            <w:gridSpan w:val="2"/>
          </w:tcPr>
          <w:p w14:paraId="70A34450" w14:textId="48CA5ED8" w:rsidR="00FA092B" w:rsidRPr="00996E87" w:rsidRDefault="00CA783D" w:rsidP="00CA783D">
            <w:pPr>
              <w:spacing w:before="120"/>
            </w:pPr>
            <w:r>
              <w:t>I can u</w:t>
            </w:r>
            <w:r w:rsidR="00FA092B" w:rsidRPr="00996E87">
              <w:t>se an appropriate relationship to determine the total uncertainty in a value calculated from the product or quotient of measured values.</w:t>
            </w:r>
          </w:p>
        </w:tc>
        <w:tc>
          <w:tcPr>
            <w:tcW w:w="567" w:type="dxa"/>
            <w:gridSpan w:val="2"/>
            <w:vAlign w:val="center"/>
          </w:tcPr>
          <w:p w14:paraId="41D3D0D5" w14:textId="77777777" w:rsidR="00FA092B" w:rsidRPr="00455697" w:rsidRDefault="00FA092B" w:rsidP="00455697">
            <w:pPr>
              <w:pStyle w:val="Default"/>
              <w:spacing w:before="120" w:after="120"/>
              <w:rPr>
                <w:rFonts w:ascii="Trebuchet MS" w:hAnsi="Trebuchet MS"/>
              </w:rPr>
            </w:pPr>
          </w:p>
        </w:tc>
        <w:tc>
          <w:tcPr>
            <w:tcW w:w="708" w:type="dxa"/>
            <w:vAlign w:val="center"/>
          </w:tcPr>
          <w:p w14:paraId="723AEA49" w14:textId="201D7F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5431CD8" w14:textId="26A447F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B451E35" w14:textId="0768F904"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ED5B0E9" w14:textId="05A4B73E" w:rsidTr="00CA783D">
        <w:trPr>
          <w:cantSplit/>
        </w:trPr>
        <w:tc>
          <w:tcPr>
            <w:tcW w:w="959" w:type="dxa"/>
            <w:gridSpan w:val="4"/>
          </w:tcPr>
          <w:p w14:paraId="4B5BD836" w14:textId="16A56E1F" w:rsidR="00FA092B" w:rsidRPr="00996E87" w:rsidRDefault="00CA783D" w:rsidP="00103E83">
            <w:pPr>
              <w:spacing w:before="120"/>
            </w:pPr>
            <w:r>
              <w:t>18.8</w:t>
            </w:r>
          </w:p>
        </w:tc>
        <w:tc>
          <w:tcPr>
            <w:tcW w:w="6946" w:type="dxa"/>
            <w:gridSpan w:val="2"/>
          </w:tcPr>
          <w:p w14:paraId="5CB31FBE" w14:textId="7E4F82DA" w:rsidR="00FA092B" w:rsidRPr="00996E87" w:rsidRDefault="00FA092B" w:rsidP="00103E83">
            <w:pPr>
              <w:spacing w:before="120"/>
            </w:pPr>
            <w:r w:rsidRPr="00996E87">
              <w:rPr>
                <w:position w:val="-30"/>
              </w:rPr>
              <w:object w:dxaOrig="3420" w:dyaOrig="800" w14:anchorId="2E81FBEE">
                <v:shape id="_x0000_i1115" type="#_x0000_t75" style="width:171pt;height:40.5pt" o:ole="">
                  <v:imagedata r:id="rId200" o:title=""/>
                </v:shape>
                <o:OLEObject Type="Embed" ProgID="Equation.DSMT4" ShapeID="_x0000_i1115" DrawAspect="Content" ObjectID="_1722592402" r:id="rId201"/>
              </w:object>
            </w:r>
          </w:p>
        </w:tc>
        <w:tc>
          <w:tcPr>
            <w:tcW w:w="567" w:type="dxa"/>
            <w:gridSpan w:val="2"/>
            <w:vAlign w:val="center"/>
          </w:tcPr>
          <w:p w14:paraId="5CB7B692"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41FD9D4E" w14:textId="6125C9B8"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5DEF216" w14:textId="01B88BB0"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166CCA" w14:textId="1FD38B5F"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36EF4755" w14:textId="46583BC0" w:rsidTr="00CA783D">
        <w:trPr>
          <w:cantSplit/>
        </w:trPr>
        <w:tc>
          <w:tcPr>
            <w:tcW w:w="959" w:type="dxa"/>
            <w:gridSpan w:val="4"/>
          </w:tcPr>
          <w:p w14:paraId="041EE03C" w14:textId="637E5315" w:rsidR="00FA092B" w:rsidRPr="00996E87" w:rsidRDefault="00CA783D" w:rsidP="00103E83">
            <w:pPr>
              <w:spacing w:before="120"/>
            </w:pPr>
            <w:r>
              <w:t>18.9</w:t>
            </w:r>
          </w:p>
        </w:tc>
        <w:tc>
          <w:tcPr>
            <w:tcW w:w="6946" w:type="dxa"/>
            <w:gridSpan w:val="2"/>
          </w:tcPr>
          <w:p w14:paraId="1531EA1E" w14:textId="25E6B5CC" w:rsidR="00FA092B" w:rsidRPr="00996E87" w:rsidRDefault="00CA783D" w:rsidP="00CA783D">
            <w:pPr>
              <w:spacing w:before="120"/>
            </w:pPr>
            <w:r>
              <w:t>I can u</w:t>
            </w:r>
            <w:r w:rsidR="00FA092B" w:rsidRPr="00996E87">
              <w:t>se an appropriate relationship to determine the uncertainty in a value raised to a power.</w:t>
            </w:r>
          </w:p>
        </w:tc>
        <w:tc>
          <w:tcPr>
            <w:tcW w:w="567" w:type="dxa"/>
            <w:gridSpan w:val="2"/>
            <w:vAlign w:val="center"/>
          </w:tcPr>
          <w:p w14:paraId="57293438" w14:textId="77777777" w:rsidR="00FA092B" w:rsidRPr="00455697" w:rsidRDefault="00FA092B" w:rsidP="00455697">
            <w:pPr>
              <w:pStyle w:val="Default"/>
              <w:spacing w:before="120" w:after="120"/>
              <w:rPr>
                <w:rFonts w:ascii="Trebuchet MS" w:hAnsi="Trebuchet MS"/>
              </w:rPr>
            </w:pPr>
          </w:p>
        </w:tc>
        <w:tc>
          <w:tcPr>
            <w:tcW w:w="708" w:type="dxa"/>
            <w:vAlign w:val="center"/>
          </w:tcPr>
          <w:p w14:paraId="45B42BD7" w14:textId="11968A57"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1B25B73" w14:textId="5745F96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1F921B2" w14:textId="327CECE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0863297" w14:textId="0D8E878D" w:rsidTr="00CA783D">
        <w:trPr>
          <w:cantSplit/>
        </w:trPr>
        <w:tc>
          <w:tcPr>
            <w:tcW w:w="959" w:type="dxa"/>
            <w:gridSpan w:val="4"/>
          </w:tcPr>
          <w:p w14:paraId="524F76ED" w14:textId="1ED91C8B" w:rsidR="00FA092B" w:rsidRPr="00996E87" w:rsidRDefault="00CA783D" w:rsidP="00103E83">
            <w:pPr>
              <w:spacing w:before="120"/>
            </w:pPr>
            <w:r>
              <w:t>18.10</w:t>
            </w:r>
          </w:p>
        </w:tc>
        <w:tc>
          <w:tcPr>
            <w:tcW w:w="6946" w:type="dxa"/>
            <w:gridSpan w:val="2"/>
          </w:tcPr>
          <w:p w14:paraId="149057D5" w14:textId="2F8D1445" w:rsidR="00FA092B" w:rsidRPr="00996E87" w:rsidRDefault="00FA092B" w:rsidP="00103E83">
            <w:pPr>
              <w:spacing w:before="120"/>
            </w:pPr>
            <w:r w:rsidRPr="00996E87">
              <w:rPr>
                <w:position w:val="-32"/>
              </w:rPr>
              <w:object w:dxaOrig="1880" w:dyaOrig="760" w14:anchorId="4BAAA118">
                <v:shape id="_x0000_i1116" type="#_x0000_t75" style="width:93.75pt;height:38.25pt" o:ole="">
                  <v:imagedata r:id="rId202" o:title=""/>
                </v:shape>
                <o:OLEObject Type="Embed" ProgID="Equation.DSMT4" ShapeID="_x0000_i1116" DrawAspect="Content" ObjectID="_1722592403" r:id="rId203"/>
              </w:object>
            </w:r>
            <w:r w:rsidRPr="00996E87">
              <w:t xml:space="preserve"> </w:t>
            </w:r>
          </w:p>
        </w:tc>
        <w:tc>
          <w:tcPr>
            <w:tcW w:w="567" w:type="dxa"/>
            <w:gridSpan w:val="2"/>
            <w:vAlign w:val="center"/>
          </w:tcPr>
          <w:p w14:paraId="3FEB34AD"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7FEBD2D4" w14:textId="7D9964FB"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1324C8B" w14:textId="00C3F62F"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FF2F68E" w14:textId="78C82C6E"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27EFC87A" w14:textId="16E96042" w:rsidTr="00CA783D">
        <w:trPr>
          <w:cantSplit/>
        </w:trPr>
        <w:tc>
          <w:tcPr>
            <w:tcW w:w="959" w:type="dxa"/>
            <w:gridSpan w:val="4"/>
          </w:tcPr>
          <w:p w14:paraId="7FA254FD" w14:textId="0A28B446" w:rsidR="00FA092B" w:rsidRPr="00996E87" w:rsidRDefault="00CA783D" w:rsidP="00103E83">
            <w:pPr>
              <w:spacing w:before="120"/>
            </w:pPr>
            <w:r>
              <w:t>18.11</w:t>
            </w:r>
          </w:p>
        </w:tc>
        <w:tc>
          <w:tcPr>
            <w:tcW w:w="6946" w:type="dxa"/>
            <w:gridSpan w:val="2"/>
          </w:tcPr>
          <w:p w14:paraId="3E92FC8F" w14:textId="4382A337" w:rsidR="00FA092B" w:rsidRPr="00996E87" w:rsidRDefault="00CA783D" w:rsidP="00103E83">
            <w:pPr>
              <w:spacing w:before="120"/>
            </w:pPr>
            <w:r>
              <w:t>I can use</w:t>
            </w:r>
            <w:r w:rsidR="00FA092B" w:rsidRPr="00996E87">
              <w:t xml:space="preserve"> error bars to represent absolute uncertainties on graphs. </w:t>
            </w:r>
          </w:p>
        </w:tc>
        <w:tc>
          <w:tcPr>
            <w:tcW w:w="567" w:type="dxa"/>
            <w:gridSpan w:val="2"/>
            <w:vAlign w:val="center"/>
          </w:tcPr>
          <w:p w14:paraId="5C3DA1C3" w14:textId="77777777" w:rsidR="00FA092B" w:rsidRPr="00455697" w:rsidRDefault="00FA092B" w:rsidP="00455697">
            <w:pPr>
              <w:pStyle w:val="Default"/>
              <w:spacing w:before="120" w:after="120"/>
              <w:rPr>
                <w:rFonts w:ascii="Trebuchet MS" w:hAnsi="Trebuchet MS"/>
              </w:rPr>
            </w:pPr>
          </w:p>
        </w:tc>
        <w:tc>
          <w:tcPr>
            <w:tcW w:w="708" w:type="dxa"/>
            <w:vAlign w:val="center"/>
          </w:tcPr>
          <w:p w14:paraId="5A272DBA" w14:textId="325D837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360AABE" w14:textId="4889CCF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21E8012" w14:textId="6988096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AAB82FD" w14:textId="3723FFF1" w:rsidTr="00CA783D">
        <w:trPr>
          <w:cantSplit/>
        </w:trPr>
        <w:tc>
          <w:tcPr>
            <w:tcW w:w="959" w:type="dxa"/>
            <w:gridSpan w:val="4"/>
          </w:tcPr>
          <w:p w14:paraId="454B65B7" w14:textId="05BC3F2A" w:rsidR="00FA092B" w:rsidRPr="00996E87" w:rsidRDefault="00CA783D" w:rsidP="00103E83">
            <w:pPr>
              <w:spacing w:before="120"/>
            </w:pPr>
            <w:r>
              <w:t>18.12</w:t>
            </w:r>
          </w:p>
        </w:tc>
        <w:tc>
          <w:tcPr>
            <w:tcW w:w="6946" w:type="dxa"/>
            <w:gridSpan w:val="2"/>
          </w:tcPr>
          <w:p w14:paraId="34EAB195" w14:textId="4DC90637" w:rsidR="00FA092B" w:rsidRPr="00996E87" w:rsidRDefault="00CA783D" w:rsidP="00CA783D">
            <w:pPr>
              <w:spacing w:before="120"/>
            </w:pPr>
            <w:r>
              <w:t>I can e</w:t>
            </w:r>
            <w:r w:rsidR="00FA092B" w:rsidRPr="00996E87">
              <w:t>stimat</w:t>
            </w:r>
            <w:r>
              <w:t>e</w:t>
            </w:r>
            <w:r w:rsidR="00FA092B" w:rsidRPr="00996E87">
              <w:t xml:space="preserve"> uncertainty in the gradient and intercept of the line of best fit on a graph</w:t>
            </w:r>
            <w:r w:rsidR="005A5478">
              <w:t>.</w:t>
            </w:r>
          </w:p>
        </w:tc>
        <w:tc>
          <w:tcPr>
            <w:tcW w:w="567" w:type="dxa"/>
            <w:gridSpan w:val="2"/>
            <w:vAlign w:val="center"/>
          </w:tcPr>
          <w:p w14:paraId="444D4D05" w14:textId="77777777" w:rsidR="00FA092B" w:rsidRPr="00455697" w:rsidRDefault="00FA092B" w:rsidP="00455697">
            <w:pPr>
              <w:pStyle w:val="Default"/>
              <w:spacing w:before="120" w:after="120"/>
              <w:rPr>
                <w:rFonts w:ascii="Trebuchet MS" w:hAnsi="Trebuchet MS"/>
              </w:rPr>
            </w:pPr>
          </w:p>
        </w:tc>
        <w:tc>
          <w:tcPr>
            <w:tcW w:w="708" w:type="dxa"/>
            <w:vAlign w:val="center"/>
          </w:tcPr>
          <w:p w14:paraId="4E33627A" w14:textId="22DE663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42366B6" w14:textId="490396E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B1E8C60" w14:textId="29C21196"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EB773E5" w14:textId="5DFC382F" w:rsidTr="005A5478">
        <w:trPr>
          <w:cantSplit/>
        </w:trPr>
        <w:tc>
          <w:tcPr>
            <w:tcW w:w="959" w:type="dxa"/>
            <w:gridSpan w:val="4"/>
            <w:tcBorders>
              <w:bottom w:val="single" w:sz="4" w:space="0" w:color="auto"/>
            </w:tcBorders>
          </w:tcPr>
          <w:p w14:paraId="5E0D4B8A" w14:textId="34005721" w:rsidR="00FA092B" w:rsidRPr="00996E87" w:rsidRDefault="005A5478" w:rsidP="00103E83">
            <w:pPr>
              <w:spacing w:before="120"/>
            </w:pPr>
            <w:r>
              <w:t>18.13</w:t>
            </w:r>
          </w:p>
        </w:tc>
        <w:tc>
          <w:tcPr>
            <w:tcW w:w="6946" w:type="dxa"/>
            <w:gridSpan w:val="2"/>
            <w:tcBorders>
              <w:bottom w:val="single" w:sz="4" w:space="0" w:color="auto"/>
            </w:tcBorders>
          </w:tcPr>
          <w:p w14:paraId="10CCDFEE" w14:textId="6BAF4BB3" w:rsidR="00FA092B" w:rsidRPr="00996E87" w:rsidRDefault="005A5478" w:rsidP="005A5478">
            <w:pPr>
              <w:spacing w:before="120"/>
            </w:pPr>
            <w:r>
              <w:t>I can c</w:t>
            </w:r>
            <w:r w:rsidR="00FA092B" w:rsidRPr="00996E87">
              <w:t>orrect</w:t>
            </w:r>
            <w:r>
              <w:t xml:space="preserve">ly use </w:t>
            </w:r>
            <w:r w:rsidR="00FA092B" w:rsidRPr="00996E87">
              <w:t xml:space="preserve">the terms accuracy and precision in the context of an evaluation of experimental results. </w:t>
            </w:r>
            <w:r w:rsidR="00FA092B" w:rsidRPr="00996E87">
              <w:br/>
              <w:t xml:space="preserve">The accuracy of a measurement compares how close the measurement is to the ‘true’ or accepted value. The precision of a measurement gives an indication of the uncertainty in the measurement. </w:t>
            </w:r>
          </w:p>
        </w:tc>
        <w:tc>
          <w:tcPr>
            <w:tcW w:w="567" w:type="dxa"/>
            <w:gridSpan w:val="2"/>
            <w:tcBorders>
              <w:bottom w:val="single" w:sz="4" w:space="0" w:color="auto"/>
            </w:tcBorders>
            <w:vAlign w:val="center"/>
          </w:tcPr>
          <w:p w14:paraId="19234B09"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09A4511C" w14:textId="15297B4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06F6DE85" w14:textId="736A960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30043FE9" w14:textId="5B0A587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5A5478" w:rsidRPr="001D27D4" w14:paraId="7D7D2EAE" w14:textId="77777777" w:rsidTr="005A5478">
        <w:trPr>
          <w:cantSplit/>
        </w:trPr>
        <w:tc>
          <w:tcPr>
            <w:tcW w:w="8472" w:type="dxa"/>
            <w:gridSpan w:val="8"/>
            <w:shd w:val="clear" w:color="auto" w:fill="ACCBF9" w:themeFill="background2"/>
          </w:tcPr>
          <w:p w14:paraId="31C80C05" w14:textId="3F814CE5" w:rsidR="005A5478" w:rsidRPr="005A5478" w:rsidRDefault="005A5478" w:rsidP="005A5478">
            <w:pPr>
              <w:spacing w:before="120"/>
              <w:rPr>
                <w:b/>
              </w:rPr>
            </w:pPr>
            <w:r w:rsidRPr="005A5478">
              <w:rPr>
                <w:b/>
                <w:szCs w:val="24"/>
              </w:rPr>
              <w:t>Data analysis</w:t>
            </w:r>
          </w:p>
        </w:tc>
        <w:tc>
          <w:tcPr>
            <w:tcW w:w="708" w:type="dxa"/>
            <w:shd w:val="clear" w:color="auto" w:fill="ACCBF9" w:themeFill="background2"/>
            <w:vAlign w:val="center"/>
          </w:tcPr>
          <w:p w14:paraId="6281DA9B" w14:textId="1BC2E51E"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A"/>
            </w:r>
          </w:p>
        </w:tc>
        <w:tc>
          <w:tcPr>
            <w:tcW w:w="709" w:type="dxa"/>
            <w:gridSpan w:val="3"/>
            <w:shd w:val="clear" w:color="auto" w:fill="ACCBF9" w:themeFill="background2"/>
            <w:vAlign w:val="center"/>
          </w:tcPr>
          <w:p w14:paraId="2AAC4E64" w14:textId="077E4FD2"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B"/>
            </w:r>
          </w:p>
        </w:tc>
        <w:tc>
          <w:tcPr>
            <w:tcW w:w="709" w:type="dxa"/>
            <w:gridSpan w:val="2"/>
            <w:shd w:val="clear" w:color="auto" w:fill="ACCBF9" w:themeFill="background2"/>
            <w:vAlign w:val="center"/>
          </w:tcPr>
          <w:p w14:paraId="2F482341" w14:textId="13C8CCDC" w:rsidR="005A5478" w:rsidRPr="005A5478" w:rsidRDefault="005A5478" w:rsidP="00455697">
            <w:pPr>
              <w:pStyle w:val="Default"/>
              <w:spacing w:before="120" w:after="120"/>
              <w:rPr>
                <w:rFonts w:ascii="AppleColorEmoji" w:hAnsi="AppleColorEmoji" w:cs="AppleColorEmoji"/>
                <w:b/>
                <w:sz w:val="38"/>
                <w:szCs w:val="38"/>
              </w:rPr>
            </w:pPr>
            <w:r w:rsidRPr="005A5478">
              <w:rPr>
                <w:rFonts w:ascii="AppleColorEmoji" w:hAnsi="AppleColorEmoji" w:cs="AppleColorEmoji"/>
                <w:b/>
                <w:sz w:val="38"/>
                <w:szCs w:val="38"/>
              </w:rPr>
              <w:sym w:font="Wingdings" w:char="F04C"/>
            </w:r>
          </w:p>
        </w:tc>
      </w:tr>
      <w:tr w:rsidR="005A5478" w:rsidRPr="001D27D4" w14:paraId="4C77019A" w14:textId="77777777" w:rsidTr="00CA783D">
        <w:trPr>
          <w:cantSplit/>
        </w:trPr>
        <w:tc>
          <w:tcPr>
            <w:tcW w:w="959" w:type="dxa"/>
            <w:gridSpan w:val="4"/>
          </w:tcPr>
          <w:p w14:paraId="4674C0A6" w14:textId="4824A75B" w:rsidR="005A5478" w:rsidRDefault="005A5478" w:rsidP="00103E83">
            <w:pPr>
              <w:spacing w:before="120"/>
            </w:pPr>
            <w:r>
              <w:t>19.1</w:t>
            </w:r>
          </w:p>
        </w:tc>
        <w:tc>
          <w:tcPr>
            <w:tcW w:w="6946" w:type="dxa"/>
            <w:gridSpan w:val="2"/>
          </w:tcPr>
          <w:p w14:paraId="080F6851" w14:textId="057288ED" w:rsidR="005A5478" w:rsidRDefault="005A5478" w:rsidP="005A5478">
            <w:pPr>
              <w:spacing w:before="120"/>
            </w:pPr>
            <w:r>
              <w:t>I can identify the dominant uncertainty/uncertainties in an experiment or in experimental data.</w:t>
            </w:r>
          </w:p>
        </w:tc>
        <w:tc>
          <w:tcPr>
            <w:tcW w:w="567" w:type="dxa"/>
            <w:gridSpan w:val="2"/>
            <w:vAlign w:val="center"/>
          </w:tcPr>
          <w:p w14:paraId="52218DE4" w14:textId="77777777" w:rsidR="005A5478" w:rsidRPr="00455697" w:rsidRDefault="005A5478" w:rsidP="00455697">
            <w:pPr>
              <w:pStyle w:val="Default"/>
              <w:spacing w:before="120" w:after="120"/>
              <w:rPr>
                <w:rFonts w:ascii="Trebuchet MS" w:hAnsi="Trebuchet MS"/>
              </w:rPr>
            </w:pPr>
          </w:p>
        </w:tc>
        <w:tc>
          <w:tcPr>
            <w:tcW w:w="708" w:type="dxa"/>
            <w:vAlign w:val="center"/>
          </w:tcPr>
          <w:p w14:paraId="6C4D52F2"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6D73F610"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14B3B016" w14:textId="77777777" w:rsidR="005A5478" w:rsidRPr="00455697" w:rsidRDefault="005A5478" w:rsidP="00455697">
            <w:pPr>
              <w:pStyle w:val="Default"/>
              <w:spacing w:before="120" w:after="120"/>
              <w:rPr>
                <w:rFonts w:ascii="AppleColorEmoji" w:hAnsi="AppleColorEmoji" w:cs="AppleColorEmoji"/>
                <w:sz w:val="38"/>
                <w:szCs w:val="38"/>
              </w:rPr>
            </w:pPr>
          </w:p>
        </w:tc>
      </w:tr>
      <w:tr w:rsidR="005A5478" w:rsidRPr="001D27D4" w14:paraId="3C6951A4" w14:textId="77777777" w:rsidTr="00CA783D">
        <w:trPr>
          <w:cantSplit/>
        </w:trPr>
        <w:tc>
          <w:tcPr>
            <w:tcW w:w="959" w:type="dxa"/>
            <w:gridSpan w:val="4"/>
          </w:tcPr>
          <w:p w14:paraId="0C8540F9" w14:textId="41351B63" w:rsidR="005A5478" w:rsidRDefault="005A5478" w:rsidP="00103E83">
            <w:pPr>
              <w:spacing w:before="120"/>
            </w:pPr>
            <w:r>
              <w:t>19.2</w:t>
            </w:r>
          </w:p>
        </w:tc>
        <w:tc>
          <w:tcPr>
            <w:tcW w:w="6946" w:type="dxa"/>
            <w:gridSpan w:val="2"/>
          </w:tcPr>
          <w:p w14:paraId="6F1A43A1" w14:textId="29B60D30" w:rsidR="005A5478" w:rsidRDefault="005A5478" w:rsidP="005A5478">
            <w:pPr>
              <w:spacing w:before="120"/>
            </w:pPr>
            <w:r>
              <w:t>I can suggest potential improvements to an experiment, which may reduce the dominant uncertainty/uncertainties.</w:t>
            </w:r>
          </w:p>
        </w:tc>
        <w:tc>
          <w:tcPr>
            <w:tcW w:w="567" w:type="dxa"/>
            <w:gridSpan w:val="2"/>
            <w:vAlign w:val="center"/>
          </w:tcPr>
          <w:p w14:paraId="5DA17A03" w14:textId="77777777" w:rsidR="005A5478" w:rsidRPr="00455697" w:rsidRDefault="005A5478" w:rsidP="00455697">
            <w:pPr>
              <w:pStyle w:val="Default"/>
              <w:spacing w:before="120" w:after="120"/>
              <w:rPr>
                <w:rFonts w:ascii="Trebuchet MS" w:hAnsi="Trebuchet MS"/>
              </w:rPr>
            </w:pPr>
          </w:p>
        </w:tc>
        <w:tc>
          <w:tcPr>
            <w:tcW w:w="708" w:type="dxa"/>
            <w:vAlign w:val="center"/>
          </w:tcPr>
          <w:p w14:paraId="16D2AEF7"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2B8F0675"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28F79058" w14:textId="77777777" w:rsidR="005A5478" w:rsidRPr="00455697" w:rsidRDefault="005A5478" w:rsidP="00455697">
            <w:pPr>
              <w:pStyle w:val="Default"/>
              <w:spacing w:before="120" w:after="120"/>
              <w:rPr>
                <w:rFonts w:ascii="AppleColorEmoji" w:hAnsi="AppleColorEmoji" w:cs="AppleColorEmoji"/>
                <w:sz w:val="38"/>
                <w:szCs w:val="38"/>
              </w:rPr>
            </w:pPr>
          </w:p>
        </w:tc>
      </w:tr>
    </w:tbl>
    <w:p w14:paraId="36ADD84A" w14:textId="272C613B" w:rsidR="005A5478" w:rsidRDefault="005A5478" w:rsidP="001D27D4">
      <w:pPr>
        <w:spacing w:before="120"/>
        <w:rPr>
          <w:szCs w:val="24"/>
        </w:rPr>
      </w:pPr>
    </w:p>
    <w:p w14:paraId="6C9AECD9" w14:textId="77777777" w:rsidR="005A5478" w:rsidRDefault="005A5478">
      <w:pPr>
        <w:spacing w:after="200"/>
        <w:rPr>
          <w:szCs w:val="24"/>
        </w:rPr>
      </w:pPr>
      <w:r>
        <w:rPr>
          <w:szCs w:val="24"/>
        </w:rPr>
        <w:br w:type="page"/>
      </w:r>
    </w:p>
    <w:p w14:paraId="1D6C5DBA" w14:textId="77777777" w:rsidR="005A5478" w:rsidRPr="005A5478" w:rsidRDefault="005A5478" w:rsidP="005A5478">
      <w:pPr>
        <w:pStyle w:val="Heading1"/>
      </w:pPr>
      <w:r w:rsidRPr="005A5478">
        <w:t>Course assessment structure: project</w:t>
      </w:r>
    </w:p>
    <w:p w14:paraId="615476B8" w14:textId="77777777" w:rsidR="005A5478" w:rsidRPr="005A5478" w:rsidRDefault="005A5478" w:rsidP="005A5478">
      <w:pPr>
        <w:spacing w:before="120"/>
        <w:rPr>
          <w:b/>
          <w:szCs w:val="24"/>
        </w:rPr>
      </w:pPr>
      <w:r w:rsidRPr="005A5478">
        <w:rPr>
          <w:b/>
          <w:szCs w:val="24"/>
        </w:rPr>
        <w:t>Project 30 marks</w:t>
      </w:r>
    </w:p>
    <w:p w14:paraId="005B5BFF" w14:textId="747F97C5" w:rsidR="005A5478" w:rsidRPr="005A5478" w:rsidRDefault="005A5478" w:rsidP="005A5478">
      <w:pPr>
        <w:spacing w:before="120"/>
        <w:rPr>
          <w:szCs w:val="24"/>
        </w:rPr>
      </w:pPr>
      <w:r w:rsidRPr="005A5478">
        <w:rPr>
          <w:szCs w:val="24"/>
        </w:rPr>
        <w:t>The project has 30 marks. This is scaled by SQA to rep</w:t>
      </w:r>
      <w:r>
        <w:rPr>
          <w:szCs w:val="24"/>
        </w:rPr>
        <w:t>resent 25% of the overall marks.</w:t>
      </w:r>
    </w:p>
    <w:p w14:paraId="4BE4EF5F" w14:textId="328B53E9" w:rsidR="005A5478" w:rsidRPr="005A5478" w:rsidRDefault="005A5478" w:rsidP="005A5478">
      <w:pPr>
        <w:spacing w:before="120"/>
        <w:rPr>
          <w:szCs w:val="24"/>
        </w:rPr>
      </w:pPr>
      <w:r w:rsidRPr="005A5478">
        <w:rPr>
          <w:szCs w:val="24"/>
        </w:rPr>
        <w:t xml:space="preserve">The purpose of the project is to allow </w:t>
      </w:r>
      <w:r>
        <w:rPr>
          <w:szCs w:val="24"/>
        </w:rPr>
        <w:t>you</w:t>
      </w:r>
      <w:r w:rsidRPr="005A5478">
        <w:rPr>
          <w:szCs w:val="24"/>
        </w:rPr>
        <w:t xml:space="preserve"> to carry out an in-depth investigation of a physics topic and produce a project report. </w:t>
      </w:r>
      <w:r>
        <w:rPr>
          <w:szCs w:val="24"/>
        </w:rPr>
        <w:t>You</w:t>
      </w:r>
      <w:r w:rsidRPr="005A5478">
        <w:rPr>
          <w:szCs w:val="24"/>
        </w:rPr>
        <w:t xml:space="preserve"> are required to plan and carry out a physics investigation.</w:t>
      </w:r>
    </w:p>
    <w:p w14:paraId="28BFF006" w14:textId="00343C2C" w:rsidR="005A5478" w:rsidRPr="005A5478" w:rsidRDefault="005A5478" w:rsidP="005A5478">
      <w:pPr>
        <w:spacing w:before="120"/>
        <w:rPr>
          <w:szCs w:val="24"/>
        </w:rPr>
      </w:pPr>
      <w:r>
        <w:rPr>
          <w:szCs w:val="24"/>
        </w:rPr>
        <w:t>You</w:t>
      </w:r>
      <w:r w:rsidRPr="005A5478">
        <w:rPr>
          <w:szCs w:val="24"/>
        </w:rPr>
        <w:t xml:space="preserve"> should keep a record of their work (daybook) as this will form the basis of </w:t>
      </w:r>
      <w:r>
        <w:rPr>
          <w:szCs w:val="24"/>
        </w:rPr>
        <w:t>you</w:t>
      </w:r>
      <w:r w:rsidRPr="005A5478">
        <w:rPr>
          <w:szCs w:val="24"/>
        </w:rPr>
        <w:t xml:space="preserve">r project report. This record should include details of </w:t>
      </w:r>
      <w:r>
        <w:rPr>
          <w:szCs w:val="24"/>
        </w:rPr>
        <w:t>you</w:t>
      </w:r>
      <w:r w:rsidRPr="005A5478">
        <w:rPr>
          <w:szCs w:val="24"/>
        </w:rPr>
        <w:t>r research, experiments and recorded data.</w:t>
      </w:r>
    </w:p>
    <w:p w14:paraId="6667D63E" w14:textId="21769362" w:rsidR="005A5478" w:rsidRPr="005A5478" w:rsidRDefault="005A5478" w:rsidP="005A5478">
      <w:pPr>
        <w:spacing w:before="120"/>
        <w:rPr>
          <w:szCs w:val="24"/>
        </w:rPr>
      </w:pPr>
      <w:r w:rsidRPr="005A5478">
        <w:rPr>
          <w:szCs w:val="24"/>
        </w:rPr>
        <w:t xml:space="preserve">It gives </w:t>
      </w:r>
      <w:r>
        <w:rPr>
          <w:szCs w:val="24"/>
        </w:rPr>
        <w:t>you</w:t>
      </w:r>
      <w:r w:rsidRPr="005A5478">
        <w:rPr>
          <w:szCs w:val="24"/>
        </w:rPr>
        <w:t xml:space="preserve"> an opportunity to demonstrate the following skills, knowledge and understanding:</w:t>
      </w:r>
    </w:p>
    <w:p w14:paraId="3892EDFA" w14:textId="38E1D105" w:rsidR="005A5478" w:rsidRPr="005A5478" w:rsidRDefault="005A5478" w:rsidP="005A5478">
      <w:pPr>
        <w:pStyle w:val="ListParagraph"/>
        <w:numPr>
          <w:ilvl w:val="0"/>
          <w:numId w:val="18"/>
        </w:numPr>
        <w:spacing w:before="120"/>
        <w:rPr>
          <w:szCs w:val="24"/>
        </w:rPr>
      </w:pPr>
      <w:r w:rsidRPr="005A5478">
        <w:rPr>
          <w:szCs w:val="24"/>
        </w:rPr>
        <w:t>extending and applying knowledge of physics to new situations, interpreting and analysing information to solve more complex problems</w:t>
      </w:r>
    </w:p>
    <w:p w14:paraId="77C06769" w14:textId="408C8D8D" w:rsidR="005A5478" w:rsidRPr="005A5478" w:rsidRDefault="005A5478" w:rsidP="005A5478">
      <w:pPr>
        <w:pStyle w:val="ListParagraph"/>
        <w:numPr>
          <w:ilvl w:val="0"/>
          <w:numId w:val="18"/>
        </w:numPr>
        <w:spacing w:before="120"/>
        <w:rPr>
          <w:szCs w:val="24"/>
        </w:rPr>
      </w:pPr>
      <w:r w:rsidRPr="005A5478">
        <w:rPr>
          <w:szCs w:val="24"/>
        </w:rPr>
        <w:t>planning and designing physics experiments/investigations, using reference material, to test a hypothesis or to illustrate particular effects</w:t>
      </w:r>
    </w:p>
    <w:p w14:paraId="2B4C0DF3" w14:textId="28AF8961" w:rsidR="005A5478" w:rsidRPr="005A5478" w:rsidRDefault="005A5478" w:rsidP="005A5478">
      <w:pPr>
        <w:pStyle w:val="ListParagraph"/>
        <w:numPr>
          <w:ilvl w:val="0"/>
          <w:numId w:val="18"/>
        </w:numPr>
        <w:spacing w:before="120"/>
        <w:rPr>
          <w:szCs w:val="24"/>
        </w:rPr>
      </w:pPr>
      <w:r w:rsidRPr="005A5478">
        <w:rPr>
          <w:szCs w:val="24"/>
        </w:rPr>
        <w:t>recording systematic detailed observations and collecting data</w:t>
      </w:r>
    </w:p>
    <w:p w14:paraId="1FBFDED9" w14:textId="45619C4D" w:rsidR="005A5478" w:rsidRPr="005A5478" w:rsidRDefault="005A5478" w:rsidP="005A5478">
      <w:pPr>
        <w:pStyle w:val="ListParagraph"/>
        <w:numPr>
          <w:ilvl w:val="0"/>
          <w:numId w:val="18"/>
        </w:numPr>
        <w:spacing w:before="120"/>
        <w:rPr>
          <w:szCs w:val="24"/>
        </w:rPr>
      </w:pPr>
      <w:r w:rsidRPr="005A5478">
        <w:rPr>
          <w:szCs w:val="24"/>
        </w:rPr>
        <w:t>selecting information from a variety of sources</w:t>
      </w:r>
    </w:p>
    <w:p w14:paraId="1ED4EDD2" w14:textId="7E477EB7" w:rsidR="005A5478" w:rsidRPr="005A5478" w:rsidRDefault="005A5478" w:rsidP="005A5478">
      <w:pPr>
        <w:pStyle w:val="ListParagraph"/>
        <w:numPr>
          <w:ilvl w:val="0"/>
          <w:numId w:val="18"/>
        </w:numPr>
        <w:spacing w:before="120"/>
        <w:rPr>
          <w:szCs w:val="24"/>
        </w:rPr>
      </w:pPr>
      <w:r w:rsidRPr="005A5478">
        <w:rPr>
          <w:szCs w:val="24"/>
        </w:rPr>
        <w:t>presenting detailed information appropriately in a variety of forms</w:t>
      </w:r>
    </w:p>
    <w:p w14:paraId="69B45399" w14:textId="6922F407" w:rsidR="005A5478" w:rsidRPr="005A5478" w:rsidRDefault="005A5478" w:rsidP="005A5478">
      <w:pPr>
        <w:pStyle w:val="ListParagraph"/>
        <w:numPr>
          <w:ilvl w:val="0"/>
          <w:numId w:val="18"/>
        </w:numPr>
        <w:spacing w:before="120"/>
        <w:rPr>
          <w:szCs w:val="24"/>
        </w:rPr>
      </w:pPr>
      <w:r w:rsidRPr="005A5478">
        <w:rPr>
          <w:szCs w:val="24"/>
        </w:rPr>
        <w:t>processing and analysing physics data (using calculations, significant figures and units, where appropriate)</w:t>
      </w:r>
    </w:p>
    <w:p w14:paraId="45F80B45" w14:textId="666E7CEF" w:rsidR="005A5478" w:rsidRPr="005A5478" w:rsidRDefault="005A5478" w:rsidP="005A5478">
      <w:pPr>
        <w:pStyle w:val="ListParagraph"/>
        <w:numPr>
          <w:ilvl w:val="0"/>
          <w:numId w:val="18"/>
        </w:numPr>
        <w:spacing w:before="120"/>
        <w:rPr>
          <w:szCs w:val="24"/>
        </w:rPr>
      </w:pPr>
      <w:r w:rsidRPr="005A5478">
        <w:rPr>
          <w:szCs w:val="24"/>
        </w:rPr>
        <w:t>making reasoned predictions from a range of evidence/information</w:t>
      </w:r>
    </w:p>
    <w:p w14:paraId="57D5251D" w14:textId="3B88B952" w:rsidR="005A5478" w:rsidRPr="005A5478" w:rsidRDefault="005A5478" w:rsidP="005A5478">
      <w:pPr>
        <w:pStyle w:val="ListParagraph"/>
        <w:numPr>
          <w:ilvl w:val="0"/>
          <w:numId w:val="18"/>
        </w:numPr>
        <w:spacing w:before="120"/>
        <w:rPr>
          <w:szCs w:val="24"/>
        </w:rPr>
      </w:pPr>
      <w:r w:rsidRPr="005A5478">
        <w:rPr>
          <w:szCs w:val="24"/>
        </w:rPr>
        <w:t>drawing valid conclusions and giving explanations supported by evidence/justification</w:t>
      </w:r>
    </w:p>
    <w:p w14:paraId="26FDBB94" w14:textId="648F2859" w:rsidR="005A5478" w:rsidRPr="005A5478" w:rsidRDefault="005A5478" w:rsidP="005A5478">
      <w:pPr>
        <w:pStyle w:val="ListParagraph"/>
        <w:numPr>
          <w:ilvl w:val="0"/>
          <w:numId w:val="18"/>
        </w:numPr>
        <w:spacing w:before="120"/>
        <w:rPr>
          <w:szCs w:val="24"/>
        </w:rPr>
      </w:pPr>
      <w:r w:rsidRPr="005A5478">
        <w:rPr>
          <w:szCs w:val="24"/>
        </w:rPr>
        <w:t>critically evaluating experimental procedures by identifying sources of uncertainty, and suggesting and implementing improvements</w:t>
      </w:r>
    </w:p>
    <w:p w14:paraId="6F11E1C6" w14:textId="566E2195" w:rsidR="005A5478" w:rsidRPr="005A5478" w:rsidRDefault="005A5478" w:rsidP="005A5478">
      <w:pPr>
        <w:pStyle w:val="ListParagraph"/>
        <w:numPr>
          <w:ilvl w:val="0"/>
          <w:numId w:val="18"/>
        </w:numPr>
        <w:spacing w:before="120"/>
        <w:rPr>
          <w:szCs w:val="24"/>
        </w:rPr>
      </w:pPr>
      <w:r w:rsidRPr="005A5478">
        <w:rPr>
          <w:szCs w:val="24"/>
        </w:rPr>
        <w:t>drawing on knowledge and understanding of physics to make accurate statements, describe complex information, provide detailed explanations, and integrate knowledge</w:t>
      </w:r>
    </w:p>
    <w:p w14:paraId="1C0F4DEF" w14:textId="7B7BE6BE" w:rsidR="005A5478" w:rsidRPr="005A5478" w:rsidRDefault="005A5478" w:rsidP="005A5478">
      <w:pPr>
        <w:pStyle w:val="ListParagraph"/>
        <w:numPr>
          <w:ilvl w:val="0"/>
          <w:numId w:val="18"/>
        </w:numPr>
        <w:spacing w:before="120"/>
        <w:rPr>
          <w:szCs w:val="24"/>
        </w:rPr>
      </w:pPr>
      <w:r w:rsidRPr="005A5478">
        <w:rPr>
          <w:szCs w:val="24"/>
        </w:rPr>
        <w:t>communicating physics findings/information fully and effectively</w:t>
      </w:r>
    </w:p>
    <w:p w14:paraId="122D9DF9" w14:textId="276E969D" w:rsidR="005A5478" w:rsidRPr="005A5478" w:rsidRDefault="005A5478" w:rsidP="005A5478">
      <w:pPr>
        <w:pStyle w:val="ListParagraph"/>
        <w:numPr>
          <w:ilvl w:val="0"/>
          <w:numId w:val="18"/>
        </w:numPr>
        <w:spacing w:before="120"/>
        <w:rPr>
          <w:szCs w:val="24"/>
        </w:rPr>
      </w:pPr>
      <w:r w:rsidRPr="005A5478">
        <w:rPr>
          <w:szCs w:val="24"/>
        </w:rPr>
        <w:t>analysing and evaluating scientific publications and media reports</w:t>
      </w:r>
    </w:p>
    <w:p w14:paraId="7B120C41" w14:textId="77777777" w:rsidR="005A5478" w:rsidRPr="005A5478" w:rsidRDefault="005A5478" w:rsidP="005A5478">
      <w:pPr>
        <w:spacing w:before="120"/>
        <w:rPr>
          <w:szCs w:val="24"/>
        </w:rPr>
      </w:pPr>
      <w:r w:rsidRPr="005A5478">
        <w:rPr>
          <w:szCs w:val="24"/>
        </w:rPr>
        <w:t>Project overview</w:t>
      </w:r>
    </w:p>
    <w:p w14:paraId="19B09AB9" w14:textId="1465A62A" w:rsidR="005A5478" w:rsidRDefault="005A5478" w:rsidP="005A5478">
      <w:pPr>
        <w:spacing w:before="120"/>
        <w:rPr>
          <w:szCs w:val="24"/>
        </w:rPr>
      </w:pPr>
      <w:r w:rsidRPr="005A5478">
        <w:rPr>
          <w:szCs w:val="24"/>
        </w:rPr>
        <w:t>Candidates carry out an in-depth investigation of a physics topic. Candidates choose their topic and individually investigate/research its underlying physics. Candidates must discuss potential topics with their teacher and/or lecturer to ensure that they do not waste time researching unsuitable topics. This is an open-ended task that may involve candidates carrying out a significant part of the work without supervision.</w:t>
      </w:r>
    </w:p>
    <w:p w14:paraId="1AA44F6F" w14:textId="77777777" w:rsidR="005A5478" w:rsidRDefault="005A5478">
      <w:pPr>
        <w:spacing w:after="200"/>
        <w:rPr>
          <w:szCs w:val="24"/>
        </w:rPr>
      </w:pPr>
      <w:r>
        <w:rPr>
          <w:szCs w:val="24"/>
        </w:rPr>
        <w:br w:type="page"/>
      </w:r>
    </w:p>
    <w:tbl>
      <w:tblPr>
        <w:tblStyle w:val="TableGrid"/>
        <w:tblW w:w="0" w:type="auto"/>
        <w:tblLook w:val="04A0" w:firstRow="1" w:lastRow="0" w:firstColumn="1" w:lastColumn="0" w:noHBand="0" w:noVBand="1"/>
      </w:tblPr>
      <w:tblGrid>
        <w:gridCol w:w="2888"/>
        <w:gridCol w:w="6349"/>
        <w:gridCol w:w="1243"/>
      </w:tblGrid>
      <w:tr w:rsidR="005A5478" w14:paraId="48D03EB2" w14:textId="77777777" w:rsidTr="00BD247C">
        <w:trPr>
          <w:cantSplit/>
          <w:tblHeader/>
        </w:trPr>
        <w:tc>
          <w:tcPr>
            <w:tcW w:w="2943" w:type="dxa"/>
            <w:shd w:val="clear" w:color="auto" w:fill="ACCBF9" w:themeFill="background2"/>
          </w:tcPr>
          <w:p w14:paraId="2EFA7427" w14:textId="66021748" w:rsidR="005A5478" w:rsidRPr="00022E0B" w:rsidRDefault="005A5478" w:rsidP="005A5478">
            <w:pPr>
              <w:spacing w:before="120"/>
              <w:rPr>
                <w:b/>
                <w:i w:val="0"/>
                <w:szCs w:val="24"/>
              </w:rPr>
            </w:pPr>
            <w:r w:rsidRPr="00022E0B">
              <w:rPr>
                <w:b/>
                <w:i w:val="0"/>
                <w:szCs w:val="24"/>
              </w:rPr>
              <w:t>Section</w:t>
            </w:r>
          </w:p>
        </w:tc>
        <w:tc>
          <w:tcPr>
            <w:tcW w:w="6520" w:type="dxa"/>
            <w:shd w:val="clear" w:color="auto" w:fill="ACCBF9" w:themeFill="background2"/>
          </w:tcPr>
          <w:p w14:paraId="5946B7E3" w14:textId="6F02ECBF" w:rsidR="005A5478" w:rsidRDefault="005A5478" w:rsidP="005A5478">
            <w:pPr>
              <w:spacing w:before="120"/>
              <w:rPr>
                <w:i w:val="0"/>
                <w:szCs w:val="24"/>
              </w:rPr>
            </w:pPr>
            <w:r w:rsidRPr="005A5478">
              <w:rPr>
                <w:rFonts w:ascii="Arial" w:hAnsi="Arial" w:cs="Arial"/>
                <w:b/>
                <w:bCs/>
                <w:i w:val="0"/>
                <w:iCs w:val="0"/>
                <w:color w:val="000000"/>
                <w:sz w:val="22"/>
                <w:szCs w:val="22"/>
              </w:rPr>
              <w:t>Expected response</w:t>
            </w:r>
          </w:p>
        </w:tc>
        <w:tc>
          <w:tcPr>
            <w:tcW w:w="1243" w:type="dxa"/>
            <w:shd w:val="clear" w:color="auto" w:fill="ACCBF9" w:themeFill="background2"/>
          </w:tcPr>
          <w:p w14:paraId="09096765" w14:textId="710F50B1" w:rsidR="005A5478" w:rsidRDefault="005A5478" w:rsidP="005A5478">
            <w:pPr>
              <w:spacing w:before="120"/>
              <w:rPr>
                <w:i w:val="0"/>
                <w:szCs w:val="24"/>
              </w:rPr>
            </w:pPr>
            <w:r w:rsidRPr="005A5478">
              <w:rPr>
                <w:rFonts w:ascii="Arial" w:hAnsi="Arial" w:cs="Arial"/>
                <w:b/>
                <w:bCs/>
                <w:i w:val="0"/>
                <w:iCs w:val="0"/>
                <w:color w:val="000000"/>
                <w:sz w:val="22"/>
                <w:szCs w:val="22"/>
              </w:rPr>
              <w:t>Mark allocation</w:t>
            </w:r>
          </w:p>
        </w:tc>
      </w:tr>
      <w:tr w:rsidR="005A5478" w14:paraId="1151D9E4" w14:textId="77777777" w:rsidTr="00BD247C">
        <w:trPr>
          <w:cantSplit/>
        </w:trPr>
        <w:tc>
          <w:tcPr>
            <w:tcW w:w="2943" w:type="dxa"/>
          </w:tcPr>
          <w:p w14:paraId="672C0CE2" w14:textId="79DC3AFF" w:rsidR="005A5478" w:rsidRPr="00022E0B" w:rsidRDefault="005A5478" w:rsidP="005A5478">
            <w:pPr>
              <w:spacing w:before="120"/>
              <w:rPr>
                <w:b/>
                <w:i w:val="0"/>
                <w:szCs w:val="24"/>
              </w:rPr>
            </w:pPr>
            <w:r w:rsidRPr="005A5478">
              <w:rPr>
                <w:rFonts w:ascii="Arial" w:hAnsi="Arial" w:cs="Arial"/>
                <w:b/>
                <w:i w:val="0"/>
                <w:iCs w:val="0"/>
                <w:color w:val="000000"/>
                <w:sz w:val="22"/>
                <w:szCs w:val="22"/>
              </w:rPr>
              <w:t>Abstract</w:t>
            </w:r>
          </w:p>
        </w:tc>
        <w:tc>
          <w:tcPr>
            <w:tcW w:w="6520" w:type="dxa"/>
          </w:tcPr>
          <w:p w14:paraId="1FF72746" w14:textId="187F7ABF" w:rsidR="005A5478" w:rsidRDefault="005A5478" w:rsidP="005A5478">
            <w:pPr>
              <w:spacing w:before="120"/>
              <w:rPr>
                <w:i w:val="0"/>
                <w:szCs w:val="24"/>
              </w:rPr>
            </w:pPr>
            <w:r w:rsidRPr="005A5478">
              <w:rPr>
                <w:rFonts w:ascii="Arial" w:hAnsi="Arial" w:cs="Arial"/>
                <w:i w:val="0"/>
                <w:iCs w:val="0"/>
                <w:color w:val="000000"/>
                <w:sz w:val="22"/>
                <w:szCs w:val="22"/>
              </w:rPr>
              <w:t>A brief abstract (summary) stating the overall aim and findings/conclusion(s) of the project.</w:t>
            </w:r>
          </w:p>
        </w:tc>
        <w:tc>
          <w:tcPr>
            <w:tcW w:w="1243" w:type="dxa"/>
          </w:tcPr>
          <w:p w14:paraId="67AA74DB" w14:textId="0EEAC21A" w:rsidR="005A5478" w:rsidRDefault="005A5478" w:rsidP="005A5478">
            <w:pPr>
              <w:spacing w:before="120"/>
              <w:rPr>
                <w:i w:val="0"/>
                <w:szCs w:val="24"/>
              </w:rPr>
            </w:pPr>
            <w:r w:rsidRPr="005A5478">
              <w:rPr>
                <w:rFonts w:ascii="Arial" w:hAnsi="Arial" w:cs="Arial"/>
                <w:i w:val="0"/>
                <w:iCs w:val="0"/>
                <w:color w:val="000000"/>
                <w:sz w:val="22"/>
                <w:szCs w:val="22"/>
              </w:rPr>
              <w:t>1</w:t>
            </w:r>
          </w:p>
        </w:tc>
      </w:tr>
      <w:tr w:rsidR="005A5478" w14:paraId="44B60CA1" w14:textId="77777777" w:rsidTr="00BD247C">
        <w:trPr>
          <w:cantSplit/>
        </w:trPr>
        <w:tc>
          <w:tcPr>
            <w:tcW w:w="2943" w:type="dxa"/>
          </w:tcPr>
          <w:p w14:paraId="7802048F" w14:textId="7D052666" w:rsidR="005A5478" w:rsidRPr="00022E0B" w:rsidRDefault="005A5478" w:rsidP="005A5478">
            <w:pPr>
              <w:spacing w:before="120"/>
              <w:rPr>
                <w:b/>
                <w:i w:val="0"/>
                <w:szCs w:val="24"/>
              </w:rPr>
            </w:pPr>
            <w:r w:rsidRPr="005A5478">
              <w:rPr>
                <w:rFonts w:ascii="Arial" w:hAnsi="Arial" w:cs="Arial"/>
                <w:b/>
                <w:i w:val="0"/>
                <w:iCs w:val="0"/>
                <w:color w:val="000000"/>
                <w:sz w:val="22"/>
                <w:szCs w:val="22"/>
              </w:rPr>
              <w:t>Underlying physics</w:t>
            </w:r>
          </w:p>
        </w:tc>
        <w:tc>
          <w:tcPr>
            <w:tcW w:w="6520" w:type="dxa"/>
          </w:tcPr>
          <w:p w14:paraId="78A7E572" w14:textId="77777777" w:rsidR="005A5478" w:rsidRPr="005A5478" w:rsidRDefault="005A5478" w:rsidP="005A5478">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A description of the underlying physics that: </w:t>
            </w:r>
          </w:p>
          <w:p w14:paraId="5C1A408C" w14:textId="42E00850"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relevant to the project </w:t>
            </w:r>
          </w:p>
          <w:p w14:paraId="762B178B" w14:textId="03F26825"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demonstrates an understanding of the physics theory underpinning the project </w:t>
            </w:r>
          </w:p>
          <w:p w14:paraId="0075D03F" w14:textId="67CBC4E9"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of an appropriate level and commensurate with the demands of Advanced Higher Physics </w:t>
            </w:r>
          </w:p>
        </w:tc>
        <w:tc>
          <w:tcPr>
            <w:tcW w:w="1243" w:type="dxa"/>
          </w:tcPr>
          <w:p w14:paraId="42C2C2C0" w14:textId="6328E528" w:rsidR="005A5478" w:rsidRDefault="005A5478" w:rsidP="005A5478">
            <w:pPr>
              <w:spacing w:before="120"/>
              <w:rPr>
                <w:i w:val="0"/>
                <w:szCs w:val="24"/>
              </w:rPr>
            </w:pPr>
            <w:r>
              <w:rPr>
                <w:i w:val="0"/>
                <w:szCs w:val="24"/>
              </w:rPr>
              <w:t>4</w:t>
            </w:r>
          </w:p>
        </w:tc>
      </w:tr>
      <w:tr w:rsidR="00022E0B" w14:paraId="2195582A" w14:textId="77777777" w:rsidTr="00BD247C">
        <w:tc>
          <w:tcPr>
            <w:tcW w:w="2943" w:type="dxa"/>
            <w:vMerge w:val="restart"/>
          </w:tcPr>
          <w:p w14:paraId="170F495E" w14:textId="7105A05B" w:rsidR="00022E0B" w:rsidRPr="00022E0B" w:rsidRDefault="00022E0B" w:rsidP="005A5478">
            <w:pPr>
              <w:spacing w:before="120"/>
              <w:rPr>
                <w:b/>
                <w:i w:val="0"/>
                <w:szCs w:val="24"/>
              </w:rPr>
            </w:pPr>
            <w:r w:rsidRPr="005A5478">
              <w:rPr>
                <w:rFonts w:ascii="Arial" w:hAnsi="Arial" w:cs="Arial"/>
                <w:b/>
                <w:i w:val="0"/>
                <w:iCs w:val="0"/>
                <w:color w:val="000000"/>
                <w:sz w:val="22"/>
                <w:szCs w:val="22"/>
              </w:rPr>
              <w:t>Procedures</w:t>
            </w:r>
          </w:p>
        </w:tc>
        <w:tc>
          <w:tcPr>
            <w:tcW w:w="6520" w:type="dxa"/>
          </w:tcPr>
          <w:p w14:paraId="407E5C90" w14:textId="6DD4D56F" w:rsidR="00022E0B" w:rsidRDefault="00022E0B" w:rsidP="005A5478">
            <w:pPr>
              <w:spacing w:before="120"/>
              <w:rPr>
                <w:i w:val="0"/>
                <w:szCs w:val="24"/>
              </w:rPr>
            </w:pPr>
            <w:r w:rsidRPr="005A5478">
              <w:rPr>
                <w:rFonts w:ascii="Arial" w:hAnsi="Arial" w:cs="Arial"/>
                <w:i w:val="0"/>
                <w:iCs w:val="0"/>
                <w:color w:val="000000"/>
                <w:sz w:val="22"/>
                <w:szCs w:val="22"/>
              </w:rPr>
              <w:t>Labelled diagrams and/or descriptions of apparatus, as appropriate</w:t>
            </w:r>
          </w:p>
        </w:tc>
        <w:tc>
          <w:tcPr>
            <w:tcW w:w="1243" w:type="dxa"/>
          </w:tcPr>
          <w:p w14:paraId="4AB1C9BE" w14:textId="4BDA722A" w:rsidR="00022E0B" w:rsidRDefault="00022E0B" w:rsidP="005A5478">
            <w:pPr>
              <w:spacing w:before="120"/>
              <w:rPr>
                <w:i w:val="0"/>
                <w:szCs w:val="24"/>
              </w:rPr>
            </w:pPr>
            <w:r w:rsidRPr="005A5478">
              <w:rPr>
                <w:rFonts w:ascii="Arial" w:hAnsi="Arial" w:cs="Arial"/>
                <w:i w:val="0"/>
                <w:iCs w:val="0"/>
                <w:color w:val="000000"/>
                <w:sz w:val="22"/>
                <w:szCs w:val="22"/>
              </w:rPr>
              <w:t>2</w:t>
            </w:r>
          </w:p>
        </w:tc>
      </w:tr>
      <w:tr w:rsidR="00022E0B" w14:paraId="5E413278" w14:textId="77777777" w:rsidTr="00BD247C">
        <w:tc>
          <w:tcPr>
            <w:tcW w:w="2943" w:type="dxa"/>
            <w:vMerge/>
          </w:tcPr>
          <w:p w14:paraId="79640A70" w14:textId="77777777" w:rsidR="00022E0B" w:rsidRPr="00022E0B" w:rsidRDefault="00022E0B" w:rsidP="005A5478">
            <w:pPr>
              <w:spacing w:before="120"/>
              <w:rPr>
                <w:b/>
                <w:i w:val="0"/>
                <w:szCs w:val="24"/>
              </w:rPr>
            </w:pPr>
          </w:p>
        </w:tc>
        <w:tc>
          <w:tcPr>
            <w:tcW w:w="6520" w:type="dxa"/>
          </w:tcPr>
          <w:p w14:paraId="0DF159F6" w14:textId="2EB15BF0" w:rsidR="00022E0B" w:rsidRDefault="00022E0B" w:rsidP="005A5478">
            <w:pPr>
              <w:spacing w:before="120"/>
              <w:rPr>
                <w:i w:val="0"/>
                <w:szCs w:val="24"/>
              </w:rPr>
            </w:pPr>
            <w:r w:rsidRPr="005A5478">
              <w:rPr>
                <w:rFonts w:ascii="Arial" w:hAnsi="Arial" w:cs="Arial"/>
                <w:i w:val="0"/>
                <w:iCs w:val="0"/>
                <w:color w:val="000000"/>
                <w:sz w:val="22"/>
                <w:szCs w:val="22"/>
              </w:rPr>
              <w:t>Clear descriptions of how the apparatus was used to obtain experimental readings.</w:t>
            </w:r>
          </w:p>
        </w:tc>
        <w:tc>
          <w:tcPr>
            <w:tcW w:w="1243" w:type="dxa"/>
          </w:tcPr>
          <w:p w14:paraId="7F14DBCD" w14:textId="6520CE31" w:rsidR="00022E0B" w:rsidRDefault="00022E0B" w:rsidP="005A5478">
            <w:pPr>
              <w:spacing w:before="120"/>
              <w:rPr>
                <w:i w:val="0"/>
                <w:szCs w:val="24"/>
              </w:rPr>
            </w:pPr>
            <w:r>
              <w:rPr>
                <w:i w:val="0"/>
                <w:szCs w:val="24"/>
              </w:rPr>
              <w:t>2</w:t>
            </w:r>
          </w:p>
        </w:tc>
      </w:tr>
      <w:tr w:rsidR="00022E0B" w14:paraId="07C85897" w14:textId="77777777" w:rsidTr="00BD247C">
        <w:tc>
          <w:tcPr>
            <w:tcW w:w="2943" w:type="dxa"/>
            <w:vMerge/>
          </w:tcPr>
          <w:p w14:paraId="063A0E1F" w14:textId="77777777" w:rsidR="00022E0B" w:rsidRPr="00022E0B" w:rsidRDefault="00022E0B" w:rsidP="005A5478">
            <w:pPr>
              <w:spacing w:before="120"/>
              <w:rPr>
                <w:b/>
                <w:i w:val="0"/>
                <w:szCs w:val="24"/>
              </w:rPr>
            </w:pPr>
          </w:p>
        </w:tc>
        <w:tc>
          <w:tcPr>
            <w:tcW w:w="6520" w:type="dxa"/>
          </w:tcPr>
          <w:p w14:paraId="14A6E5FB" w14:textId="77777777" w:rsidR="00022E0B" w:rsidRPr="005A5478" w:rsidRDefault="00022E0B"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Procedures are at an appropriate level of complexity and demand. Factors to be considered include: </w:t>
            </w:r>
          </w:p>
          <w:p w14:paraId="61D1919E" w14:textId="15CFF956"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range of procedures </w:t>
            </w:r>
          </w:p>
          <w:p w14:paraId="3FCC4685" w14:textId="318F9240"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control of variables </w:t>
            </w:r>
          </w:p>
          <w:p w14:paraId="1ABA3A47" w14:textId="1DD44F47"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w:t>
            </w:r>
          </w:p>
          <w:p w14:paraId="755A8716" w14:textId="098890CE"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originality of approach and/or experimental techniques </w:t>
            </w:r>
          </w:p>
          <w:p w14:paraId="7C3C7DA5" w14:textId="0FE8A9BD"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degree of sophistication of experimental design and/or equipment </w:t>
            </w:r>
          </w:p>
        </w:tc>
        <w:tc>
          <w:tcPr>
            <w:tcW w:w="1243" w:type="dxa"/>
          </w:tcPr>
          <w:p w14:paraId="37AD2099" w14:textId="2086076F" w:rsidR="00022E0B" w:rsidRDefault="00022E0B" w:rsidP="005A5478">
            <w:pPr>
              <w:spacing w:before="120"/>
              <w:rPr>
                <w:i w:val="0"/>
                <w:szCs w:val="24"/>
              </w:rPr>
            </w:pPr>
            <w:r>
              <w:rPr>
                <w:i w:val="0"/>
                <w:szCs w:val="24"/>
              </w:rPr>
              <w:t>3</w:t>
            </w:r>
          </w:p>
        </w:tc>
      </w:tr>
      <w:tr w:rsidR="00022E0B" w14:paraId="3FA69ECF" w14:textId="77777777" w:rsidTr="00BD247C">
        <w:tc>
          <w:tcPr>
            <w:tcW w:w="2943" w:type="dxa"/>
            <w:vMerge w:val="restart"/>
          </w:tcPr>
          <w:p w14:paraId="2BFB4584" w14:textId="77C316A2" w:rsidR="00022E0B" w:rsidRPr="00022E0B" w:rsidRDefault="00022E0B" w:rsidP="005A5478">
            <w:pPr>
              <w:spacing w:before="120"/>
              <w:rPr>
                <w:b/>
                <w:i w:val="0"/>
                <w:szCs w:val="24"/>
              </w:rPr>
            </w:pPr>
            <w:r w:rsidRPr="005A5478">
              <w:rPr>
                <w:rFonts w:ascii="Arial" w:hAnsi="Arial" w:cs="Arial"/>
                <w:b/>
                <w:i w:val="0"/>
                <w:iCs w:val="0"/>
                <w:color w:val="000000"/>
                <w:sz w:val="22"/>
                <w:szCs w:val="22"/>
              </w:rPr>
              <w:t>Results (including uncertainties)</w:t>
            </w:r>
          </w:p>
        </w:tc>
        <w:tc>
          <w:tcPr>
            <w:tcW w:w="6520" w:type="dxa"/>
          </w:tcPr>
          <w:p w14:paraId="61A69651" w14:textId="3984A9C9" w:rsidR="00022E0B" w:rsidRDefault="00022E0B" w:rsidP="005A5478">
            <w:pPr>
              <w:spacing w:before="120"/>
              <w:rPr>
                <w:i w:val="0"/>
                <w:szCs w:val="24"/>
              </w:rPr>
            </w:pPr>
            <w:r w:rsidRPr="005A5478">
              <w:rPr>
                <w:rFonts w:ascii="Arial" w:hAnsi="Arial" w:cs="Arial"/>
                <w:i w:val="0"/>
                <w:iCs w:val="0"/>
                <w:color w:val="000000"/>
                <w:sz w:val="22"/>
                <w:szCs w:val="22"/>
              </w:rPr>
              <w:t>Data is sufficient and relevant to the aim of the project.</w:t>
            </w:r>
          </w:p>
        </w:tc>
        <w:tc>
          <w:tcPr>
            <w:tcW w:w="1243" w:type="dxa"/>
          </w:tcPr>
          <w:p w14:paraId="4EE19890" w14:textId="6BC46F54" w:rsidR="00022E0B" w:rsidRDefault="00022E0B" w:rsidP="005A5478">
            <w:pPr>
              <w:spacing w:before="120"/>
              <w:rPr>
                <w:i w:val="0"/>
                <w:szCs w:val="24"/>
              </w:rPr>
            </w:pPr>
            <w:r>
              <w:rPr>
                <w:i w:val="0"/>
                <w:szCs w:val="24"/>
              </w:rPr>
              <w:t>1</w:t>
            </w:r>
          </w:p>
        </w:tc>
      </w:tr>
      <w:tr w:rsidR="00022E0B" w14:paraId="1B0C1340" w14:textId="77777777" w:rsidTr="00BD247C">
        <w:tc>
          <w:tcPr>
            <w:tcW w:w="2943" w:type="dxa"/>
            <w:vMerge/>
          </w:tcPr>
          <w:p w14:paraId="76274483" w14:textId="77777777" w:rsidR="00022E0B" w:rsidRDefault="00022E0B" w:rsidP="005A5478">
            <w:pPr>
              <w:spacing w:before="120"/>
              <w:rPr>
                <w:i w:val="0"/>
                <w:szCs w:val="24"/>
              </w:rPr>
            </w:pPr>
          </w:p>
        </w:tc>
        <w:tc>
          <w:tcPr>
            <w:tcW w:w="6520" w:type="dxa"/>
          </w:tcPr>
          <w:p w14:paraId="5B7C4335" w14:textId="33A9AC3C" w:rsidR="00022E0B" w:rsidRDefault="00022E0B" w:rsidP="005A5478">
            <w:pPr>
              <w:spacing w:before="120"/>
              <w:rPr>
                <w:i w:val="0"/>
                <w:szCs w:val="24"/>
              </w:rPr>
            </w:pPr>
            <w:r w:rsidRPr="005A5478">
              <w:rPr>
                <w:rFonts w:ascii="Arial" w:hAnsi="Arial" w:cs="Arial"/>
                <w:i w:val="0"/>
                <w:iCs w:val="0"/>
                <w:color w:val="000000"/>
                <w:sz w:val="22"/>
                <w:szCs w:val="22"/>
              </w:rPr>
              <w:t>Appropriate analysis of data, for example, quality of graphs, lines of best fit, calculations.</w:t>
            </w:r>
          </w:p>
        </w:tc>
        <w:tc>
          <w:tcPr>
            <w:tcW w:w="1243" w:type="dxa"/>
          </w:tcPr>
          <w:p w14:paraId="492B3E91" w14:textId="55A470BE" w:rsidR="00022E0B" w:rsidRDefault="00022E0B" w:rsidP="005A5478">
            <w:pPr>
              <w:spacing w:before="120"/>
              <w:rPr>
                <w:i w:val="0"/>
                <w:szCs w:val="24"/>
              </w:rPr>
            </w:pPr>
            <w:r>
              <w:rPr>
                <w:i w:val="0"/>
                <w:szCs w:val="24"/>
              </w:rPr>
              <w:t>4</w:t>
            </w:r>
          </w:p>
        </w:tc>
      </w:tr>
      <w:tr w:rsidR="00022E0B" w14:paraId="036F75AD" w14:textId="77777777" w:rsidTr="00BD247C">
        <w:tc>
          <w:tcPr>
            <w:tcW w:w="2943" w:type="dxa"/>
            <w:vMerge/>
          </w:tcPr>
          <w:p w14:paraId="394B382C" w14:textId="77777777" w:rsidR="00022E0B" w:rsidRDefault="00022E0B" w:rsidP="005A5478">
            <w:pPr>
              <w:spacing w:before="120"/>
              <w:rPr>
                <w:i w:val="0"/>
                <w:szCs w:val="24"/>
              </w:rPr>
            </w:pPr>
          </w:p>
        </w:tc>
        <w:tc>
          <w:tcPr>
            <w:tcW w:w="6520" w:type="dxa"/>
          </w:tcPr>
          <w:p w14:paraId="15B6B31F" w14:textId="42C6F750" w:rsidR="00022E0B" w:rsidRDefault="00022E0B" w:rsidP="005A5478">
            <w:pPr>
              <w:spacing w:before="120"/>
              <w:rPr>
                <w:i w:val="0"/>
                <w:szCs w:val="24"/>
              </w:rPr>
            </w:pPr>
            <w:r w:rsidRPr="005A5478">
              <w:rPr>
                <w:rFonts w:ascii="Arial" w:hAnsi="Arial" w:cs="Arial"/>
                <w:i w:val="0"/>
                <w:iCs w:val="0"/>
                <w:color w:val="000000"/>
                <w:sz w:val="22"/>
                <w:szCs w:val="22"/>
              </w:rPr>
              <w:t>Uncertainties in individual readings and final results.</w:t>
            </w:r>
          </w:p>
        </w:tc>
        <w:tc>
          <w:tcPr>
            <w:tcW w:w="1243" w:type="dxa"/>
          </w:tcPr>
          <w:p w14:paraId="1D027C83" w14:textId="5039D4C5" w:rsidR="00022E0B" w:rsidRDefault="00022E0B" w:rsidP="005A5478">
            <w:pPr>
              <w:spacing w:before="120"/>
              <w:rPr>
                <w:i w:val="0"/>
                <w:szCs w:val="24"/>
              </w:rPr>
            </w:pPr>
            <w:r>
              <w:rPr>
                <w:i w:val="0"/>
                <w:szCs w:val="24"/>
              </w:rPr>
              <w:t>3</w:t>
            </w:r>
          </w:p>
        </w:tc>
      </w:tr>
      <w:tr w:rsidR="00BD247C" w14:paraId="070F8479" w14:textId="77777777" w:rsidTr="00BD247C">
        <w:tc>
          <w:tcPr>
            <w:tcW w:w="2943" w:type="dxa"/>
            <w:vMerge w:val="restart"/>
          </w:tcPr>
          <w:p w14:paraId="3A353DBD" w14:textId="608C67EB" w:rsidR="00BD247C" w:rsidRPr="00BD247C" w:rsidRDefault="00BD247C" w:rsidP="005A5478">
            <w:pPr>
              <w:spacing w:before="120"/>
              <w:rPr>
                <w:b/>
                <w:i w:val="0"/>
                <w:szCs w:val="24"/>
              </w:rPr>
            </w:pPr>
            <w:r w:rsidRPr="005A5478">
              <w:rPr>
                <w:rFonts w:ascii="Arial" w:hAnsi="Arial" w:cs="Arial"/>
                <w:b/>
                <w:i w:val="0"/>
                <w:iCs w:val="0"/>
                <w:color w:val="000000"/>
                <w:sz w:val="22"/>
                <w:szCs w:val="22"/>
              </w:rPr>
              <w:t>Discussion (conclusion(s) and evaluation)</w:t>
            </w:r>
          </w:p>
        </w:tc>
        <w:tc>
          <w:tcPr>
            <w:tcW w:w="6520" w:type="dxa"/>
          </w:tcPr>
          <w:p w14:paraId="278E598C" w14:textId="7E20E9AA" w:rsidR="00BD247C" w:rsidRPr="005A5478" w:rsidRDefault="00BD247C" w:rsidP="005A5478">
            <w:pPr>
              <w:spacing w:before="120"/>
              <w:rPr>
                <w:rFonts w:ascii="Arial" w:hAnsi="Arial" w:cs="Arial"/>
                <w:i w:val="0"/>
                <w:iCs w:val="0"/>
                <w:color w:val="000000"/>
                <w:sz w:val="22"/>
                <w:szCs w:val="22"/>
              </w:rPr>
            </w:pPr>
            <w:r w:rsidRPr="005A5478">
              <w:rPr>
                <w:rFonts w:ascii="Arial" w:hAnsi="Arial" w:cs="Arial"/>
                <w:i w:val="0"/>
                <w:iCs w:val="0"/>
                <w:color w:val="000000"/>
                <w:sz w:val="22"/>
                <w:szCs w:val="22"/>
              </w:rPr>
              <w:t>Valid conclusion(s) that relate to the aim of the project</w:t>
            </w:r>
          </w:p>
        </w:tc>
        <w:tc>
          <w:tcPr>
            <w:tcW w:w="1243" w:type="dxa"/>
          </w:tcPr>
          <w:p w14:paraId="1B0E1A31" w14:textId="59DEB7B1" w:rsidR="00BD247C" w:rsidRDefault="00BD247C" w:rsidP="005A5478">
            <w:pPr>
              <w:spacing w:before="120"/>
              <w:rPr>
                <w:i w:val="0"/>
                <w:szCs w:val="24"/>
              </w:rPr>
            </w:pPr>
            <w:r>
              <w:rPr>
                <w:i w:val="0"/>
                <w:szCs w:val="24"/>
              </w:rPr>
              <w:t>1</w:t>
            </w:r>
          </w:p>
        </w:tc>
      </w:tr>
      <w:tr w:rsidR="00BD247C" w14:paraId="1014C9F6" w14:textId="77777777" w:rsidTr="00BD247C">
        <w:tc>
          <w:tcPr>
            <w:tcW w:w="2943" w:type="dxa"/>
            <w:vMerge/>
          </w:tcPr>
          <w:p w14:paraId="7959D20C" w14:textId="77777777" w:rsidR="00BD247C" w:rsidRDefault="00BD247C" w:rsidP="005A5478">
            <w:pPr>
              <w:spacing w:before="120"/>
              <w:rPr>
                <w:i w:val="0"/>
                <w:szCs w:val="24"/>
              </w:rPr>
            </w:pPr>
          </w:p>
        </w:tc>
        <w:tc>
          <w:tcPr>
            <w:tcW w:w="6520" w:type="dxa"/>
          </w:tcPr>
          <w:p w14:paraId="5617B08E" w14:textId="77777777" w:rsidR="00BD247C" w:rsidRPr="005A5478" w:rsidRDefault="00BD247C"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Evaluations of experimental procedures to include, as appropriate, comment on: </w:t>
            </w:r>
          </w:p>
          <w:p w14:paraId="65DD13AC" w14:textId="7A807B93"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of experimental measurements </w:t>
            </w:r>
          </w:p>
          <w:p w14:paraId="6D489EC6" w14:textId="76F09CF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repeated readings </w:t>
            </w:r>
          </w:p>
          <w:p w14:paraId="16000459" w14:textId="741DD6D1"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range over which variables are altered </w:t>
            </w:r>
          </w:p>
          <w:p w14:paraId="19B38BE6" w14:textId="6B7D6B40"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control of variables </w:t>
            </w:r>
          </w:p>
          <w:p w14:paraId="180AA790" w14:textId="1F3DB16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limitations of equipment </w:t>
            </w:r>
          </w:p>
          <w:p w14:paraId="6BCAEAD8" w14:textId="69E31C79"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reliability of methods </w:t>
            </w:r>
          </w:p>
          <w:p w14:paraId="05DC0A21" w14:textId="43B9971D" w:rsidR="00BD247C" w:rsidRPr="00022E0B" w:rsidRDefault="00BD247C" w:rsidP="00022E0B">
            <w:pPr>
              <w:pStyle w:val="ListParagraph"/>
              <w:numPr>
                <w:ilvl w:val="0"/>
                <w:numId w:val="20"/>
              </w:numPr>
              <w:spacing w:before="120"/>
              <w:rPr>
                <w:rFonts w:ascii="Arial" w:hAnsi="Arial" w:cs="Arial"/>
                <w:i w:val="0"/>
                <w:iCs w:val="0"/>
                <w:color w:val="000000"/>
                <w:sz w:val="22"/>
                <w:szCs w:val="22"/>
              </w:rPr>
            </w:pPr>
            <w:r w:rsidRPr="00022E0B">
              <w:rPr>
                <w:rFonts w:ascii="Arial" w:hAnsi="Arial" w:cs="Arial"/>
                <w:i w:val="0"/>
                <w:iCs w:val="0"/>
                <w:color w:val="000000"/>
                <w:sz w:val="22"/>
                <w:szCs w:val="22"/>
              </w:rPr>
              <w:t>sources of uncertainties</w:t>
            </w:r>
          </w:p>
        </w:tc>
        <w:tc>
          <w:tcPr>
            <w:tcW w:w="1243" w:type="dxa"/>
          </w:tcPr>
          <w:p w14:paraId="657D3987" w14:textId="41E71A0A" w:rsidR="00BD247C" w:rsidRDefault="00BD247C" w:rsidP="005A5478">
            <w:pPr>
              <w:spacing w:before="120"/>
              <w:rPr>
                <w:i w:val="0"/>
                <w:szCs w:val="24"/>
              </w:rPr>
            </w:pPr>
            <w:r>
              <w:rPr>
                <w:i w:val="0"/>
                <w:szCs w:val="24"/>
              </w:rPr>
              <w:t>3</w:t>
            </w:r>
          </w:p>
        </w:tc>
      </w:tr>
      <w:tr w:rsidR="00BD247C" w14:paraId="0267E594" w14:textId="77777777" w:rsidTr="00BD247C">
        <w:tc>
          <w:tcPr>
            <w:tcW w:w="2943" w:type="dxa"/>
            <w:vMerge/>
          </w:tcPr>
          <w:p w14:paraId="089494A6" w14:textId="77777777" w:rsidR="00BD247C" w:rsidRDefault="00BD247C" w:rsidP="005A5478">
            <w:pPr>
              <w:spacing w:before="120"/>
              <w:rPr>
                <w:i w:val="0"/>
                <w:szCs w:val="24"/>
              </w:rPr>
            </w:pPr>
          </w:p>
        </w:tc>
        <w:tc>
          <w:tcPr>
            <w:tcW w:w="6520" w:type="dxa"/>
          </w:tcPr>
          <w:tbl>
            <w:tblPr>
              <w:tblW w:w="0" w:type="auto"/>
              <w:tblBorders>
                <w:top w:val="nil"/>
                <w:left w:val="nil"/>
                <w:bottom w:val="nil"/>
                <w:right w:val="nil"/>
              </w:tblBorders>
              <w:tblLook w:val="0000" w:firstRow="0" w:lastRow="0" w:firstColumn="0" w:lastColumn="0" w:noHBand="0" w:noVBand="0"/>
            </w:tblPr>
            <w:tblGrid>
              <w:gridCol w:w="5911"/>
              <w:gridCol w:w="222"/>
            </w:tblGrid>
            <w:tr w:rsidR="00BD247C" w:rsidRPr="00022E0B" w14:paraId="7D8434D6" w14:textId="77777777">
              <w:trPr>
                <w:trHeight w:val="1514"/>
              </w:trPr>
              <w:tc>
                <w:tcPr>
                  <w:tcW w:w="0" w:type="auto"/>
                </w:tcPr>
                <w:p w14:paraId="418ED770" w14:textId="777777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Coherent discussion of overall conclusion(s) and critical evaluation of the project as a whole, to include, as appropriate, comment on</w:t>
                  </w:r>
                  <w:r w:rsidRPr="00022E0B">
                    <w:rPr>
                      <w:rFonts w:ascii="Arial" w:hAnsi="Arial" w:cs="Arial"/>
                      <w:b/>
                      <w:bCs/>
                      <w:i w:val="0"/>
                      <w:iCs w:val="0"/>
                      <w:color w:val="000000"/>
                      <w:sz w:val="22"/>
                      <w:szCs w:val="22"/>
                    </w:rPr>
                    <w:t xml:space="preserve">: </w:t>
                  </w:r>
                </w:p>
                <w:p w14:paraId="1FEBB523" w14:textId="4645756C"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selection of procedures </w:t>
                  </w:r>
                </w:p>
                <w:p w14:paraId="3090C433" w14:textId="02A52F09"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problems encountered during planning </w:t>
                  </w:r>
                </w:p>
                <w:p w14:paraId="3CC3B31E" w14:textId="1D9EB1F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modifications to planned procedures </w:t>
                  </w:r>
                </w:p>
                <w:p w14:paraId="3ABB5087" w14:textId="03D18DE0"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interpretation and significance of findings </w:t>
                  </w:r>
                </w:p>
                <w:p w14:paraId="3F0D2196" w14:textId="41C8D974"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improvements to procedures </w:t>
                  </w:r>
                </w:p>
                <w:p w14:paraId="05E52922" w14:textId="6ACDF55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work </w:t>
                  </w:r>
                </w:p>
              </w:tc>
              <w:tc>
                <w:tcPr>
                  <w:tcW w:w="0" w:type="auto"/>
                </w:tcPr>
                <w:p w14:paraId="4367BB2B" w14:textId="67D79E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r w:rsidR="00BD247C" w:rsidRPr="00022E0B" w14:paraId="1F388BCD" w14:textId="77777777">
              <w:trPr>
                <w:trHeight w:val="103"/>
              </w:trPr>
              <w:tc>
                <w:tcPr>
                  <w:tcW w:w="0" w:type="auto"/>
                  <w:gridSpan w:val="2"/>
                </w:tcPr>
                <w:p w14:paraId="53EBFC3D" w14:textId="58FBA573"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bl>
          <w:p w14:paraId="47175336" w14:textId="77777777" w:rsidR="00BD247C" w:rsidRPr="005A5478" w:rsidRDefault="00BD247C" w:rsidP="005A5478">
            <w:pPr>
              <w:spacing w:before="120"/>
              <w:rPr>
                <w:rFonts w:ascii="Arial" w:hAnsi="Arial" w:cs="Arial"/>
                <w:i w:val="0"/>
                <w:iCs w:val="0"/>
                <w:color w:val="000000"/>
                <w:sz w:val="22"/>
                <w:szCs w:val="22"/>
              </w:rPr>
            </w:pPr>
          </w:p>
        </w:tc>
        <w:tc>
          <w:tcPr>
            <w:tcW w:w="1243" w:type="dxa"/>
          </w:tcPr>
          <w:p w14:paraId="64E00D37" w14:textId="52321EE2" w:rsidR="00BD247C" w:rsidRDefault="00BD247C" w:rsidP="005A5478">
            <w:pPr>
              <w:spacing w:before="120"/>
              <w:rPr>
                <w:i w:val="0"/>
                <w:szCs w:val="24"/>
              </w:rPr>
            </w:pPr>
            <w:r>
              <w:rPr>
                <w:i w:val="0"/>
                <w:szCs w:val="24"/>
              </w:rPr>
              <w:t>3</w:t>
            </w:r>
          </w:p>
        </w:tc>
      </w:tr>
      <w:tr w:rsidR="00022E0B" w14:paraId="3ED5C9A7" w14:textId="77777777" w:rsidTr="00BD247C">
        <w:tc>
          <w:tcPr>
            <w:tcW w:w="2943" w:type="dxa"/>
          </w:tcPr>
          <w:p w14:paraId="66DF1623" w14:textId="77777777" w:rsidR="00022E0B" w:rsidRDefault="00022E0B" w:rsidP="005A5478">
            <w:pPr>
              <w:spacing w:before="120"/>
              <w:rPr>
                <w:i w:val="0"/>
                <w:szCs w:val="24"/>
              </w:rPr>
            </w:pPr>
          </w:p>
        </w:tc>
        <w:tc>
          <w:tcPr>
            <w:tcW w:w="6520" w:type="dxa"/>
          </w:tcPr>
          <w:p w14:paraId="17611F7A" w14:textId="490719DF" w:rsidR="00022E0B" w:rsidRPr="005A5478" w:rsidRDefault="00022E0B"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 report which indicates a quality project.</w:t>
            </w:r>
          </w:p>
        </w:tc>
        <w:tc>
          <w:tcPr>
            <w:tcW w:w="1243" w:type="dxa"/>
          </w:tcPr>
          <w:p w14:paraId="04013EE0" w14:textId="21F1BED1" w:rsidR="00022E0B" w:rsidRDefault="00022E0B" w:rsidP="005A5478">
            <w:pPr>
              <w:spacing w:before="120"/>
              <w:rPr>
                <w:i w:val="0"/>
                <w:szCs w:val="24"/>
              </w:rPr>
            </w:pPr>
            <w:r>
              <w:rPr>
                <w:i w:val="0"/>
                <w:szCs w:val="24"/>
              </w:rPr>
              <w:t>1</w:t>
            </w:r>
          </w:p>
        </w:tc>
      </w:tr>
      <w:tr w:rsidR="00BD247C" w14:paraId="3FAF2AC5" w14:textId="77777777" w:rsidTr="00BD247C">
        <w:tc>
          <w:tcPr>
            <w:tcW w:w="2943" w:type="dxa"/>
            <w:vMerge w:val="restart"/>
          </w:tcPr>
          <w:p w14:paraId="5B7159E4" w14:textId="77777777" w:rsidR="00BD247C" w:rsidRPr="00BD247C" w:rsidRDefault="00BD247C" w:rsidP="00022E0B">
            <w:pPr>
              <w:pStyle w:val="Default"/>
              <w:rPr>
                <w:b/>
                <w:sz w:val="22"/>
                <w:szCs w:val="22"/>
              </w:rPr>
            </w:pPr>
            <w:r w:rsidRPr="00BD247C">
              <w:rPr>
                <w:b/>
                <w:sz w:val="22"/>
                <w:szCs w:val="22"/>
              </w:rPr>
              <w:t xml:space="preserve">Presentation </w:t>
            </w:r>
          </w:p>
          <w:p w14:paraId="2AA5E0F0" w14:textId="77777777" w:rsidR="00BD247C" w:rsidRPr="00BD247C" w:rsidRDefault="00BD247C" w:rsidP="005A5478">
            <w:pPr>
              <w:spacing w:before="120"/>
              <w:rPr>
                <w:b/>
                <w:i w:val="0"/>
                <w:szCs w:val="24"/>
              </w:rPr>
            </w:pPr>
          </w:p>
        </w:tc>
        <w:tc>
          <w:tcPr>
            <w:tcW w:w="6520" w:type="dxa"/>
          </w:tcPr>
          <w:p w14:paraId="38B325CA" w14:textId="6FF5E915"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Appropriate structure, including informative title, contents page and page numbers.</w:t>
            </w:r>
          </w:p>
        </w:tc>
        <w:tc>
          <w:tcPr>
            <w:tcW w:w="1243" w:type="dxa"/>
          </w:tcPr>
          <w:p w14:paraId="4BBD7E9D" w14:textId="5C075FC4" w:rsidR="00BD247C" w:rsidRDefault="00BD247C" w:rsidP="005A5478">
            <w:pPr>
              <w:spacing w:before="120"/>
              <w:rPr>
                <w:i w:val="0"/>
                <w:szCs w:val="24"/>
              </w:rPr>
            </w:pPr>
            <w:r>
              <w:rPr>
                <w:i w:val="0"/>
                <w:szCs w:val="24"/>
              </w:rPr>
              <w:t>1</w:t>
            </w:r>
          </w:p>
        </w:tc>
      </w:tr>
      <w:tr w:rsidR="00BD247C" w14:paraId="3BA2EAC3" w14:textId="77777777" w:rsidTr="00BD247C">
        <w:tc>
          <w:tcPr>
            <w:tcW w:w="2943" w:type="dxa"/>
            <w:vMerge/>
          </w:tcPr>
          <w:p w14:paraId="3E08AA53" w14:textId="77777777" w:rsidR="00BD247C" w:rsidRPr="00BD247C" w:rsidRDefault="00BD247C" w:rsidP="005A5478">
            <w:pPr>
              <w:spacing w:before="120"/>
              <w:rPr>
                <w:b/>
                <w:i w:val="0"/>
                <w:szCs w:val="24"/>
              </w:rPr>
            </w:pPr>
          </w:p>
        </w:tc>
        <w:tc>
          <w:tcPr>
            <w:tcW w:w="6520" w:type="dxa"/>
          </w:tcPr>
          <w:p w14:paraId="6D7AF510" w14:textId="1ED89790"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References cited in the text and listed at an appropriate point in the report. Citing and listing using either Vancouver or Harvard referencing system.</w:t>
            </w:r>
          </w:p>
        </w:tc>
        <w:tc>
          <w:tcPr>
            <w:tcW w:w="1243" w:type="dxa"/>
          </w:tcPr>
          <w:p w14:paraId="21184885" w14:textId="0F982D1D" w:rsidR="00BD247C" w:rsidRDefault="00BD247C" w:rsidP="005A5478">
            <w:pPr>
              <w:spacing w:before="120"/>
              <w:rPr>
                <w:i w:val="0"/>
                <w:szCs w:val="24"/>
              </w:rPr>
            </w:pPr>
            <w:r>
              <w:rPr>
                <w:i w:val="0"/>
                <w:szCs w:val="24"/>
              </w:rPr>
              <w:t>1</w:t>
            </w:r>
          </w:p>
        </w:tc>
      </w:tr>
      <w:tr w:rsidR="00022E0B" w14:paraId="6F55B4A1" w14:textId="77777777" w:rsidTr="00BD247C">
        <w:tc>
          <w:tcPr>
            <w:tcW w:w="9463" w:type="dxa"/>
            <w:gridSpan w:val="2"/>
          </w:tcPr>
          <w:p w14:paraId="0103ABCA" w14:textId="2854049E" w:rsidR="00022E0B" w:rsidRPr="00BD247C" w:rsidRDefault="00022E0B" w:rsidP="005A5478">
            <w:pPr>
              <w:spacing w:before="120"/>
              <w:rPr>
                <w:rFonts w:ascii="Arial" w:hAnsi="Arial" w:cs="Arial"/>
                <w:b/>
                <w:i w:val="0"/>
                <w:iCs w:val="0"/>
                <w:color w:val="000000"/>
                <w:sz w:val="22"/>
                <w:szCs w:val="22"/>
              </w:rPr>
            </w:pPr>
            <w:r w:rsidRPr="00BD247C">
              <w:rPr>
                <w:rFonts w:ascii="Arial" w:hAnsi="Arial" w:cs="Arial"/>
                <w:b/>
                <w:i w:val="0"/>
                <w:iCs w:val="0"/>
                <w:color w:val="000000"/>
                <w:sz w:val="22"/>
                <w:szCs w:val="22"/>
              </w:rPr>
              <w:t>Total</w:t>
            </w:r>
          </w:p>
        </w:tc>
        <w:tc>
          <w:tcPr>
            <w:tcW w:w="1243" w:type="dxa"/>
          </w:tcPr>
          <w:p w14:paraId="04E20E92" w14:textId="3A41F671" w:rsidR="00022E0B" w:rsidRPr="00BD247C" w:rsidRDefault="00022E0B" w:rsidP="005A5478">
            <w:pPr>
              <w:spacing w:before="120"/>
              <w:rPr>
                <w:b/>
                <w:i w:val="0"/>
                <w:szCs w:val="24"/>
              </w:rPr>
            </w:pPr>
            <w:r w:rsidRPr="00BD247C">
              <w:rPr>
                <w:b/>
                <w:i w:val="0"/>
                <w:szCs w:val="24"/>
              </w:rPr>
              <w:t>30</w:t>
            </w:r>
          </w:p>
        </w:tc>
      </w:tr>
    </w:tbl>
    <w:p w14:paraId="5F31CBD5" w14:textId="77777777" w:rsidR="005A2126" w:rsidRPr="005A5478" w:rsidRDefault="005A2126" w:rsidP="005A5478">
      <w:pPr>
        <w:spacing w:before="120"/>
        <w:rPr>
          <w:i w:val="0"/>
          <w:szCs w:val="24"/>
        </w:rPr>
      </w:pPr>
    </w:p>
    <w:sectPr w:rsidR="005A2126" w:rsidRPr="005A5478" w:rsidSect="001942E5">
      <w:pgSz w:w="11906" w:h="16838"/>
      <w:pgMar w:top="1103" w:right="849" w:bottom="993" w:left="567" w:header="426" w:footer="134" w:gutter="0"/>
      <w:pgNumType w:start="3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53D9" w14:textId="77777777" w:rsidR="00823E8F" w:rsidRDefault="00823E8F" w:rsidP="00D52338">
      <w:pPr>
        <w:spacing w:line="240" w:lineRule="auto"/>
      </w:pPr>
      <w:r>
        <w:separator/>
      </w:r>
    </w:p>
  </w:endnote>
  <w:endnote w:type="continuationSeparator" w:id="0">
    <w:p w14:paraId="1DE7CB5D" w14:textId="77777777" w:rsidR="00823E8F" w:rsidRDefault="00823E8F" w:rsidP="00D52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598812"/>
      <w:docPartObj>
        <w:docPartGallery w:val="Page Numbers (Bottom of Page)"/>
        <w:docPartUnique/>
      </w:docPartObj>
    </w:sdtPr>
    <w:sdtEndPr>
      <w:rPr>
        <w:color w:val="7F7F7F" w:themeColor="background1" w:themeShade="7F"/>
        <w:spacing w:val="60"/>
      </w:rPr>
    </w:sdtEndPr>
    <w:sdtContent>
      <w:p w14:paraId="127DFBD4" w14:textId="530CCAE9" w:rsidR="00A25D17" w:rsidRPr="00760801" w:rsidRDefault="00A25D17" w:rsidP="007608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14BB" w:rsidRPr="00D514BB">
          <w:rPr>
            <w:b/>
            <w:bCs/>
            <w:noProof/>
          </w:rPr>
          <w:t>1</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1C14" w14:textId="4D9D5DB2" w:rsidR="00A25D17" w:rsidRDefault="00A25D17">
    <w:pPr>
      <w:pStyle w:val="Footer"/>
      <w:pBdr>
        <w:top w:val="single" w:sz="4" w:space="1" w:color="D9D9D9" w:themeColor="background1" w:themeShade="D9"/>
      </w:pBdr>
      <w:rPr>
        <w:b/>
        <w:bCs/>
      </w:rPr>
    </w:pPr>
  </w:p>
  <w:p w14:paraId="78D57FF3" w14:textId="77777777" w:rsidR="00A25D17" w:rsidRDefault="00A25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37530"/>
      <w:docPartObj>
        <w:docPartGallery w:val="Page Numbers (Bottom of Page)"/>
        <w:docPartUnique/>
      </w:docPartObj>
    </w:sdtPr>
    <w:sdtEndPr>
      <w:rPr>
        <w:color w:val="7F7F7F" w:themeColor="background1" w:themeShade="7F"/>
        <w:spacing w:val="60"/>
      </w:rPr>
    </w:sdtEndPr>
    <w:sdtContent>
      <w:p w14:paraId="1D6C474F" w14:textId="072A1F62" w:rsidR="00A25D17" w:rsidRPr="001942E5" w:rsidRDefault="00A25D17" w:rsidP="001942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14BB" w:rsidRPr="00D514BB">
          <w:rPr>
            <w:b/>
            <w:bCs/>
            <w:noProof/>
          </w:rPr>
          <w:t>30</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14F92" w14:textId="77777777" w:rsidR="00823E8F" w:rsidRDefault="00823E8F" w:rsidP="00D52338">
      <w:pPr>
        <w:spacing w:line="240" w:lineRule="auto"/>
      </w:pPr>
      <w:r>
        <w:separator/>
      </w:r>
    </w:p>
  </w:footnote>
  <w:footnote w:type="continuationSeparator" w:id="0">
    <w:p w14:paraId="490DEE83" w14:textId="77777777" w:rsidR="00823E8F" w:rsidRDefault="00823E8F" w:rsidP="00D52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A19D" w14:textId="2E7E3122" w:rsidR="00A25D17" w:rsidRDefault="00000000">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A25D17">
          <w:rPr>
            <w:rFonts w:asciiTheme="majorHAnsi" w:eastAsiaTheme="majorEastAsia" w:hAnsiTheme="majorHAnsi" w:cstheme="majorBidi"/>
            <w:sz w:val="32"/>
            <w:szCs w:val="32"/>
          </w:rPr>
          <w:t>AH Physics Compendium</w:t>
        </w:r>
      </w:sdtContent>
    </w:sdt>
    <w:r w:rsidR="00A25D17">
      <w:rPr>
        <w:rFonts w:asciiTheme="majorHAnsi" w:eastAsiaTheme="majorEastAsia" w:hAnsiTheme="majorHAnsi" w:cstheme="majorBidi"/>
        <w:sz w:val="32"/>
        <w:szCs w:val="32"/>
      </w:rPr>
      <w:t xml:space="preserve"> 202</w:t>
    </w:r>
    <w:r w:rsidR="003D1A1E">
      <w:rPr>
        <w:rFonts w:asciiTheme="majorHAnsi" w:eastAsiaTheme="majorEastAsia" w:hAnsiTheme="majorHAnsi" w:cstheme="majorBidi"/>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C63B2"/>
    <w:multiLevelType w:val="hybridMultilevel"/>
    <w:tmpl w:val="C15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853AC"/>
    <w:multiLevelType w:val="hybridMultilevel"/>
    <w:tmpl w:val="8174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33C8F"/>
    <w:multiLevelType w:val="hybridMultilevel"/>
    <w:tmpl w:val="D04C701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041C7"/>
    <w:multiLevelType w:val="hybridMultilevel"/>
    <w:tmpl w:val="676616A2"/>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E20E1"/>
    <w:multiLevelType w:val="hybridMultilevel"/>
    <w:tmpl w:val="2E78193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A35B6"/>
    <w:multiLevelType w:val="hybridMultilevel"/>
    <w:tmpl w:val="70B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E27D67"/>
    <w:multiLevelType w:val="hybridMultilevel"/>
    <w:tmpl w:val="46EC2166"/>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8F77FA"/>
    <w:multiLevelType w:val="hybridMultilevel"/>
    <w:tmpl w:val="0E96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170E0"/>
    <w:multiLevelType w:val="hybridMultilevel"/>
    <w:tmpl w:val="360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76A10"/>
    <w:multiLevelType w:val="hybridMultilevel"/>
    <w:tmpl w:val="6C903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9408917">
    <w:abstractNumId w:val="25"/>
  </w:num>
  <w:num w:numId="2" w16cid:durableId="984358323">
    <w:abstractNumId w:val="7"/>
  </w:num>
  <w:num w:numId="3" w16cid:durableId="476919092">
    <w:abstractNumId w:val="13"/>
  </w:num>
  <w:num w:numId="4" w16cid:durableId="1876308775">
    <w:abstractNumId w:val="0"/>
  </w:num>
  <w:num w:numId="5" w16cid:durableId="906182295">
    <w:abstractNumId w:val="24"/>
  </w:num>
  <w:num w:numId="6" w16cid:durableId="242180791">
    <w:abstractNumId w:val="18"/>
  </w:num>
  <w:num w:numId="7" w16cid:durableId="1490175481">
    <w:abstractNumId w:val="5"/>
  </w:num>
  <w:num w:numId="8" w16cid:durableId="1806462098">
    <w:abstractNumId w:val="4"/>
  </w:num>
  <w:num w:numId="9" w16cid:durableId="2003317250">
    <w:abstractNumId w:val="2"/>
  </w:num>
  <w:num w:numId="10" w16cid:durableId="299194503">
    <w:abstractNumId w:val="15"/>
  </w:num>
  <w:num w:numId="11" w16cid:durableId="1681156030">
    <w:abstractNumId w:val="12"/>
  </w:num>
  <w:num w:numId="12" w16cid:durableId="738987052">
    <w:abstractNumId w:val="1"/>
  </w:num>
  <w:num w:numId="13" w16cid:durableId="790438551">
    <w:abstractNumId w:val="23"/>
  </w:num>
  <w:num w:numId="14" w16cid:durableId="2092313953">
    <w:abstractNumId w:val="16"/>
  </w:num>
  <w:num w:numId="15" w16cid:durableId="1950623922">
    <w:abstractNumId w:val="22"/>
  </w:num>
  <w:num w:numId="16" w16cid:durableId="143864043">
    <w:abstractNumId w:val="21"/>
  </w:num>
  <w:num w:numId="17" w16cid:durableId="324940846">
    <w:abstractNumId w:val="20"/>
  </w:num>
  <w:num w:numId="18" w16cid:durableId="616915832">
    <w:abstractNumId w:val="6"/>
  </w:num>
  <w:num w:numId="19" w16cid:durableId="1060787359">
    <w:abstractNumId w:val="3"/>
  </w:num>
  <w:num w:numId="20" w16cid:durableId="927079012">
    <w:abstractNumId w:val="11"/>
  </w:num>
  <w:num w:numId="21" w16cid:durableId="1601720096">
    <w:abstractNumId w:val="19"/>
  </w:num>
  <w:num w:numId="22" w16cid:durableId="1548563735">
    <w:abstractNumId w:val="17"/>
  </w:num>
  <w:num w:numId="23" w16cid:durableId="888152794">
    <w:abstractNumId w:val="10"/>
  </w:num>
  <w:num w:numId="24" w16cid:durableId="25447992">
    <w:abstractNumId w:val="14"/>
  </w:num>
  <w:num w:numId="25" w16cid:durableId="1693648533">
    <w:abstractNumId w:val="8"/>
  </w:num>
  <w:num w:numId="26" w16cid:durableId="652684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7FE"/>
    <w:rsid w:val="00022E0B"/>
    <w:rsid w:val="0004439A"/>
    <w:rsid w:val="0009683D"/>
    <w:rsid w:val="00103E83"/>
    <w:rsid w:val="001071F1"/>
    <w:rsid w:val="001407FE"/>
    <w:rsid w:val="0015234B"/>
    <w:rsid w:val="00164051"/>
    <w:rsid w:val="00174E79"/>
    <w:rsid w:val="00182236"/>
    <w:rsid w:val="001942E5"/>
    <w:rsid w:val="001A1A38"/>
    <w:rsid w:val="001D27D4"/>
    <w:rsid w:val="001F5654"/>
    <w:rsid w:val="001F75A6"/>
    <w:rsid w:val="001F7C8E"/>
    <w:rsid w:val="00201F56"/>
    <w:rsid w:val="00225F39"/>
    <w:rsid w:val="002A6045"/>
    <w:rsid w:val="002B0B78"/>
    <w:rsid w:val="00301758"/>
    <w:rsid w:val="00304EBE"/>
    <w:rsid w:val="003363FA"/>
    <w:rsid w:val="003D1A1E"/>
    <w:rsid w:val="0040093A"/>
    <w:rsid w:val="00455697"/>
    <w:rsid w:val="004E51C2"/>
    <w:rsid w:val="005075B4"/>
    <w:rsid w:val="00526BFD"/>
    <w:rsid w:val="0055608B"/>
    <w:rsid w:val="005A2126"/>
    <w:rsid w:val="005A4AD0"/>
    <w:rsid w:val="005A5478"/>
    <w:rsid w:val="005F24FB"/>
    <w:rsid w:val="00623E83"/>
    <w:rsid w:val="006526A7"/>
    <w:rsid w:val="006936A8"/>
    <w:rsid w:val="006A31C1"/>
    <w:rsid w:val="006A452B"/>
    <w:rsid w:val="006B6315"/>
    <w:rsid w:val="006B6C9C"/>
    <w:rsid w:val="006B70C5"/>
    <w:rsid w:val="0074188C"/>
    <w:rsid w:val="00755C09"/>
    <w:rsid w:val="00760801"/>
    <w:rsid w:val="007662D2"/>
    <w:rsid w:val="007A6739"/>
    <w:rsid w:val="007F37C6"/>
    <w:rsid w:val="008036B9"/>
    <w:rsid w:val="0080753B"/>
    <w:rsid w:val="00823E8F"/>
    <w:rsid w:val="00841875"/>
    <w:rsid w:val="00843BD3"/>
    <w:rsid w:val="00890CD2"/>
    <w:rsid w:val="008D73EA"/>
    <w:rsid w:val="008E6DB6"/>
    <w:rsid w:val="009004D5"/>
    <w:rsid w:val="009223AA"/>
    <w:rsid w:val="00935F0B"/>
    <w:rsid w:val="00941F70"/>
    <w:rsid w:val="00996E87"/>
    <w:rsid w:val="009E0DD1"/>
    <w:rsid w:val="009E4695"/>
    <w:rsid w:val="00A03CB3"/>
    <w:rsid w:val="00A04E5F"/>
    <w:rsid w:val="00A07EC6"/>
    <w:rsid w:val="00A13377"/>
    <w:rsid w:val="00A25D17"/>
    <w:rsid w:val="00A273D7"/>
    <w:rsid w:val="00A36734"/>
    <w:rsid w:val="00A4607D"/>
    <w:rsid w:val="00A61A6B"/>
    <w:rsid w:val="00A73DB2"/>
    <w:rsid w:val="00A75219"/>
    <w:rsid w:val="00A9337E"/>
    <w:rsid w:val="00A93FF0"/>
    <w:rsid w:val="00AB36F4"/>
    <w:rsid w:val="00AD6286"/>
    <w:rsid w:val="00AF2664"/>
    <w:rsid w:val="00B11DF5"/>
    <w:rsid w:val="00B14800"/>
    <w:rsid w:val="00B229DB"/>
    <w:rsid w:val="00B4153D"/>
    <w:rsid w:val="00B54FF2"/>
    <w:rsid w:val="00B730BB"/>
    <w:rsid w:val="00BC3A28"/>
    <w:rsid w:val="00BD247C"/>
    <w:rsid w:val="00BE56A1"/>
    <w:rsid w:val="00BE67CD"/>
    <w:rsid w:val="00BF482B"/>
    <w:rsid w:val="00C379E0"/>
    <w:rsid w:val="00CA783D"/>
    <w:rsid w:val="00CB72C6"/>
    <w:rsid w:val="00D17379"/>
    <w:rsid w:val="00D25489"/>
    <w:rsid w:val="00D514BB"/>
    <w:rsid w:val="00D52338"/>
    <w:rsid w:val="00D604EB"/>
    <w:rsid w:val="00D636A1"/>
    <w:rsid w:val="00D65BA7"/>
    <w:rsid w:val="00D947A0"/>
    <w:rsid w:val="00DB4AFA"/>
    <w:rsid w:val="00DC2C3A"/>
    <w:rsid w:val="00DC5D7A"/>
    <w:rsid w:val="00DC6E7F"/>
    <w:rsid w:val="00DD6A85"/>
    <w:rsid w:val="00E13DF7"/>
    <w:rsid w:val="00E238C3"/>
    <w:rsid w:val="00E3301F"/>
    <w:rsid w:val="00E6224C"/>
    <w:rsid w:val="00E83B31"/>
    <w:rsid w:val="00E9317A"/>
    <w:rsid w:val="00EA6BE3"/>
    <w:rsid w:val="00EA7165"/>
    <w:rsid w:val="00EE4099"/>
    <w:rsid w:val="00EE7612"/>
    <w:rsid w:val="00F04E7B"/>
    <w:rsid w:val="00F17131"/>
    <w:rsid w:val="00F527E1"/>
    <w:rsid w:val="00F86C69"/>
    <w:rsid w:val="00FA0624"/>
    <w:rsid w:val="00FA092B"/>
    <w:rsid w:val="00FB23A1"/>
    <w:rsid w:val="00FF0E00"/>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46CA"/>
  <w15:docId w15:val="{DAB6D03C-C272-435D-8FC2-64D880DA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3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4.bin"/><Relationship Id="rId63" Type="http://schemas.openxmlformats.org/officeDocument/2006/relationships/image" Target="media/image28.wmf"/><Relationship Id="rId84" Type="http://schemas.openxmlformats.org/officeDocument/2006/relationships/oleObject" Target="embeddings/oleObject35.bin"/><Relationship Id="rId138" Type="http://schemas.openxmlformats.org/officeDocument/2006/relationships/image" Target="media/image65.wmf"/><Relationship Id="rId159" Type="http://schemas.openxmlformats.org/officeDocument/2006/relationships/oleObject" Target="embeddings/oleObject69.bin"/><Relationship Id="rId170" Type="http://schemas.openxmlformats.org/officeDocument/2006/relationships/image" Target="media/image81.wmf"/><Relationship Id="rId191" Type="http://schemas.openxmlformats.org/officeDocument/2006/relationships/oleObject" Target="embeddings/oleObject86.bin"/><Relationship Id="rId205" Type="http://schemas.openxmlformats.org/officeDocument/2006/relationships/theme" Target="theme/theme1.xml"/><Relationship Id="rId107" Type="http://schemas.openxmlformats.org/officeDocument/2006/relationships/image" Target="media/image50.wmf"/><Relationship Id="rId11" Type="http://schemas.openxmlformats.org/officeDocument/2006/relationships/image" Target="media/image1.gif"/><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oleObject" Target="embeddings/oleObject53.bin"/><Relationship Id="rId149" Type="http://schemas.openxmlformats.org/officeDocument/2006/relationships/oleObject" Target="embeddings/oleObject64.bin"/><Relationship Id="rId5" Type="http://schemas.openxmlformats.org/officeDocument/2006/relationships/numbering" Target="numbering.xml"/><Relationship Id="rId95" Type="http://schemas.openxmlformats.org/officeDocument/2006/relationships/image" Target="media/image44.png"/><Relationship Id="rId160" Type="http://schemas.openxmlformats.org/officeDocument/2006/relationships/image" Target="media/image76.wmf"/><Relationship Id="rId181" Type="http://schemas.openxmlformats.org/officeDocument/2006/relationships/image" Target="media/image86.wmf"/><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oleObject" Target="embeddings/oleObject48.bin"/><Relationship Id="rId139" Type="http://schemas.openxmlformats.org/officeDocument/2006/relationships/oleObject" Target="embeddings/oleObject59.bin"/><Relationship Id="rId85" Type="http://schemas.openxmlformats.org/officeDocument/2006/relationships/image" Target="media/image39.wmf"/><Relationship Id="rId150" Type="http://schemas.openxmlformats.org/officeDocument/2006/relationships/image" Target="media/image71.wmf"/><Relationship Id="rId171" Type="http://schemas.openxmlformats.org/officeDocument/2006/relationships/oleObject" Target="embeddings/oleObject75.bin"/><Relationship Id="rId192" Type="http://schemas.openxmlformats.org/officeDocument/2006/relationships/image" Target="media/image91.wmf"/><Relationship Id="rId12" Type="http://schemas.openxmlformats.org/officeDocument/2006/relationships/image" Target="media/image1.jpeg"/><Relationship Id="rId33" Type="http://schemas.openxmlformats.org/officeDocument/2006/relationships/image" Target="media/image13.wmf"/><Relationship Id="rId108" Type="http://schemas.openxmlformats.org/officeDocument/2006/relationships/oleObject" Target="embeddings/oleObject43.bin"/><Relationship Id="rId129" Type="http://schemas.openxmlformats.org/officeDocument/2006/relationships/image" Target="media/image61.wmf"/><Relationship Id="rId54" Type="http://schemas.openxmlformats.org/officeDocument/2006/relationships/oleObject" Target="embeddings/oleObject20.bin"/><Relationship Id="rId75" Type="http://schemas.openxmlformats.org/officeDocument/2006/relationships/image" Target="media/image34.wmf"/><Relationship Id="rId96" Type="http://schemas.openxmlformats.org/officeDocument/2006/relationships/footer" Target="footer3.xml"/><Relationship Id="rId140" Type="http://schemas.openxmlformats.org/officeDocument/2006/relationships/image" Target="media/image66.wmf"/><Relationship Id="rId161" Type="http://schemas.openxmlformats.org/officeDocument/2006/relationships/oleObject" Target="embeddings/oleObject70.bin"/><Relationship Id="rId182" Type="http://schemas.openxmlformats.org/officeDocument/2006/relationships/oleObject" Target="embeddings/oleObject81.bin"/><Relationship Id="rId6" Type="http://schemas.openxmlformats.org/officeDocument/2006/relationships/styles" Target="styles.xml"/><Relationship Id="rId23" Type="http://schemas.openxmlformats.org/officeDocument/2006/relationships/image" Target="media/image8.wmf"/><Relationship Id="rId119" Type="http://schemas.openxmlformats.org/officeDocument/2006/relationships/image" Target="media/image56.wmf"/><Relationship Id="rId44" Type="http://schemas.openxmlformats.org/officeDocument/2006/relationships/oleObject" Target="embeddings/oleObject15.bin"/><Relationship Id="rId65" Type="http://schemas.openxmlformats.org/officeDocument/2006/relationships/image" Target="media/image29.wmf"/><Relationship Id="rId86" Type="http://schemas.openxmlformats.org/officeDocument/2006/relationships/oleObject" Target="embeddings/oleObject36.bin"/><Relationship Id="rId130" Type="http://schemas.openxmlformats.org/officeDocument/2006/relationships/oleObject" Target="embeddings/oleObject54.bin"/><Relationship Id="rId151" Type="http://schemas.openxmlformats.org/officeDocument/2006/relationships/oleObject" Target="embeddings/oleObject65.bin"/><Relationship Id="rId172" Type="http://schemas.openxmlformats.org/officeDocument/2006/relationships/image" Target="media/image82.wmf"/><Relationship Id="rId193" Type="http://schemas.openxmlformats.org/officeDocument/2006/relationships/oleObject" Target="embeddings/oleObject87.bin"/><Relationship Id="rId13" Type="http://schemas.openxmlformats.org/officeDocument/2006/relationships/image" Target="media/image2.png"/><Relationship Id="rId109" Type="http://schemas.openxmlformats.org/officeDocument/2006/relationships/image" Target="media/image51.wmf"/><Relationship Id="rId34"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5.wmf"/><Relationship Id="rId120" Type="http://schemas.openxmlformats.org/officeDocument/2006/relationships/oleObject" Target="embeddings/oleObject49.bin"/><Relationship Id="rId141" Type="http://schemas.openxmlformats.org/officeDocument/2006/relationships/oleObject" Target="embeddings/oleObject60.bin"/><Relationship Id="rId7" Type="http://schemas.openxmlformats.org/officeDocument/2006/relationships/settings" Target="settings.xml"/><Relationship Id="rId162" Type="http://schemas.openxmlformats.org/officeDocument/2006/relationships/image" Target="media/image77.wmf"/><Relationship Id="rId183" Type="http://schemas.openxmlformats.org/officeDocument/2006/relationships/image" Target="media/image87.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oleObject" Target="embeddings/oleObject44.bin"/><Relationship Id="rId115" Type="http://schemas.openxmlformats.org/officeDocument/2006/relationships/image" Target="media/image54.wmf"/><Relationship Id="rId131" Type="http://schemas.openxmlformats.org/officeDocument/2006/relationships/oleObject" Target="embeddings/oleObject55.bin"/><Relationship Id="rId136" Type="http://schemas.openxmlformats.org/officeDocument/2006/relationships/image" Target="media/image64.wmf"/><Relationship Id="rId157" Type="http://schemas.openxmlformats.org/officeDocument/2006/relationships/oleObject" Target="embeddings/oleObject68.bin"/><Relationship Id="rId178" Type="http://schemas.openxmlformats.org/officeDocument/2006/relationships/oleObject" Target="embeddings/oleObject79.bin"/><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image" Target="media/image72.wmf"/><Relationship Id="rId173" Type="http://schemas.openxmlformats.org/officeDocument/2006/relationships/oleObject" Target="embeddings/oleObject76.bin"/><Relationship Id="rId194" Type="http://schemas.openxmlformats.org/officeDocument/2006/relationships/image" Target="media/image92.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6.wmf"/><Relationship Id="rId14" Type="http://schemas.openxmlformats.org/officeDocument/2006/relationships/image" Target="media/image3.emf"/><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39.bin"/><Relationship Id="rId105" Type="http://schemas.openxmlformats.org/officeDocument/2006/relationships/image" Target="media/image49.wmf"/><Relationship Id="rId126" Type="http://schemas.openxmlformats.org/officeDocument/2006/relationships/oleObject" Target="embeddings/oleObject52.bin"/><Relationship Id="rId147" Type="http://schemas.openxmlformats.org/officeDocument/2006/relationships/oleObject" Target="embeddings/oleObject63.bin"/><Relationship Id="rId168" Type="http://schemas.openxmlformats.org/officeDocument/2006/relationships/image" Target="media/image80.wmf"/><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footer" Target="footer2.xml"/><Relationship Id="rId98" Type="http://schemas.openxmlformats.org/officeDocument/2006/relationships/oleObject" Target="embeddings/oleObject38.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oleObject" Target="embeddings/oleObject71.bin"/><Relationship Id="rId184" Type="http://schemas.openxmlformats.org/officeDocument/2006/relationships/oleObject" Target="embeddings/oleObject82.bin"/><Relationship Id="rId189" Type="http://schemas.openxmlformats.org/officeDocument/2006/relationships/image" Target="media/image90.wmf"/><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75.wmf"/><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image" Target="media/image38.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66.bin"/><Relationship Id="rId174" Type="http://schemas.openxmlformats.org/officeDocument/2006/relationships/image" Target="media/image83.wmf"/><Relationship Id="rId179" Type="http://schemas.openxmlformats.org/officeDocument/2006/relationships/image" Target="media/image85.wmf"/><Relationship Id="rId195" Type="http://schemas.openxmlformats.org/officeDocument/2006/relationships/oleObject" Target="embeddings/oleObject88.bin"/><Relationship Id="rId190" Type="http://schemas.openxmlformats.org/officeDocument/2006/relationships/oleObject" Target="embeddings/oleObject85.bin"/><Relationship Id="rId204"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oleObject" Target="embeddings/oleObject42.bin"/><Relationship Id="rId127" Type="http://schemas.openxmlformats.org/officeDocument/2006/relationships/image" Target="media/image60.wmf"/><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3.wmf"/><Relationship Id="rId78" Type="http://schemas.openxmlformats.org/officeDocument/2006/relationships/oleObject" Target="embeddings/oleObject32.bin"/><Relationship Id="rId94" Type="http://schemas.openxmlformats.org/officeDocument/2006/relationships/image" Target="media/image43.png"/><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0.bin"/><Relationship Id="rId143" Type="http://schemas.openxmlformats.org/officeDocument/2006/relationships/oleObject" Target="embeddings/oleObject61.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4.bin"/><Relationship Id="rId185" Type="http://schemas.openxmlformats.org/officeDocument/2006/relationships/image" Target="media/image88.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0.bin"/><Relationship Id="rId26" Type="http://schemas.openxmlformats.org/officeDocument/2006/relationships/oleObject" Target="embeddings/oleObject6.bin"/><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73.wmf"/><Relationship Id="rId175" Type="http://schemas.openxmlformats.org/officeDocument/2006/relationships/oleObject" Target="embeddings/oleObject7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1.bin"/><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oleObject" Target="embeddings/oleObject40.bin"/><Relationship Id="rId123" Type="http://schemas.openxmlformats.org/officeDocument/2006/relationships/image" Target="media/image58.wmf"/><Relationship Id="rId144" Type="http://schemas.openxmlformats.org/officeDocument/2006/relationships/image" Target="media/image68.wmf"/><Relationship Id="rId90" Type="http://schemas.openxmlformats.org/officeDocument/2006/relationships/image" Target="media/image42.png"/><Relationship Id="rId165" Type="http://schemas.openxmlformats.org/officeDocument/2006/relationships/oleObject" Target="embeddings/oleObject72.bin"/><Relationship Id="rId186" Type="http://schemas.openxmlformats.org/officeDocument/2006/relationships/oleObject" Target="embeddings/oleObject83.bin"/><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oleObject" Target="embeddings/oleObject33.bin"/><Relationship Id="rId155" Type="http://schemas.openxmlformats.org/officeDocument/2006/relationships/oleObject" Target="embeddings/oleObject67.bin"/><Relationship Id="rId176" Type="http://schemas.openxmlformats.org/officeDocument/2006/relationships/oleObject" Target="embeddings/oleObject78.bin"/><Relationship Id="rId197" Type="http://schemas.openxmlformats.org/officeDocument/2006/relationships/oleObject" Target="embeddings/oleObject89.bin"/><Relationship Id="rId201" Type="http://schemas.openxmlformats.org/officeDocument/2006/relationships/oleObject" Target="embeddings/oleObject91.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1.bin"/><Relationship Id="rId70" Type="http://schemas.openxmlformats.org/officeDocument/2006/relationships/oleObject" Target="embeddings/oleObject28.bin"/><Relationship Id="rId91" Type="http://schemas.openxmlformats.org/officeDocument/2006/relationships/header" Target="header1.xml"/><Relationship Id="rId145" Type="http://schemas.openxmlformats.org/officeDocument/2006/relationships/oleObject" Target="embeddings/oleObject62.bin"/><Relationship Id="rId166" Type="http://schemas.openxmlformats.org/officeDocument/2006/relationships/image" Target="media/image79.wmf"/><Relationship Id="rId187" Type="http://schemas.openxmlformats.org/officeDocument/2006/relationships/image" Target="media/image89.wmf"/><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oleObject" Target="embeddings/oleObject46.bin"/><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oleObject" Target="embeddings/oleObject57.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image" Target="media/image94.wmf"/><Relationship Id="rId202" Type="http://schemas.openxmlformats.org/officeDocument/2006/relationships/image" Target="media/image96.wmf"/><Relationship Id="rId18" Type="http://schemas.openxmlformats.org/officeDocument/2006/relationships/oleObject" Target="embeddings/oleObject2.bin"/><Relationship Id="rId39" Type="http://schemas.openxmlformats.org/officeDocument/2006/relationships/image" Target="media/image16.wmf"/><Relationship Id="rId50" Type="http://schemas.openxmlformats.org/officeDocument/2006/relationships/oleObject" Target="embeddings/oleObject18.bin"/><Relationship Id="rId104" Type="http://schemas.openxmlformats.org/officeDocument/2006/relationships/oleObject" Target="embeddings/oleObject41.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73.bin"/><Relationship Id="rId188" Type="http://schemas.openxmlformats.org/officeDocument/2006/relationships/oleObject" Target="embeddings/oleObject84.bin"/><Relationship Id="rId71" Type="http://schemas.openxmlformats.org/officeDocument/2006/relationships/image" Target="media/image32.wmf"/><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A611F5-5961-4254-B523-CC715E7DE09F}">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6D810DA7-80A6-4900-8AB3-8D99E956B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BBBAF-53D5-4FE7-A8F6-1054468F2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10570</Words>
  <Characters>60254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AH Physics Compendium</vt:lpstr>
    </vt:vector>
  </TitlesOfParts>
  <Company>SQA</Company>
  <LinksUpToDate>false</LinksUpToDate>
  <CharactersWithSpaces>70683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 Physics Compendium</dc:title>
  <dc:creator>Jim Young</dc:creator>
  <cp:lastModifiedBy>Mrs Hargreaves</cp:lastModifiedBy>
  <cp:revision>9</cp:revision>
  <cp:lastPrinted>2021-06-08T18:07:00Z</cp:lastPrinted>
  <dcterms:created xsi:type="dcterms:W3CDTF">2022-08-16T13:37:00Z</dcterms:created>
  <dcterms:modified xsi:type="dcterms:W3CDTF">2022-08-21T11:55:00Z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0x0101006FF9E95D84F5204C82A817EFF84E160C</vt:lpwstr>
  </property>
</Properties>
</file>