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tblpY="1676"/>
        <w:tblW w:w="15134" w:type="dxa"/>
        <w:tblLook w:val="04A0" w:firstRow="1" w:lastRow="0" w:firstColumn="1" w:lastColumn="0" w:noHBand="0" w:noVBand="1"/>
      </w:tblPr>
      <w:tblGrid>
        <w:gridCol w:w="2886"/>
        <w:gridCol w:w="4593"/>
        <w:gridCol w:w="3115"/>
        <w:gridCol w:w="4540"/>
      </w:tblGrid>
      <w:tr w:rsidR="00673848" w:rsidTr="00673848">
        <w:tc>
          <w:tcPr>
            <w:tcW w:w="2886" w:type="dxa"/>
          </w:tcPr>
          <w:p w:rsidR="00673848" w:rsidRPr="00D43033" w:rsidRDefault="00673848" w:rsidP="00673848">
            <w:pPr>
              <w:spacing w:before="120" w:after="120"/>
              <w:jc w:val="center"/>
              <w:rPr>
                <w:b/>
              </w:rPr>
            </w:pPr>
            <w:r w:rsidRPr="00D43033">
              <w:rPr>
                <w:b/>
              </w:rPr>
              <w:t>ON THE LAUNCH PAD</w:t>
            </w:r>
          </w:p>
        </w:tc>
        <w:tc>
          <w:tcPr>
            <w:tcW w:w="4593" w:type="dxa"/>
          </w:tcPr>
          <w:p w:rsidR="00673848" w:rsidRPr="00D43033" w:rsidRDefault="00673848" w:rsidP="00673848">
            <w:pPr>
              <w:spacing w:before="120" w:after="120"/>
              <w:jc w:val="center"/>
              <w:rPr>
                <w:b/>
              </w:rPr>
            </w:pPr>
            <w:r w:rsidRPr="00D43033">
              <w:rPr>
                <w:b/>
              </w:rPr>
              <w:t>AT TAKE OFF</w:t>
            </w:r>
          </w:p>
        </w:tc>
        <w:tc>
          <w:tcPr>
            <w:tcW w:w="3115" w:type="dxa"/>
          </w:tcPr>
          <w:p w:rsidR="00673848" w:rsidRPr="00D43033" w:rsidRDefault="00673848" w:rsidP="00673848">
            <w:pPr>
              <w:spacing w:before="120" w:after="120"/>
              <w:jc w:val="center"/>
              <w:rPr>
                <w:b/>
              </w:rPr>
            </w:pPr>
            <w:r w:rsidRPr="00D43033">
              <w:rPr>
                <w:b/>
              </w:rPr>
              <w:t>AS THE ROCKETS ACCELERATES</w:t>
            </w:r>
          </w:p>
        </w:tc>
        <w:tc>
          <w:tcPr>
            <w:tcW w:w="4540" w:type="dxa"/>
          </w:tcPr>
          <w:p w:rsidR="00673848" w:rsidRPr="00D43033" w:rsidRDefault="00673848" w:rsidP="0067384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IN SPACE</w:t>
            </w:r>
          </w:p>
        </w:tc>
      </w:tr>
      <w:tr w:rsidR="00673848" w:rsidTr="00673848">
        <w:tc>
          <w:tcPr>
            <w:tcW w:w="2886" w:type="dxa"/>
          </w:tcPr>
          <w:p w:rsidR="00673848" w:rsidRDefault="00673848" w:rsidP="00673848">
            <w:pPr>
              <w:spacing w:before="120" w:after="120" w:line="36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6E522F0" wp14:editId="7F7A36C8">
                  <wp:extent cx="1690103" cy="1923393"/>
                  <wp:effectExtent l="0" t="0" r="5715" b="127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ixn5by4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308" cy="1938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3" w:type="dxa"/>
          </w:tcPr>
          <w:p w:rsidR="00673848" w:rsidRDefault="00673848" w:rsidP="00673848">
            <w:pPr>
              <w:spacing w:before="120" w:after="120" w:line="36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949AE8" wp14:editId="760780AF">
                      <wp:simplePos x="0" y="0"/>
                      <wp:positionH relativeFrom="column">
                        <wp:posOffset>-853900</wp:posOffset>
                      </wp:positionH>
                      <wp:positionV relativeFrom="paragraph">
                        <wp:posOffset>742993</wp:posOffset>
                      </wp:positionV>
                      <wp:extent cx="260941" cy="303661"/>
                      <wp:effectExtent l="0" t="0" r="6350" b="1270"/>
                      <wp:wrapNone/>
                      <wp:docPr id="1879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41" cy="3036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3848" w:rsidRDefault="00673848" w:rsidP="00673848">
                                  <w:pPr>
                                    <w:spacing w:before="120" w:after="120"/>
                                  </w:pPr>
                                  <w: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67.25pt;margin-top:58.5pt;width:20.55pt;height:2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" fillcolor="white [3212]" stroked="f">
                      <v:textbox>
                        <w:txbxContent>
                          <w:p w:rsidR="00673848" w:rsidRDefault="00673848" w:rsidP="00673848">
                            <w:pPr>
                              <w:spacing w:before="120" w:after="120"/>
                            </w:pPr>
                            <w: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E0A194" wp14:editId="7CA362BC">
                      <wp:simplePos x="0" y="0"/>
                      <wp:positionH relativeFrom="column">
                        <wp:posOffset>-855077</wp:posOffset>
                      </wp:positionH>
                      <wp:positionV relativeFrom="paragraph">
                        <wp:posOffset>1048920</wp:posOffset>
                      </wp:positionV>
                      <wp:extent cx="528955" cy="288758"/>
                      <wp:effectExtent l="0" t="0" r="4445" b="0"/>
                      <wp:wrapNone/>
                      <wp:docPr id="1879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955" cy="2887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3848" w:rsidRDefault="00673848" w:rsidP="00673848">
                                  <w:r>
                                    <w:t>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67.35pt;margin-top:82.6pt;width:41.65pt;height: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" fillcolor="white [3212]" stroked="f">
                      <v:textbox>
                        <w:txbxContent>
                          <w:p w:rsidR="00673848" w:rsidRDefault="00673848" w:rsidP="00673848">
                            <w:r>
                              <w:t>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7AAE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30FBA70" wp14:editId="2D7022FF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164465</wp:posOffset>
                      </wp:positionV>
                      <wp:extent cx="1790700" cy="1960245"/>
                      <wp:effectExtent l="0" t="0" r="0" b="1905"/>
                      <wp:wrapThrough wrapText="bothSides">
                        <wp:wrapPolygon edited="0">
                          <wp:start x="0" y="0"/>
                          <wp:lineTo x="0" y="21411"/>
                          <wp:lineTo x="21370" y="21411"/>
                          <wp:lineTo x="21370" y="0"/>
                          <wp:lineTo x="0" y="0"/>
                        </wp:wrapPolygon>
                      </wp:wrapThrough>
                      <wp:docPr id="187997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0700" cy="1960245"/>
                                <a:chOff x="1474" y="11164"/>
                                <a:chExt cx="2820" cy="308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7998" name="Picture 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74" y="11164"/>
                                  <a:ext cx="2820" cy="308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87999" name="Oval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1" y="12964"/>
                                  <a:ext cx="900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7" o:spid="_x0000_s1026" style="position:absolute;margin-left:8.4pt;margin-top:12.95pt;width:141pt;height:154.35pt;z-index:251659264" coordorigin="1474,11164" coordsize="2820,3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8" o:spid="_x0000_s1027" type="#_x0000_t75" style="position:absolute;left:1474;top:11164;width:2820;height:30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IJMfEAAAA3wAAAA8AAABkcnMvZG93bnJldi54bWxET0tLAzEQvgv+hzCCN5ttQe1um5ZSEbxo&#10;6cODt2Ez3YTdTJZNbNd/7xwEjx/fe7keQ6cuNCQf2cB0UoAirqP13Bg4HV8f5qBSRrbYRSYDP5Rg&#10;vbq9WWJl45X3dDnkRkkIpwoNuJz7SutUOwqYJrEnFu4ch4BZ4NBoO+BVwkOnZ0XxpAN6lgaHPW0d&#10;1e3hOxh49/5zN+uw+Hq0bVN+vIzTdueMub8bNwtQmcb8L/5zv1mZP38uSxksfwSAXv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IJMfEAAAA3wAAAA8AAAAAAAAAAAAAAAAA&#10;nwIAAGRycy9kb3ducmV2LnhtbFBLBQYAAAAABAAEAPcAAACQAwAAAAA=&#10;">
                        <v:imagedata r:id="rId7" o:title=""/>
                      </v:shape>
                      <v:oval id="Oval 69" o:spid="_x0000_s1028" style="position:absolute;left:2421;top:12964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x7y8QA&#10;AADfAAAADwAAAGRycy9kb3ducmV2LnhtbERPXWvCMBR9F/Yfwh3sTVMdTtsZRYqDuTe7sb1emru2&#10;mtzUJmr992Yw8PFwvher3hpxps43jhWMRwkI4tLphisFX59vwzkIH5A1Gsek4EoeVsuHwQIz7S68&#10;o3MRKhFD2GeooA6hzaT0ZU0W/ci1xJH7dZ3FEGFXSd3hJYZbIydJ8iItNhwbamwpr6k8FCer4Odo&#10;NrPv7bp6Lk7jidnn6Uc+DUo9PfbrVxCB+nAX/7vfdZw/n6VpCn9/I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8e8vEAAAA3wAAAA8AAAAAAAAAAAAAAAAAmAIAAGRycy9k&#10;b3ducmV2LnhtbFBLBQYAAAAABAAEAPUAAACJAwAAAAA=&#10;" filled="f" strokeweight="1.5pt">
                        <v:stroke dashstyle="1 1"/>
                      </v:oval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3115" w:type="dxa"/>
          </w:tcPr>
          <w:p w:rsidR="00673848" w:rsidRDefault="00673848" w:rsidP="00673848">
            <w:pPr>
              <w:spacing w:before="120" w:after="120" w:line="360" w:lineRule="auto"/>
            </w:pPr>
          </w:p>
          <w:p w:rsidR="00673848" w:rsidRDefault="00673848" w:rsidP="00673848">
            <w:pPr>
              <w:spacing w:before="120" w:after="120" w:line="36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1FB4EFA" wp14:editId="6111AB74">
                  <wp:extent cx="1791019" cy="1529255"/>
                  <wp:effectExtent l="0" t="0" r="0" b="0"/>
                  <wp:docPr id="740" name="Picture 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hq201512150014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22"/>
                          <a:stretch/>
                        </pic:blipFill>
                        <pic:spPr bwMode="auto">
                          <a:xfrm>
                            <a:off x="0" y="0"/>
                            <a:ext cx="1793336" cy="1531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</w:tcPr>
          <w:p w:rsidR="00673848" w:rsidRDefault="00673848" w:rsidP="00673848">
            <w:pPr>
              <w:spacing w:before="120" w:after="120" w:line="36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7DEB6AC9" wp14:editId="4B6CA591">
                  <wp:extent cx="2083097" cy="1923393"/>
                  <wp:effectExtent l="0" t="0" r="0" b="1270"/>
                  <wp:docPr id="739" name="Picture 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SA_Eyeing_Nuclear_Fusion_Rockets-012d13457214ac427ebb6e4dff65cac9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227" cy="1920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848" w:rsidTr="00673848">
        <w:tc>
          <w:tcPr>
            <w:tcW w:w="2886" w:type="dxa"/>
          </w:tcPr>
          <w:p w:rsidR="00673848" w:rsidRDefault="00673848" w:rsidP="00673848">
            <w:pPr>
              <w:spacing w:before="120" w:after="120"/>
              <w:jc w:val="center"/>
            </w:pPr>
            <w:r>
              <w:t>W=R</w:t>
            </w:r>
          </w:p>
          <w:p w:rsidR="00673848" w:rsidRDefault="00673848" w:rsidP="00673848">
            <w:pPr>
              <w:spacing w:before="120" w:after="120"/>
            </w:pPr>
            <w:r>
              <w:t>On the launch pad the Weight of the rocket is equal to the reaction force from the ground. The rocket is stationary.</w:t>
            </w:r>
          </w:p>
        </w:tc>
        <w:tc>
          <w:tcPr>
            <w:tcW w:w="4593" w:type="dxa"/>
          </w:tcPr>
          <w:p w:rsidR="00673848" w:rsidRPr="00B942D2" w:rsidRDefault="00673848" w:rsidP="00673848">
            <w:pPr>
              <w:pStyle w:val="Level1"/>
              <w:tabs>
                <w:tab w:val="left" w:pos="720"/>
              </w:tabs>
              <w:spacing w:before="120" w:after="120"/>
              <w:ind w:left="0"/>
              <w:jc w:val="center"/>
              <w:rPr>
                <w:rFonts w:ascii="Trebuchet MS" w:hAnsi="Trebuchet MS"/>
              </w:rPr>
            </w:pPr>
            <w:r w:rsidRPr="00B942D2">
              <w:rPr>
                <w:rFonts w:ascii="Trebuchet MS" w:hAnsi="Trebuchet MS"/>
              </w:rPr>
              <w:t>T&gt;&gt;W</w:t>
            </w:r>
          </w:p>
          <w:p w:rsidR="00673848" w:rsidRPr="00B942D2" w:rsidRDefault="00673848" w:rsidP="00673848">
            <w:pPr>
              <w:pStyle w:val="Level1"/>
              <w:tabs>
                <w:tab w:val="left" w:pos="720"/>
              </w:tabs>
              <w:spacing w:before="120" w:after="120"/>
              <w:ind w:left="0"/>
              <w:rPr>
                <w:rFonts w:ascii="Trebuchet MS" w:hAnsi="Trebuchet MS"/>
              </w:rPr>
            </w:pPr>
            <w:r w:rsidRPr="00B942D2">
              <w:rPr>
                <w:rFonts w:ascii="Trebuchet MS" w:hAnsi="Trebuchet MS"/>
              </w:rPr>
              <w:t>The weight of the rocket acts downwards, but the thrust of the rocket is much greater creating an unbalanced upwards force resulting in an acceleration</w:t>
            </w:r>
          </w:p>
          <w:p w:rsidR="00673848" w:rsidRPr="00B942D2" w:rsidRDefault="00673848" w:rsidP="00673848">
            <w:pPr>
              <w:pStyle w:val="Level1"/>
              <w:tabs>
                <w:tab w:val="left" w:pos="720"/>
              </w:tabs>
              <w:spacing w:before="120" w:after="120"/>
              <w:ind w:left="0"/>
              <w:rPr>
                <w:rFonts w:ascii="Trebuchet MS" w:hAnsi="Trebuchet MS"/>
              </w:rPr>
            </w:pPr>
            <w:r w:rsidRPr="00B942D2">
              <w:rPr>
                <w:rFonts w:ascii="Trebuchet MS" w:hAnsi="Trebuchet MS"/>
              </w:rPr>
              <w:t>F</w:t>
            </w:r>
            <w:r w:rsidRPr="00B942D2">
              <w:rPr>
                <w:rFonts w:ascii="Trebuchet MS" w:hAnsi="Trebuchet MS"/>
                <w:vertAlign w:val="subscript"/>
              </w:rPr>
              <w:t>un</w:t>
            </w:r>
            <w:r w:rsidRPr="00B942D2">
              <w:rPr>
                <w:rFonts w:ascii="Trebuchet MS" w:hAnsi="Trebuchet MS"/>
              </w:rPr>
              <w:t xml:space="preserve">= </w:t>
            </w:r>
            <w:proofErr w:type="spellStart"/>
            <w:r w:rsidRPr="00B942D2">
              <w:rPr>
                <w:rFonts w:ascii="Trebuchet MS" w:hAnsi="Trebuchet MS"/>
              </w:rPr>
              <w:t>F</w:t>
            </w:r>
            <w:r w:rsidRPr="00B942D2">
              <w:rPr>
                <w:rFonts w:ascii="Trebuchet MS" w:hAnsi="Trebuchet MS"/>
                <w:vertAlign w:val="subscript"/>
              </w:rPr>
              <w:t>thruest</w:t>
            </w:r>
            <w:proofErr w:type="spellEnd"/>
            <w:r w:rsidRPr="00B942D2">
              <w:rPr>
                <w:rFonts w:ascii="Trebuchet MS" w:hAnsi="Trebuchet MS"/>
              </w:rPr>
              <w:t xml:space="preserve"> – W</w:t>
            </w:r>
          </w:p>
          <w:p w:rsidR="00673848" w:rsidRPr="00B942D2" w:rsidRDefault="00673848" w:rsidP="00673848">
            <w:pPr>
              <w:pStyle w:val="Level1"/>
              <w:tabs>
                <w:tab w:val="left" w:pos="720"/>
              </w:tabs>
              <w:spacing w:before="120" w:after="120"/>
              <w:ind w:left="0"/>
              <w:rPr>
                <w:rFonts w:ascii="Comic Sans MS" w:hAnsi="Comic Sans MS"/>
              </w:rPr>
            </w:pPr>
            <w:r w:rsidRPr="00B942D2">
              <w:rPr>
                <w:rFonts w:ascii="Trebuchet MS" w:hAnsi="Trebuchet MS"/>
              </w:rPr>
              <w:t>F</w:t>
            </w:r>
            <w:r w:rsidRPr="00B942D2">
              <w:rPr>
                <w:rFonts w:ascii="Trebuchet MS" w:hAnsi="Trebuchet MS"/>
                <w:vertAlign w:val="subscript"/>
              </w:rPr>
              <w:t>un</w:t>
            </w:r>
            <w:r w:rsidRPr="00B942D2">
              <w:rPr>
                <w:rFonts w:ascii="Trebuchet MS" w:hAnsi="Trebuchet MS"/>
              </w:rPr>
              <w:t>=ma</w:t>
            </w:r>
          </w:p>
        </w:tc>
        <w:tc>
          <w:tcPr>
            <w:tcW w:w="3115" w:type="dxa"/>
          </w:tcPr>
          <w:p w:rsidR="00673848" w:rsidRDefault="00673848" w:rsidP="00673848">
            <w:pPr>
              <w:spacing w:before="120" w:after="120"/>
            </w:pPr>
            <w:r>
              <w:t>F</w:t>
            </w:r>
            <w:r>
              <w:rPr>
                <w:vertAlign w:val="subscript"/>
              </w:rPr>
              <w:t>un</w:t>
            </w:r>
            <w:r>
              <w:t xml:space="preserve"> = ma</w:t>
            </w:r>
          </w:p>
          <w:p w:rsidR="00673848" w:rsidRDefault="00673848" w:rsidP="00673848">
            <w:pPr>
              <w:spacing w:before="120" w:after="120"/>
            </w:pPr>
            <w:r>
              <w:t xml:space="preserve">If m deceases </w:t>
            </w:r>
            <w:proofErr w:type="gramStart"/>
            <w:r>
              <w:t>a</w:t>
            </w:r>
            <w:proofErr w:type="gramEnd"/>
            <w:r>
              <w:t xml:space="preserve"> increases for the same thrust.</w:t>
            </w:r>
          </w:p>
          <w:p w:rsidR="00673848" w:rsidRDefault="00673848" w:rsidP="00673848">
            <w:pPr>
              <w:spacing w:before="120" w:after="120"/>
            </w:pPr>
            <w:r>
              <w:t>F</w:t>
            </w:r>
            <w:r>
              <w:rPr>
                <w:vertAlign w:val="subscript"/>
              </w:rPr>
              <w:t>un</w:t>
            </w:r>
            <w:r>
              <w:t xml:space="preserve"> = Thrust-(Weight+ frictional forces)</w:t>
            </w:r>
          </w:p>
          <w:p w:rsidR="00673848" w:rsidRPr="007147C6" w:rsidRDefault="00673848" w:rsidP="00673848">
            <w:pPr>
              <w:spacing w:before="120" w:after="120"/>
            </w:pPr>
            <w:proofErr w:type="gramStart"/>
            <w:r>
              <w:t>as</w:t>
            </w:r>
            <w:proofErr w:type="gramEnd"/>
            <w:r>
              <w:t xml:space="preserve"> mass decreases weight decreases giving a greater unbalanced force.</w:t>
            </w:r>
          </w:p>
        </w:tc>
        <w:tc>
          <w:tcPr>
            <w:tcW w:w="4540" w:type="dxa"/>
          </w:tcPr>
          <w:p w:rsidR="00673848" w:rsidRPr="00E13CC3" w:rsidRDefault="00673848" w:rsidP="00673848">
            <w:pPr>
              <w:spacing w:before="120" w:after="120"/>
              <w:rPr>
                <w:szCs w:val="24"/>
              </w:rPr>
            </w:pPr>
            <w:r w:rsidRPr="00E13CC3">
              <w:rPr>
                <w:szCs w:val="24"/>
              </w:rPr>
              <w:t>A rocket does not need to keep its engines going during interplanetary flight as there is no friction to slow it down.</w:t>
            </w:r>
            <w:r>
              <w:rPr>
                <w:szCs w:val="24"/>
              </w:rPr>
              <w:t xml:space="preserve"> Newton’s First Law of Motion applies, which states</w:t>
            </w:r>
          </w:p>
          <w:p w:rsidR="00673848" w:rsidRPr="00B942D2" w:rsidRDefault="00673848" w:rsidP="00673848">
            <w:pPr>
              <w:spacing w:before="120" w:after="120"/>
              <w:jc w:val="center"/>
              <w:rPr>
                <w:rFonts w:cs="Tahoma"/>
                <w:bCs/>
              </w:rPr>
            </w:pPr>
            <w:r w:rsidRPr="006D3557">
              <w:rPr>
                <w:rFonts w:cs="Tahoma"/>
                <w:bCs/>
              </w:rPr>
              <w:t>An object will remain at rest or move at constant speed in a straight line unless act</w:t>
            </w:r>
            <w:r>
              <w:rPr>
                <w:rFonts w:cs="Tahoma"/>
                <w:bCs/>
              </w:rPr>
              <w:t>ed upon by an unbalanced force.</w:t>
            </w:r>
          </w:p>
        </w:tc>
      </w:tr>
      <w:tr w:rsidR="00673848" w:rsidTr="00673848">
        <w:tc>
          <w:tcPr>
            <w:tcW w:w="2886" w:type="dxa"/>
          </w:tcPr>
          <w:p w:rsidR="00673848" w:rsidRDefault="00673848" w:rsidP="00673848">
            <w:pPr>
              <w:spacing w:before="120" w:after="120"/>
            </w:pPr>
            <w:r>
              <w:t>Newton’s Third Law, for every action there is an equal but opposite  reaction</w:t>
            </w:r>
          </w:p>
        </w:tc>
        <w:tc>
          <w:tcPr>
            <w:tcW w:w="4593" w:type="dxa"/>
          </w:tcPr>
          <w:p w:rsidR="00673848" w:rsidRPr="00924D1B" w:rsidRDefault="00673848" w:rsidP="00673848">
            <w:pPr>
              <w:pStyle w:val="Level1"/>
              <w:tabs>
                <w:tab w:val="left" w:pos="720"/>
              </w:tabs>
              <w:spacing w:before="120" w:after="120"/>
              <w:ind w:left="0"/>
              <w:rPr>
                <w:rFonts w:ascii="Trebuchet MS" w:hAnsi="Trebuchet MS"/>
              </w:rPr>
            </w:pPr>
            <w:r w:rsidRPr="00924D1B">
              <w:rPr>
                <w:rFonts w:ascii="Trebuchet MS" w:hAnsi="Trebuchet MS"/>
              </w:rPr>
              <w:t>Newton’s Third Law</w:t>
            </w:r>
          </w:p>
          <w:p w:rsidR="00673848" w:rsidRPr="00924D1B" w:rsidRDefault="00673848" w:rsidP="00673848">
            <w:pPr>
              <w:pStyle w:val="Level1"/>
              <w:tabs>
                <w:tab w:val="left" w:pos="720"/>
              </w:tabs>
              <w:spacing w:before="120" w:after="120"/>
              <w:ind w:left="0"/>
              <w:rPr>
                <w:rFonts w:ascii="Trebuchet MS" w:hAnsi="Trebuchet MS"/>
              </w:rPr>
            </w:pPr>
            <w:r w:rsidRPr="00924D1B">
              <w:rPr>
                <w:rFonts w:ascii="Trebuchet MS" w:hAnsi="Trebuchet MS"/>
              </w:rPr>
              <w:t>A rocket is pushed forward because the "propellant" is pushed back.</w:t>
            </w:r>
          </w:p>
        </w:tc>
        <w:tc>
          <w:tcPr>
            <w:tcW w:w="3115" w:type="dxa"/>
          </w:tcPr>
          <w:p w:rsidR="00673848" w:rsidRDefault="00673848" w:rsidP="00673848">
            <w:pPr>
              <w:spacing w:before="120" w:after="120"/>
            </w:pPr>
            <w:r>
              <w:t>Newton’s  Second Law</w:t>
            </w:r>
          </w:p>
          <w:p w:rsidR="00673848" w:rsidRPr="001B409F" w:rsidRDefault="00673848" w:rsidP="00673848">
            <w:pPr>
              <w:spacing w:before="120" w:after="120"/>
            </w:pPr>
            <w:r>
              <w:t>F</w:t>
            </w:r>
            <w:r>
              <w:rPr>
                <w:vertAlign w:val="subscript"/>
              </w:rPr>
              <w:t>un</w:t>
            </w:r>
            <w:r>
              <w:t xml:space="preserve"> = ma</w:t>
            </w:r>
          </w:p>
        </w:tc>
        <w:tc>
          <w:tcPr>
            <w:tcW w:w="4540" w:type="dxa"/>
          </w:tcPr>
          <w:p w:rsidR="00673848" w:rsidRDefault="00673848" w:rsidP="00673848">
            <w:pPr>
              <w:spacing w:before="120" w:after="120"/>
            </w:pPr>
            <w:r>
              <w:t>Newton’s First Law to manoeuvre in space the rockets are briefly switched on and then the rocket thrusters are set in the opposite direction to slow the rocket down</w:t>
            </w:r>
          </w:p>
        </w:tc>
      </w:tr>
    </w:tbl>
    <w:p w:rsidR="00CA6E08" w:rsidRDefault="00673848" w:rsidP="00F34295">
      <w:pPr>
        <w:pStyle w:val="Title"/>
      </w:pPr>
      <w:bookmarkStart w:id="0" w:name="_GoBack"/>
      <w:r>
        <w:t xml:space="preserve">In Summary </w:t>
      </w:r>
    </w:p>
    <w:bookmarkEnd w:id="0"/>
    <w:p w:rsidR="00673848" w:rsidRPr="00673848" w:rsidRDefault="00673848" w:rsidP="00673848"/>
    <w:p w:rsidR="00673848" w:rsidRPr="00673848" w:rsidRDefault="00673848" w:rsidP="00673848"/>
    <w:p w:rsidR="00673848" w:rsidRPr="00673848" w:rsidRDefault="00673848" w:rsidP="00673848"/>
    <w:sectPr w:rsidR="00673848" w:rsidRPr="00673848" w:rsidSect="00673848">
      <w:pgSz w:w="16838" w:h="11906" w:orient="landscape"/>
      <w:pgMar w:top="567" w:right="53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48"/>
    <w:rsid w:val="00006F8E"/>
    <w:rsid w:val="000116D3"/>
    <w:rsid w:val="000142E7"/>
    <w:rsid w:val="00022565"/>
    <w:rsid w:val="00025B5E"/>
    <w:rsid w:val="00025BAF"/>
    <w:rsid w:val="000264B1"/>
    <w:rsid w:val="00045A6E"/>
    <w:rsid w:val="00050C92"/>
    <w:rsid w:val="00052DF6"/>
    <w:rsid w:val="00076D1C"/>
    <w:rsid w:val="00081C16"/>
    <w:rsid w:val="0008614B"/>
    <w:rsid w:val="00096A26"/>
    <w:rsid w:val="000A75C9"/>
    <w:rsid w:val="000D18EB"/>
    <w:rsid w:val="000E01DC"/>
    <w:rsid w:val="000E6487"/>
    <w:rsid w:val="000F4D75"/>
    <w:rsid w:val="001038C0"/>
    <w:rsid w:val="0012442A"/>
    <w:rsid w:val="001251AF"/>
    <w:rsid w:val="0012626F"/>
    <w:rsid w:val="00141B65"/>
    <w:rsid w:val="0014769C"/>
    <w:rsid w:val="00154431"/>
    <w:rsid w:val="00164307"/>
    <w:rsid w:val="00173E87"/>
    <w:rsid w:val="001B03F1"/>
    <w:rsid w:val="001B1D70"/>
    <w:rsid w:val="001D47F2"/>
    <w:rsid w:val="00205F5F"/>
    <w:rsid w:val="00211B25"/>
    <w:rsid w:val="002245F7"/>
    <w:rsid w:val="00261B25"/>
    <w:rsid w:val="00273A23"/>
    <w:rsid w:val="0027605C"/>
    <w:rsid w:val="002836B1"/>
    <w:rsid w:val="0029082D"/>
    <w:rsid w:val="002A008D"/>
    <w:rsid w:val="002A20E9"/>
    <w:rsid w:val="002C4D51"/>
    <w:rsid w:val="002F0100"/>
    <w:rsid w:val="0031664E"/>
    <w:rsid w:val="00324DA0"/>
    <w:rsid w:val="0036128E"/>
    <w:rsid w:val="0036240E"/>
    <w:rsid w:val="00376FFD"/>
    <w:rsid w:val="003B2031"/>
    <w:rsid w:val="003C3D65"/>
    <w:rsid w:val="003D3BFE"/>
    <w:rsid w:val="003D5C67"/>
    <w:rsid w:val="003E3D27"/>
    <w:rsid w:val="0040154E"/>
    <w:rsid w:val="00414F4E"/>
    <w:rsid w:val="004542DC"/>
    <w:rsid w:val="004678E7"/>
    <w:rsid w:val="004D27C9"/>
    <w:rsid w:val="004E0E32"/>
    <w:rsid w:val="004E3E7D"/>
    <w:rsid w:val="004E7747"/>
    <w:rsid w:val="00500513"/>
    <w:rsid w:val="0052551D"/>
    <w:rsid w:val="00537CFA"/>
    <w:rsid w:val="00570A87"/>
    <w:rsid w:val="00570C68"/>
    <w:rsid w:val="005730D6"/>
    <w:rsid w:val="00574EEE"/>
    <w:rsid w:val="00582202"/>
    <w:rsid w:val="00594B28"/>
    <w:rsid w:val="005A44F2"/>
    <w:rsid w:val="005A76B0"/>
    <w:rsid w:val="005B49D9"/>
    <w:rsid w:val="005D29BE"/>
    <w:rsid w:val="005E45EB"/>
    <w:rsid w:val="005E7CA8"/>
    <w:rsid w:val="005F2940"/>
    <w:rsid w:val="0060637F"/>
    <w:rsid w:val="00606B45"/>
    <w:rsid w:val="006101B1"/>
    <w:rsid w:val="00624E5C"/>
    <w:rsid w:val="00647C11"/>
    <w:rsid w:val="00655542"/>
    <w:rsid w:val="00655AC4"/>
    <w:rsid w:val="00660F60"/>
    <w:rsid w:val="00673848"/>
    <w:rsid w:val="00677075"/>
    <w:rsid w:val="00693104"/>
    <w:rsid w:val="006956A4"/>
    <w:rsid w:val="0069589E"/>
    <w:rsid w:val="006B57DA"/>
    <w:rsid w:val="006E5FD2"/>
    <w:rsid w:val="006F6EA9"/>
    <w:rsid w:val="00735960"/>
    <w:rsid w:val="0075335E"/>
    <w:rsid w:val="007601E0"/>
    <w:rsid w:val="00766641"/>
    <w:rsid w:val="007758CD"/>
    <w:rsid w:val="00776484"/>
    <w:rsid w:val="007849A7"/>
    <w:rsid w:val="00794D97"/>
    <w:rsid w:val="007963FF"/>
    <w:rsid w:val="007A02A6"/>
    <w:rsid w:val="007A1819"/>
    <w:rsid w:val="007C337F"/>
    <w:rsid w:val="007F2246"/>
    <w:rsid w:val="00800C1B"/>
    <w:rsid w:val="00823BDF"/>
    <w:rsid w:val="00825D5A"/>
    <w:rsid w:val="00833ABA"/>
    <w:rsid w:val="00867609"/>
    <w:rsid w:val="00887E08"/>
    <w:rsid w:val="008A1285"/>
    <w:rsid w:val="008B23F9"/>
    <w:rsid w:val="008C49E6"/>
    <w:rsid w:val="008D5E09"/>
    <w:rsid w:val="008E6D8E"/>
    <w:rsid w:val="008F66D2"/>
    <w:rsid w:val="009002DB"/>
    <w:rsid w:val="009145DA"/>
    <w:rsid w:val="00916BA4"/>
    <w:rsid w:val="0091722E"/>
    <w:rsid w:val="0093078A"/>
    <w:rsid w:val="00947834"/>
    <w:rsid w:val="00947AD7"/>
    <w:rsid w:val="00961BE7"/>
    <w:rsid w:val="009A62B2"/>
    <w:rsid w:val="009C2372"/>
    <w:rsid w:val="009E0861"/>
    <w:rsid w:val="009E1010"/>
    <w:rsid w:val="009E1234"/>
    <w:rsid w:val="009E375B"/>
    <w:rsid w:val="009F3CD7"/>
    <w:rsid w:val="00A24E86"/>
    <w:rsid w:val="00A250A3"/>
    <w:rsid w:val="00A40A7C"/>
    <w:rsid w:val="00A62BDA"/>
    <w:rsid w:val="00A96505"/>
    <w:rsid w:val="00AD46A3"/>
    <w:rsid w:val="00AF2097"/>
    <w:rsid w:val="00B01F24"/>
    <w:rsid w:val="00B15907"/>
    <w:rsid w:val="00B2187E"/>
    <w:rsid w:val="00B327F4"/>
    <w:rsid w:val="00B41606"/>
    <w:rsid w:val="00B56FBA"/>
    <w:rsid w:val="00B60CE3"/>
    <w:rsid w:val="00B70876"/>
    <w:rsid w:val="00B80F3A"/>
    <w:rsid w:val="00B866FB"/>
    <w:rsid w:val="00B95EB7"/>
    <w:rsid w:val="00BB0524"/>
    <w:rsid w:val="00BC1632"/>
    <w:rsid w:val="00BC2BFE"/>
    <w:rsid w:val="00BE0175"/>
    <w:rsid w:val="00BE0C2F"/>
    <w:rsid w:val="00C1536B"/>
    <w:rsid w:val="00C21FA5"/>
    <w:rsid w:val="00C442D8"/>
    <w:rsid w:val="00C50623"/>
    <w:rsid w:val="00C60986"/>
    <w:rsid w:val="00C63FF7"/>
    <w:rsid w:val="00CA68B0"/>
    <w:rsid w:val="00CB1FD8"/>
    <w:rsid w:val="00CB2EEA"/>
    <w:rsid w:val="00CE4E4E"/>
    <w:rsid w:val="00CF0A71"/>
    <w:rsid w:val="00CF1019"/>
    <w:rsid w:val="00CF42D0"/>
    <w:rsid w:val="00CF73DC"/>
    <w:rsid w:val="00D2305E"/>
    <w:rsid w:val="00D56FF8"/>
    <w:rsid w:val="00D60664"/>
    <w:rsid w:val="00D66536"/>
    <w:rsid w:val="00D71D12"/>
    <w:rsid w:val="00D76CD8"/>
    <w:rsid w:val="00DB3F8B"/>
    <w:rsid w:val="00DB5704"/>
    <w:rsid w:val="00DC1184"/>
    <w:rsid w:val="00DC67BF"/>
    <w:rsid w:val="00E13B06"/>
    <w:rsid w:val="00E43918"/>
    <w:rsid w:val="00E56811"/>
    <w:rsid w:val="00EC6296"/>
    <w:rsid w:val="00EE1104"/>
    <w:rsid w:val="00EE32F0"/>
    <w:rsid w:val="00EE568C"/>
    <w:rsid w:val="00EF04EE"/>
    <w:rsid w:val="00F019B3"/>
    <w:rsid w:val="00F21CF9"/>
    <w:rsid w:val="00F34295"/>
    <w:rsid w:val="00F42EDA"/>
    <w:rsid w:val="00F50D29"/>
    <w:rsid w:val="00F6058F"/>
    <w:rsid w:val="00F74D64"/>
    <w:rsid w:val="00F821E9"/>
    <w:rsid w:val="00F878B9"/>
    <w:rsid w:val="00F932F4"/>
    <w:rsid w:val="00FB4045"/>
    <w:rsid w:val="00FD45E0"/>
    <w:rsid w:val="00FE1C03"/>
    <w:rsid w:val="00FE65E6"/>
    <w:rsid w:val="00FF298E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848"/>
    <w:rPr>
      <w:rFonts w:ascii="Trebuchet MS" w:eastAsiaTheme="majorEastAsia" w:hAnsi="Trebuchet MS" w:cstheme="majorBid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3848"/>
    <w:pPr>
      <w:keepNext/>
      <w:keepLines/>
      <w:spacing w:before="480" w:after="0"/>
      <w:outlineLvl w:val="0"/>
    </w:pPr>
    <w:rPr>
      <w:rFonts w:asciiTheme="majorHAnsi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848"/>
    <w:pPr>
      <w:spacing w:after="0" w:line="24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rsid w:val="00673848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848"/>
    <w:rPr>
      <w:rFonts w:ascii="Tahoma" w:eastAsiaTheme="maj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73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342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4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848"/>
    <w:rPr>
      <w:rFonts w:ascii="Trebuchet MS" w:eastAsiaTheme="majorEastAsia" w:hAnsi="Trebuchet MS" w:cstheme="majorBid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3848"/>
    <w:pPr>
      <w:keepNext/>
      <w:keepLines/>
      <w:spacing w:before="480" w:after="0"/>
      <w:outlineLvl w:val="0"/>
    </w:pPr>
    <w:rPr>
      <w:rFonts w:asciiTheme="majorHAnsi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848"/>
    <w:pPr>
      <w:spacing w:after="0" w:line="24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rsid w:val="00673848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848"/>
    <w:rPr>
      <w:rFonts w:ascii="Tahoma" w:eastAsiaTheme="maj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73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342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4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Jennie Hargreaves</cp:lastModifiedBy>
  <cp:revision>2</cp:revision>
  <dcterms:created xsi:type="dcterms:W3CDTF">2019-05-11T11:53:00Z</dcterms:created>
  <dcterms:modified xsi:type="dcterms:W3CDTF">2019-05-11T11:55:00Z</dcterms:modified>
</cp:coreProperties>
</file>