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080"/>
        <w:gridCol w:w="39"/>
        <w:gridCol w:w="1946"/>
        <w:gridCol w:w="38"/>
        <w:gridCol w:w="2939"/>
        <w:gridCol w:w="38"/>
      </w:tblGrid>
      <w:tr w:rsidR="006C2CDF" w14:paraId="5C7F37C5" w14:textId="77777777" w:rsidTr="00A743F1">
        <w:trPr>
          <w:gridAfter w:val="1"/>
          <w:wAfter w:w="38" w:type="dxa"/>
          <w:cantSplit/>
          <w:tblHeader/>
        </w:trPr>
        <w:tc>
          <w:tcPr>
            <w:tcW w:w="675" w:type="dxa"/>
          </w:tcPr>
          <w:p w14:paraId="2FE187DF" w14:textId="77777777" w:rsidR="006C2CDF" w:rsidRDefault="006C2CDF">
            <w:pPr>
              <w:pStyle w:val="Heading2"/>
            </w:pPr>
          </w:p>
        </w:tc>
        <w:tc>
          <w:tcPr>
            <w:tcW w:w="2268" w:type="dxa"/>
          </w:tcPr>
          <w:p w14:paraId="73F9BB62" w14:textId="72793B36" w:rsidR="006C2CDF" w:rsidRDefault="006C2CDF">
            <w:pPr>
              <w:pStyle w:val="Heading2"/>
            </w:pPr>
            <w:r>
              <w:t>SIGN</w:t>
            </w:r>
          </w:p>
        </w:tc>
        <w:tc>
          <w:tcPr>
            <w:tcW w:w="3080" w:type="dxa"/>
          </w:tcPr>
          <w:p w14:paraId="4E96A3E6" w14:textId="77777777" w:rsidR="006C2CDF" w:rsidRDefault="006C2C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MEANING</w:t>
            </w:r>
          </w:p>
        </w:tc>
        <w:tc>
          <w:tcPr>
            <w:tcW w:w="1985" w:type="dxa"/>
            <w:gridSpan w:val="2"/>
          </w:tcPr>
          <w:p w14:paraId="6584FD4D" w14:textId="77777777" w:rsidR="006C2CDF" w:rsidRDefault="006C2CDF">
            <w:pPr>
              <w:jc w:val="center"/>
              <w:rPr>
                <w:rFonts w:ascii="Comic Sans MS" w:hAnsi="Comic Sans MS"/>
                <w:noProof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en-US"/>
              </w:rPr>
              <w:t>SIGN</w:t>
            </w:r>
          </w:p>
        </w:tc>
        <w:tc>
          <w:tcPr>
            <w:tcW w:w="2977" w:type="dxa"/>
            <w:gridSpan w:val="2"/>
          </w:tcPr>
          <w:p w14:paraId="39F65C2C" w14:textId="77777777" w:rsidR="006C2CDF" w:rsidRDefault="006C2C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MEANING</w:t>
            </w:r>
          </w:p>
        </w:tc>
      </w:tr>
      <w:tr w:rsidR="006C2CDF" w14:paraId="28F013B3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4809F583" w14:textId="7CA1A16B" w:rsidR="006C2CDF" w:rsidRDefault="006C2CDF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1</w:t>
            </w:r>
          </w:p>
        </w:tc>
        <w:tc>
          <w:tcPr>
            <w:tcW w:w="2268" w:type="dxa"/>
          </w:tcPr>
          <w:p w14:paraId="178B753C" w14:textId="0A71BA6F" w:rsidR="006C2CDF" w:rsidRDefault="002B3FDC">
            <w:r>
              <w:rPr>
                <w:noProof/>
                <w:sz w:val="20"/>
                <w:lang w:val="en-US"/>
              </w:rPr>
              <w:pict w14:anchorId="74B35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7" type="#_x0000_t75" style="position:absolute;margin-left:-127.3pt;margin-top:5.7pt;width:85pt;height:83.2pt;z-index:251657216;mso-position-horizontal-relative:text;mso-position-vertical-relative:text">
                  <v:imagedata r:id="rId7" o:title="LA Transport Logo"/>
                  <w10:wrap type="square"/>
                </v:shape>
              </w:pict>
            </w:r>
          </w:p>
        </w:tc>
        <w:tc>
          <w:tcPr>
            <w:tcW w:w="3080" w:type="dxa"/>
          </w:tcPr>
          <w:p w14:paraId="5C1D2B27" w14:textId="77777777" w:rsidR="006C2CDF" w:rsidRDefault="006C2CDF">
            <w:r>
              <w:t xml:space="preserve"> “NO ACCIDENTS” Except this is the LA logo it is actually made up but based on the accident warning </w:t>
            </w:r>
            <w:proofErr w:type="gramStart"/>
            <w:r>
              <w:t>sign which</w:t>
            </w:r>
            <w:proofErr w:type="gramEnd"/>
            <w:r>
              <w:t xml:space="preserve"> you can draw!</w:t>
            </w:r>
          </w:p>
        </w:tc>
        <w:tc>
          <w:tcPr>
            <w:tcW w:w="1985" w:type="dxa"/>
            <w:gridSpan w:val="2"/>
          </w:tcPr>
          <w:p w14:paraId="2AF76839" w14:textId="77777777" w:rsidR="006C2CDF" w:rsidRDefault="00694FFD">
            <w:r>
              <w:pict w14:anchorId="6413CA43">
                <v:shape id="_x0000_i1025" type="#_x0000_t75" style="width:79.5pt;height:72.75pt">
                  <v:imagedata r:id="rId8" o:title="Steep Hill Upwards"/>
                </v:shape>
              </w:pict>
            </w:r>
          </w:p>
        </w:tc>
        <w:tc>
          <w:tcPr>
            <w:tcW w:w="2977" w:type="dxa"/>
            <w:gridSpan w:val="2"/>
          </w:tcPr>
          <w:p w14:paraId="706623B4" w14:textId="77777777" w:rsidR="006C2CDF" w:rsidRDefault="006C2CDF"/>
        </w:tc>
      </w:tr>
      <w:tr w:rsidR="006C2CDF" w14:paraId="3228F4F0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41C7FCAA" w14:textId="5FBA92A9" w:rsidR="006C2CDF" w:rsidRDefault="006C2CDF">
            <w:r>
              <w:t>2</w:t>
            </w:r>
          </w:p>
        </w:tc>
        <w:tc>
          <w:tcPr>
            <w:tcW w:w="2268" w:type="dxa"/>
          </w:tcPr>
          <w:p w14:paraId="1D308269" w14:textId="00FB3FB7" w:rsidR="006C2CDF" w:rsidRDefault="002B3FDC">
            <w:r>
              <w:pict w14:anchorId="2017E753">
                <v:shape id="_x0000_i1026" type="#_x0000_t75" style="width:79.5pt;height:78.75pt">
                  <v:imagedata r:id="rId9" o:title="40 Limit"/>
                </v:shape>
              </w:pict>
            </w:r>
          </w:p>
        </w:tc>
        <w:tc>
          <w:tcPr>
            <w:tcW w:w="3080" w:type="dxa"/>
          </w:tcPr>
          <w:p w14:paraId="6907BB73" w14:textId="77777777" w:rsidR="006C2CDF" w:rsidRDefault="006C2CDF"/>
        </w:tc>
        <w:tc>
          <w:tcPr>
            <w:tcW w:w="1985" w:type="dxa"/>
            <w:gridSpan w:val="2"/>
          </w:tcPr>
          <w:p w14:paraId="232A8FB2" w14:textId="77777777" w:rsidR="006C2CDF" w:rsidRDefault="002B3FDC">
            <w:r>
              <w:pict w14:anchorId="5012288D">
                <v:shape id="_x0000_i1027" type="#_x0000_t75" style="width:1in;height:70.5pt">
                  <v:imagedata r:id="rId10" o:title="Go"/>
                </v:shape>
              </w:pict>
            </w:r>
          </w:p>
        </w:tc>
        <w:tc>
          <w:tcPr>
            <w:tcW w:w="2977" w:type="dxa"/>
            <w:gridSpan w:val="2"/>
          </w:tcPr>
          <w:p w14:paraId="32D753F7" w14:textId="77777777" w:rsidR="006C2CDF" w:rsidRDefault="006C2CDF"/>
        </w:tc>
      </w:tr>
      <w:tr w:rsidR="006C2CDF" w14:paraId="569D167B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5A3DEA11" w14:textId="139942ED" w:rsidR="006C2CDF" w:rsidRDefault="006C2CDF">
            <w:r>
              <w:t>3</w:t>
            </w:r>
          </w:p>
        </w:tc>
        <w:tc>
          <w:tcPr>
            <w:tcW w:w="2268" w:type="dxa"/>
          </w:tcPr>
          <w:p w14:paraId="68496D88" w14:textId="3A012D91" w:rsidR="006C2CDF" w:rsidRDefault="002B3FDC">
            <w:r>
              <w:pict w14:anchorId="63AA9B69">
                <v:shape id="_x0000_i1028" type="#_x0000_t75" style="width:90.75pt;height:83.25pt">
                  <v:imagedata r:id="rId11" o:title="Bend to Right"/>
                </v:shape>
              </w:pict>
            </w:r>
          </w:p>
        </w:tc>
        <w:tc>
          <w:tcPr>
            <w:tcW w:w="3080" w:type="dxa"/>
          </w:tcPr>
          <w:p w14:paraId="63FBEC25" w14:textId="77777777" w:rsidR="006C2CDF" w:rsidRDefault="006C2CDF"/>
        </w:tc>
        <w:tc>
          <w:tcPr>
            <w:tcW w:w="1985" w:type="dxa"/>
            <w:gridSpan w:val="2"/>
          </w:tcPr>
          <w:p w14:paraId="41FFA876" w14:textId="77777777" w:rsidR="006C2CDF" w:rsidRDefault="002B3FDC">
            <w:r>
              <w:pict w14:anchorId="23190475">
                <v:shape id="_x0000_i1029" type="#_x0000_t75" style="width:79.5pt;height:76.5pt">
                  <v:imagedata r:id="rId12" o:title="Max Height"/>
                </v:shape>
              </w:pict>
            </w:r>
          </w:p>
        </w:tc>
        <w:tc>
          <w:tcPr>
            <w:tcW w:w="2977" w:type="dxa"/>
            <w:gridSpan w:val="2"/>
          </w:tcPr>
          <w:p w14:paraId="07EE8984" w14:textId="77777777" w:rsidR="006C2CDF" w:rsidRDefault="006C2CDF"/>
        </w:tc>
      </w:tr>
      <w:tr w:rsidR="006C2CDF" w14:paraId="0C11C3DA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590CA07D" w14:textId="79A9364A" w:rsidR="006C2CDF" w:rsidRDefault="006C2CDF">
            <w:r>
              <w:t>4</w:t>
            </w:r>
          </w:p>
        </w:tc>
        <w:tc>
          <w:tcPr>
            <w:tcW w:w="2268" w:type="dxa"/>
          </w:tcPr>
          <w:p w14:paraId="637463AB" w14:textId="570795DA" w:rsidR="006C2CDF" w:rsidRDefault="002B3FDC">
            <w:r>
              <w:pict w14:anchorId="66435264">
                <v:shape id="_x0000_i1030" type="#_x0000_t75" style="width:84.75pt;height:78pt">
                  <v:imagedata r:id="rId13" o:title="Falling Rocks"/>
                </v:shape>
              </w:pict>
            </w:r>
          </w:p>
        </w:tc>
        <w:tc>
          <w:tcPr>
            <w:tcW w:w="3080" w:type="dxa"/>
          </w:tcPr>
          <w:p w14:paraId="0320820C" w14:textId="77777777" w:rsidR="006C2CDF" w:rsidRDefault="006C2CDF"/>
        </w:tc>
        <w:tc>
          <w:tcPr>
            <w:tcW w:w="1985" w:type="dxa"/>
            <w:gridSpan w:val="2"/>
          </w:tcPr>
          <w:p w14:paraId="09F32B19" w14:textId="77777777" w:rsidR="006C2CDF" w:rsidRDefault="002B3FDC">
            <w:r>
              <w:pict w14:anchorId="3FBCAF4E">
                <v:shape id="_x0000_i1031" type="#_x0000_t75" style="width:79.5pt;height:72.75pt">
                  <v:imagedata r:id="rId14" o:title="Double Bend"/>
                </v:shape>
              </w:pict>
            </w:r>
          </w:p>
        </w:tc>
        <w:tc>
          <w:tcPr>
            <w:tcW w:w="2977" w:type="dxa"/>
            <w:gridSpan w:val="2"/>
          </w:tcPr>
          <w:p w14:paraId="50C925A3" w14:textId="77777777" w:rsidR="006C2CDF" w:rsidRDefault="006C2CDF"/>
        </w:tc>
      </w:tr>
      <w:tr w:rsidR="006C2CDF" w14:paraId="5037DEE9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1D9739BE" w14:textId="6B94BDED" w:rsidR="006C2CDF" w:rsidRDefault="006C2CDF">
            <w:r>
              <w:t>5</w:t>
            </w:r>
          </w:p>
        </w:tc>
        <w:tc>
          <w:tcPr>
            <w:tcW w:w="2268" w:type="dxa"/>
          </w:tcPr>
          <w:p w14:paraId="209341BD" w14:textId="467F52C5" w:rsidR="006C2CDF" w:rsidRDefault="002B3FDC">
            <w:r>
              <w:pict w14:anchorId="449E092B">
                <v:shape id="_x0000_i1032" type="#_x0000_t75" style="width:82.5pt;height:127.5pt">
                  <v:imagedata r:id="rId15" o:title="Ice warning"/>
                </v:shape>
              </w:pict>
            </w:r>
          </w:p>
        </w:tc>
        <w:tc>
          <w:tcPr>
            <w:tcW w:w="3080" w:type="dxa"/>
          </w:tcPr>
          <w:p w14:paraId="4C4DA456" w14:textId="77777777" w:rsidR="006C2CDF" w:rsidRDefault="006C2CDF"/>
        </w:tc>
        <w:tc>
          <w:tcPr>
            <w:tcW w:w="1985" w:type="dxa"/>
            <w:gridSpan w:val="2"/>
          </w:tcPr>
          <w:p w14:paraId="5ABE189B" w14:textId="77777777" w:rsidR="006C2CDF" w:rsidRDefault="002B3FDC">
            <w:r>
              <w:pict w14:anchorId="7DD29B8C">
                <v:shape id="_x0000_i1033" type="#_x0000_t75" style="width:82.5pt;height:119.25pt">
                  <v:imagedata r:id="rId16" o:title="50 Limit Ahead"/>
                </v:shape>
              </w:pict>
            </w:r>
          </w:p>
        </w:tc>
        <w:tc>
          <w:tcPr>
            <w:tcW w:w="2977" w:type="dxa"/>
            <w:gridSpan w:val="2"/>
          </w:tcPr>
          <w:p w14:paraId="49C2C687" w14:textId="77777777" w:rsidR="006C2CDF" w:rsidRDefault="006C2CDF"/>
        </w:tc>
      </w:tr>
      <w:tr w:rsidR="006C2CDF" w14:paraId="3581BB85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605D5B31" w14:textId="44470F7B" w:rsidR="006C2CDF" w:rsidRDefault="006C2CDF">
            <w:pPr>
              <w:pStyle w:val="Header"/>
              <w:tabs>
                <w:tab w:val="clear" w:pos="4153"/>
                <w:tab w:val="clear" w:pos="8306"/>
              </w:tabs>
            </w:pPr>
            <w:r>
              <w:t>6</w:t>
            </w:r>
          </w:p>
        </w:tc>
        <w:tc>
          <w:tcPr>
            <w:tcW w:w="2268" w:type="dxa"/>
          </w:tcPr>
          <w:p w14:paraId="0A6F6923" w14:textId="522E96D5" w:rsidR="006C2CDF" w:rsidRDefault="00694FFD">
            <w:pPr>
              <w:pStyle w:val="Header"/>
              <w:tabs>
                <w:tab w:val="clear" w:pos="4153"/>
                <w:tab w:val="clear" w:pos="8306"/>
              </w:tabs>
            </w:pPr>
            <w:r>
              <w:pict w14:anchorId="3D0E8EE8">
                <v:shape id="_x0000_i1034" type="#_x0000_t75" style="width:84.75pt;height:81pt">
                  <v:imagedata r:id="rId17" o:title="National Limit"/>
                </v:shape>
              </w:pict>
            </w:r>
          </w:p>
        </w:tc>
        <w:tc>
          <w:tcPr>
            <w:tcW w:w="3080" w:type="dxa"/>
          </w:tcPr>
          <w:p w14:paraId="6F212B0B" w14:textId="77777777" w:rsidR="006C2CDF" w:rsidRDefault="006C2CDF"/>
        </w:tc>
        <w:tc>
          <w:tcPr>
            <w:tcW w:w="1985" w:type="dxa"/>
            <w:gridSpan w:val="2"/>
          </w:tcPr>
          <w:p w14:paraId="6E618C72" w14:textId="77777777" w:rsidR="006C2CDF" w:rsidRDefault="00694FFD">
            <w:pPr>
              <w:pStyle w:val="Header"/>
              <w:tabs>
                <w:tab w:val="clear" w:pos="4153"/>
                <w:tab w:val="clear" w:pos="8306"/>
              </w:tabs>
            </w:pPr>
            <w:r>
              <w:pict w14:anchorId="728D2B33">
                <v:shape id="_x0000_i1035" type="#_x0000_t75" style="width:79.5pt;height:81pt">
                  <v:imagedata r:id="rId18" o:title="End of Minimum Speed"/>
                </v:shape>
              </w:pict>
            </w:r>
          </w:p>
        </w:tc>
        <w:tc>
          <w:tcPr>
            <w:tcW w:w="2977" w:type="dxa"/>
            <w:gridSpan w:val="2"/>
          </w:tcPr>
          <w:p w14:paraId="2F55DD2A" w14:textId="77777777" w:rsidR="006C2CDF" w:rsidRDefault="006C2CDF"/>
        </w:tc>
      </w:tr>
      <w:tr w:rsidR="006C2CDF" w14:paraId="68B6B069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5E93CD70" w14:textId="23210396" w:rsidR="006C2CDF" w:rsidRDefault="00D627E4">
            <w:pPr>
              <w:pStyle w:val="Header"/>
              <w:tabs>
                <w:tab w:val="clear" w:pos="4153"/>
                <w:tab w:val="clear" w:pos="8306"/>
              </w:tabs>
            </w:pPr>
            <w:r>
              <w:lastRenderedPageBreak/>
              <w:t>7</w:t>
            </w:r>
          </w:p>
        </w:tc>
        <w:tc>
          <w:tcPr>
            <w:tcW w:w="2268" w:type="dxa"/>
          </w:tcPr>
          <w:p w14:paraId="4D03B01D" w14:textId="3B0F8CA8" w:rsidR="006C2CDF" w:rsidRDefault="00694FFD">
            <w:pPr>
              <w:pStyle w:val="Header"/>
              <w:tabs>
                <w:tab w:val="clear" w:pos="4153"/>
                <w:tab w:val="clear" w:pos="8306"/>
              </w:tabs>
            </w:pPr>
            <w:r>
              <w:pict w14:anchorId="13A63D67">
                <v:shape id="_x0000_i1036" type="#_x0000_t75" style="width:84.75pt;height:130.5pt">
                  <v:imagedata r:id="rId19" o:title="Humps"/>
                </v:shape>
              </w:pict>
            </w:r>
          </w:p>
        </w:tc>
        <w:tc>
          <w:tcPr>
            <w:tcW w:w="3080" w:type="dxa"/>
          </w:tcPr>
          <w:p w14:paraId="2188175D" w14:textId="77777777" w:rsidR="006C2CDF" w:rsidRDefault="006C2CDF"/>
        </w:tc>
        <w:tc>
          <w:tcPr>
            <w:tcW w:w="1985" w:type="dxa"/>
            <w:gridSpan w:val="2"/>
          </w:tcPr>
          <w:p w14:paraId="5E499C52" w14:textId="77777777" w:rsidR="006C2CDF" w:rsidRDefault="00694FFD">
            <w:r>
              <w:pict w14:anchorId="6B8E4F7D">
                <v:shape id="_x0000_i1037" type="#_x0000_t75" style="width:66pt;height:121.5pt">
                  <v:imagedata r:id="rId20" o:title="20 Zone"/>
                </v:shape>
              </w:pict>
            </w:r>
          </w:p>
        </w:tc>
        <w:tc>
          <w:tcPr>
            <w:tcW w:w="2977" w:type="dxa"/>
            <w:gridSpan w:val="2"/>
          </w:tcPr>
          <w:p w14:paraId="48FED9D1" w14:textId="77777777" w:rsidR="006C2CDF" w:rsidRDefault="006C2CDF"/>
        </w:tc>
      </w:tr>
      <w:tr w:rsidR="006C2CDF" w14:paraId="7FE28307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2307A43A" w14:textId="44936291" w:rsidR="006C2CDF" w:rsidRDefault="00D627E4">
            <w:r>
              <w:t>8</w:t>
            </w:r>
          </w:p>
        </w:tc>
        <w:tc>
          <w:tcPr>
            <w:tcW w:w="2268" w:type="dxa"/>
          </w:tcPr>
          <w:p w14:paraId="439AAD65" w14:textId="7ADA47F6" w:rsidR="006C2CDF" w:rsidRDefault="00694FFD">
            <w:r>
              <w:pict w14:anchorId="4D8C5BA8">
                <v:shape id="_x0000_i1038" type="#_x0000_t75" style="width:84.75pt;height:120.75pt">
                  <v:imagedata r:id="rId21" o:title="End of 20 zone"/>
                </v:shape>
              </w:pict>
            </w:r>
          </w:p>
        </w:tc>
        <w:tc>
          <w:tcPr>
            <w:tcW w:w="3080" w:type="dxa"/>
          </w:tcPr>
          <w:p w14:paraId="1FFAE232" w14:textId="77777777" w:rsidR="006C2CDF" w:rsidRDefault="006C2CDF"/>
        </w:tc>
        <w:tc>
          <w:tcPr>
            <w:tcW w:w="1985" w:type="dxa"/>
            <w:gridSpan w:val="2"/>
          </w:tcPr>
          <w:p w14:paraId="665F842D" w14:textId="77777777" w:rsidR="006C2CDF" w:rsidRDefault="00694FFD">
            <w:r>
              <w:pict w14:anchorId="1CA50F94">
                <v:shape id="_x0000_i1039" type="#_x0000_t75" style="width:79.5pt;height:112.5pt">
                  <v:imagedata r:id="rId22" o:title="One Way"/>
                </v:shape>
              </w:pict>
            </w:r>
          </w:p>
        </w:tc>
        <w:tc>
          <w:tcPr>
            <w:tcW w:w="2977" w:type="dxa"/>
            <w:gridSpan w:val="2"/>
          </w:tcPr>
          <w:p w14:paraId="795E99AC" w14:textId="77777777" w:rsidR="006C2CDF" w:rsidRDefault="006C2CDF"/>
        </w:tc>
      </w:tr>
      <w:tr w:rsidR="006C2CDF" w14:paraId="4C0CED59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5C8330B1" w14:textId="65391CAE" w:rsidR="006C2CDF" w:rsidRDefault="00D627E4">
            <w:r>
              <w:t>9</w:t>
            </w:r>
          </w:p>
        </w:tc>
        <w:tc>
          <w:tcPr>
            <w:tcW w:w="2268" w:type="dxa"/>
          </w:tcPr>
          <w:p w14:paraId="2FC99CC7" w14:textId="7857D494" w:rsidR="006C2CDF" w:rsidRDefault="002B3FDC">
            <w:r>
              <w:pict w14:anchorId="0353688D">
                <v:shape id="_x0000_i1040" type="#_x0000_t75" style="width:84.75pt;height:75pt">
                  <v:imagedata r:id="rId23" o:title="Slippery Road"/>
                </v:shape>
              </w:pict>
            </w:r>
          </w:p>
        </w:tc>
        <w:tc>
          <w:tcPr>
            <w:tcW w:w="3080" w:type="dxa"/>
          </w:tcPr>
          <w:p w14:paraId="6490543C" w14:textId="77777777" w:rsidR="006C2CDF" w:rsidRDefault="006C2CDF"/>
        </w:tc>
        <w:tc>
          <w:tcPr>
            <w:tcW w:w="1985" w:type="dxa"/>
            <w:gridSpan w:val="2"/>
          </w:tcPr>
          <w:p w14:paraId="614B5741" w14:textId="77777777" w:rsidR="006C2CDF" w:rsidRDefault="002B3FDC">
            <w:r>
              <w:pict w14:anchorId="31DE9D26">
                <v:shape id="_x0000_i1041" type="#_x0000_t75" style="width:79.5pt;height:72.75pt">
                  <v:imagedata r:id="rId24" o:title="Quayside"/>
                </v:shape>
              </w:pict>
            </w:r>
          </w:p>
        </w:tc>
        <w:tc>
          <w:tcPr>
            <w:tcW w:w="2977" w:type="dxa"/>
            <w:gridSpan w:val="2"/>
          </w:tcPr>
          <w:p w14:paraId="225F39B9" w14:textId="77777777" w:rsidR="006C2CDF" w:rsidRDefault="006C2CDF"/>
        </w:tc>
      </w:tr>
      <w:tr w:rsidR="006C2CDF" w14:paraId="68D3516E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0175354E" w14:textId="4A171489" w:rsidR="006C2CDF" w:rsidRDefault="00D627E4">
            <w:r>
              <w:t>10</w:t>
            </w:r>
          </w:p>
        </w:tc>
        <w:tc>
          <w:tcPr>
            <w:tcW w:w="2268" w:type="dxa"/>
          </w:tcPr>
          <w:p w14:paraId="26FA3B89" w14:textId="17AA75C8" w:rsidR="006C2CDF" w:rsidRDefault="002B3FDC">
            <w:r>
              <w:pict w14:anchorId="443F8FED">
                <v:shape id="_x0000_i1042" type="#_x0000_t75" style="width:85.5pt;height:101.25pt">
                  <v:imagedata r:id="rId25" o:title="Stop when lights show"/>
                </v:shape>
              </w:pict>
            </w:r>
          </w:p>
        </w:tc>
        <w:tc>
          <w:tcPr>
            <w:tcW w:w="3080" w:type="dxa"/>
          </w:tcPr>
          <w:p w14:paraId="68CAC631" w14:textId="77777777" w:rsidR="006C2CDF" w:rsidRDefault="006C2CDF"/>
        </w:tc>
        <w:tc>
          <w:tcPr>
            <w:tcW w:w="1985" w:type="dxa"/>
            <w:gridSpan w:val="2"/>
          </w:tcPr>
          <w:p w14:paraId="293E048F" w14:textId="77777777" w:rsidR="006C2CDF" w:rsidRDefault="002B3FDC">
            <w:r>
              <w:pict w14:anchorId="55814EC3">
                <v:shape id="_x0000_i1043" type="#_x0000_t75" style="width:79.5pt;height:129.75pt">
                  <v:imagedata r:id="rId26" o:title="Stop 100 Yards"/>
                </v:shape>
              </w:pict>
            </w:r>
          </w:p>
        </w:tc>
        <w:tc>
          <w:tcPr>
            <w:tcW w:w="2977" w:type="dxa"/>
            <w:gridSpan w:val="2"/>
          </w:tcPr>
          <w:p w14:paraId="4B41A276" w14:textId="77777777" w:rsidR="006C2CDF" w:rsidRDefault="006C2CDF"/>
        </w:tc>
      </w:tr>
      <w:tr w:rsidR="006C2CDF" w14:paraId="7FB6BD6F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2F9BC4DD" w14:textId="0EB22AA5" w:rsidR="006C2CDF" w:rsidRDefault="00D627E4">
            <w:r>
              <w:t>11</w:t>
            </w:r>
          </w:p>
        </w:tc>
        <w:tc>
          <w:tcPr>
            <w:tcW w:w="2268" w:type="dxa"/>
          </w:tcPr>
          <w:p w14:paraId="0DE7D204" w14:textId="1B3DDEDF" w:rsidR="006C2CDF" w:rsidRDefault="002B3FDC">
            <w:r>
              <w:pict w14:anchorId="5CB77C9C">
                <v:shape id="_x0000_i1044" type="#_x0000_t75" style="width:84.75pt;height:77.25pt">
                  <v:imagedata r:id="rId27" o:title="Aircraft"/>
                </v:shape>
              </w:pict>
            </w:r>
          </w:p>
        </w:tc>
        <w:tc>
          <w:tcPr>
            <w:tcW w:w="3080" w:type="dxa"/>
          </w:tcPr>
          <w:p w14:paraId="117089E5" w14:textId="77777777" w:rsidR="006C2CDF" w:rsidRDefault="006C2CDF"/>
        </w:tc>
        <w:tc>
          <w:tcPr>
            <w:tcW w:w="1985" w:type="dxa"/>
            <w:gridSpan w:val="2"/>
          </w:tcPr>
          <w:p w14:paraId="745ECAC3" w14:textId="77777777" w:rsidR="006C2CDF" w:rsidRDefault="002B3FDC">
            <w:r>
              <w:pict w14:anchorId="06344A7C">
                <v:shape id="_x0000_i1045" type="#_x0000_t75" style="width:79.5pt;height:71.25pt">
                  <v:imagedata r:id="rId28" o:title="Uneven Road"/>
                </v:shape>
              </w:pict>
            </w:r>
          </w:p>
        </w:tc>
        <w:tc>
          <w:tcPr>
            <w:tcW w:w="2977" w:type="dxa"/>
            <w:gridSpan w:val="2"/>
          </w:tcPr>
          <w:p w14:paraId="73959AF7" w14:textId="77777777" w:rsidR="006C2CDF" w:rsidRDefault="006C2CDF"/>
        </w:tc>
      </w:tr>
      <w:tr w:rsidR="006C2CDF" w14:paraId="3FACC2E7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51D23898" w14:textId="71800E3E" w:rsidR="006C2CDF" w:rsidRDefault="00D627E4">
            <w:r>
              <w:t>12</w:t>
            </w:r>
          </w:p>
        </w:tc>
        <w:tc>
          <w:tcPr>
            <w:tcW w:w="2268" w:type="dxa"/>
          </w:tcPr>
          <w:p w14:paraId="208E3E44" w14:textId="553E4B0E" w:rsidR="006C2CDF" w:rsidRDefault="002B3FDC">
            <w:r>
              <w:pict w14:anchorId="1F1A3A69">
                <v:shape id="_x0000_i1046" type="#_x0000_t75" style="width:85.5pt;height:82.5pt">
                  <v:imagedata r:id="rId29" o:title="Stop"/>
                </v:shape>
              </w:pict>
            </w:r>
          </w:p>
        </w:tc>
        <w:tc>
          <w:tcPr>
            <w:tcW w:w="3080" w:type="dxa"/>
          </w:tcPr>
          <w:p w14:paraId="0BF782C2" w14:textId="77777777" w:rsidR="006C2CDF" w:rsidRDefault="006C2CDF"/>
        </w:tc>
        <w:tc>
          <w:tcPr>
            <w:tcW w:w="1985" w:type="dxa"/>
            <w:gridSpan w:val="2"/>
          </w:tcPr>
          <w:p w14:paraId="4D048D21" w14:textId="77777777" w:rsidR="006C2CDF" w:rsidRDefault="002B3FDC">
            <w:r>
              <w:pict w14:anchorId="4C3F8CEF">
                <v:shape id="_x0000_i1047" type="#_x0000_t75" style="width:79.5pt;height:80.25pt">
                  <v:imagedata r:id="rId30" o:title="Max Weight"/>
                </v:shape>
              </w:pict>
            </w:r>
          </w:p>
        </w:tc>
        <w:tc>
          <w:tcPr>
            <w:tcW w:w="2977" w:type="dxa"/>
            <w:gridSpan w:val="2"/>
          </w:tcPr>
          <w:p w14:paraId="42A70102" w14:textId="77777777" w:rsidR="006C2CDF" w:rsidRDefault="006C2CDF"/>
        </w:tc>
      </w:tr>
      <w:tr w:rsidR="006C2CDF" w14:paraId="47DBD3F2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39104C1A" w14:textId="5B1311D5" w:rsidR="006C2CDF" w:rsidRDefault="00D627E4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2268" w:type="dxa"/>
          </w:tcPr>
          <w:p w14:paraId="61BDF966" w14:textId="0E283F47" w:rsidR="006C2CDF" w:rsidRDefault="002B3FDC">
            <w:r>
              <w:rPr>
                <w:noProof/>
                <w:sz w:val="20"/>
                <w:lang w:val="en-US"/>
              </w:rPr>
              <w:pict w14:anchorId="11CCB2E8">
                <v:shape id="_x0000_s1088" type="#_x0000_t75" style="position:absolute;margin-left:.1pt;margin-top:9.9pt;width:85pt;height:83.2pt;z-index:251658240;mso-position-horizontal-relative:text;mso-position-vertical-relative:text">
                  <v:imagedata r:id="rId7" o:title="LA Transport Logo"/>
                  <w10:wrap type="square"/>
                </v:shape>
              </w:pict>
            </w:r>
          </w:p>
        </w:tc>
        <w:tc>
          <w:tcPr>
            <w:tcW w:w="3080" w:type="dxa"/>
          </w:tcPr>
          <w:p w14:paraId="5015A3F5" w14:textId="77777777" w:rsidR="006C2CDF" w:rsidRDefault="006C2CDF">
            <w:r>
              <w:t xml:space="preserve"> “NO ACCIDENTS” Except this is the LA logo it is actually made up but based on the accident warning </w:t>
            </w:r>
            <w:proofErr w:type="gramStart"/>
            <w:r>
              <w:t>sign which</w:t>
            </w:r>
            <w:proofErr w:type="gramEnd"/>
            <w:r>
              <w:t xml:space="preserve"> you can draw!</w:t>
            </w:r>
          </w:p>
        </w:tc>
        <w:tc>
          <w:tcPr>
            <w:tcW w:w="1985" w:type="dxa"/>
            <w:gridSpan w:val="2"/>
          </w:tcPr>
          <w:p w14:paraId="4F107912" w14:textId="77777777" w:rsidR="006C2CDF" w:rsidRDefault="002B3FDC">
            <w:r>
              <w:pict w14:anchorId="74F81CCF">
                <v:shape id="_x0000_i1048" type="#_x0000_t75" style="width:71.25pt;height:120.75pt">
                  <v:imagedata r:id="rId31" o:title="Countdown Marker"/>
                </v:shape>
              </w:pict>
            </w:r>
          </w:p>
        </w:tc>
        <w:tc>
          <w:tcPr>
            <w:tcW w:w="2977" w:type="dxa"/>
            <w:gridSpan w:val="2"/>
          </w:tcPr>
          <w:p w14:paraId="46018BB8" w14:textId="77777777" w:rsidR="006C2CDF" w:rsidRDefault="006C2CDF"/>
        </w:tc>
      </w:tr>
      <w:tr w:rsidR="006C2CDF" w14:paraId="471352A5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4AADDE00" w14:textId="678E984F" w:rsidR="006C2CDF" w:rsidRDefault="00D627E4">
            <w:r>
              <w:t>14</w:t>
            </w:r>
          </w:p>
        </w:tc>
        <w:tc>
          <w:tcPr>
            <w:tcW w:w="2268" w:type="dxa"/>
          </w:tcPr>
          <w:p w14:paraId="575EC67A" w14:textId="74D5D734" w:rsidR="006C2CDF" w:rsidRDefault="002B3FDC">
            <w:r>
              <w:pict w14:anchorId="6D7629AE">
                <v:shape id="_x0000_i1049" type="#_x0000_t75" style="width:85.5pt;height:82.5pt">
                  <v:imagedata r:id="rId32" o:title="Turn Left"/>
                </v:shape>
              </w:pict>
            </w:r>
          </w:p>
        </w:tc>
        <w:tc>
          <w:tcPr>
            <w:tcW w:w="3080" w:type="dxa"/>
          </w:tcPr>
          <w:p w14:paraId="69F10ECF" w14:textId="77777777" w:rsidR="006C2CDF" w:rsidRDefault="006C2CDF"/>
        </w:tc>
        <w:tc>
          <w:tcPr>
            <w:tcW w:w="1985" w:type="dxa"/>
            <w:gridSpan w:val="2"/>
          </w:tcPr>
          <w:p w14:paraId="17AC1009" w14:textId="77777777" w:rsidR="006C2CDF" w:rsidRDefault="002B3FDC">
            <w:r>
              <w:pict w14:anchorId="6929FB68">
                <v:shape id="_x0000_i1050" type="#_x0000_t75" style="width:79.5pt;height:79.5pt">
                  <v:imagedata r:id="rId33" o:title="No Entry"/>
                </v:shape>
              </w:pict>
            </w:r>
          </w:p>
        </w:tc>
        <w:tc>
          <w:tcPr>
            <w:tcW w:w="2977" w:type="dxa"/>
            <w:gridSpan w:val="2"/>
          </w:tcPr>
          <w:p w14:paraId="3EEFF0C0" w14:textId="77777777" w:rsidR="006C2CDF" w:rsidRDefault="006C2CDF"/>
        </w:tc>
      </w:tr>
      <w:tr w:rsidR="006C2CDF" w14:paraId="4D04A8BE" w14:textId="77777777" w:rsidTr="00A743F1">
        <w:trPr>
          <w:gridAfter w:val="1"/>
          <w:wAfter w:w="38" w:type="dxa"/>
        </w:trPr>
        <w:tc>
          <w:tcPr>
            <w:tcW w:w="675" w:type="dxa"/>
          </w:tcPr>
          <w:p w14:paraId="565244B7" w14:textId="2034E4F2" w:rsidR="006C2CDF" w:rsidRDefault="00D627E4">
            <w:r>
              <w:t>15</w:t>
            </w:r>
          </w:p>
        </w:tc>
        <w:tc>
          <w:tcPr>
            <w:tcW w:w="2268" w:type="dxa"/>
          </w:tcPr>
          <w:p w14:paraId="4B566978" w14:textId="77320E0F" w:rsidR="006C2CDF" w:rsidRDefault="002B3FDC">
            <w:r>
              <w:pict w14:anchorId="0A9EC716">
                <v:shape id="_x0000_i1051" type="#_x0000_t75" style="width:84.75pt;height:84.75pt">
                  <v:imagedata r:id="rId34" o:title="Mobile Lane Closed Ahead"/>
                </v:shape>
              </w:pict>
            </w:r>
          </w:p>
        </w:tc>
        <w:tc>
          <w:tcPr>
            <w:tcW w:w="3080" w:type="dxa"/>
          </w:tcPr>
          <w:p w14:paraId="4D18FF27" w14:textId="77777777" w:rsidR="006C2CDF" w:rsidRDefault="006C2CDF"/>
        </w:tc>
        <w:tc>
          <w:tcPr>
            <w:tcW w:w="1985" w:type="dxa"/>
            <w:gridSpan w:val="2"/>
          </w:tcPr>
          <w:p w14:paraId="767A3023" w14:textId="77777777" w:rsidR="006C2CDF" w:rsidRDefault="002B3FDC">
            <w:r>
              <w:pict w14:anchorId="0848459A">
                <v:shape id="_x0000_i1052" type="#_x0000_t75" style="width:85.5pt;height:77.25pt">
                  <v:imagedata r:id="rId35" o:title="Lifting Bridge"/>
                </v:shape>
              </w:pict>
            </w:r>
          </w:p>
        </w:tc>
        <w:tc>
          <w:tcPr>
            <w:tcW w:w="2977" w:type="dxa"/>
            <w:gridSpan w:val="2"/>
          </w:tcPr>
          <w:p w14:paraId="4895948B" w14:textId="77777777" w:rsidR="006C2CDF" w:rsidRDefault="006C2CDF"/>
        </w:tc>
      </w:tr>
      <w:tr w:rsidR="00A743F1" w14:paraId="761E4583" w14:textId="77777777" w:rsidTr="00A743F1">
        <w:tc>
          <w:tcPr>
            <w:tcW w:w="675" w:type="dxa"/>
          </w:tcPr>
          <w:p w14:paraId="13B09BDA" w14:textId="35028F20" w:rsidR="00A743F1" w:rsidRDefault="00A743F1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14:paraId="46CA60B5" w14:textId="21125AC2" w:rsidR="00A743F1" w:rsidRDefault="00A743F1">
            <w:pPr>
              <w:jc w:val="center"/>
            </w:pPr>
          </w:p>
          <w:p w14:paraId="5CECD7DE" w14:textId="77777777" w:rsidR="00A743F1" w:rsidRDefault="00A743F1">
            <w:pPr>
              <w:jc w:val="center"/>
            </w:pPr>
          </w:p>
          <w:p w14:paraId="052250DE" w14:textId="77777777" w:rsidR="00A743F1" w:rsidRDefault="002B3FDC">
            <w:pPr>
              <w:jc w:val="center"/>
            </w:pPr>
            <w:r>
              <w:pict w14:anchorId="57A2D7AC">
                <v:shape id="_x0000_i1053" type="#_x0000_t75" style="width:96pt;height:23.25pt">
                  <v:imagedata r:id="rId36" o:title="Sharp Bend Chevrons"/>
                </v:shape>
              </w:pict>
            </w:r>
          </w:p>
        </w:tc>
        <w:tc>
          <w:tcPr>
            <w:tcW w:w="3119" w:type="dxa"/>
            <w:gridSpan w:val="2"/>
          </w:tcPr>
          <w:p w14:paraId="108519BC" w14:textId="77777777" w:rsidR="00A743F1" w:rsidRDefault="00A743F1"/>
        </w:tc>
        <w:tc>
          <w:tcPr>
            <w:tcW w:w="1984" w:type="dxa"/>
            <w:gridSpan w:val="2"/>
          </w:tcPr>
          <w:p w14:paraId="6FCAC24D" w14:textId="77777777" w:rsidR="00A743F1" w:rsidRDefault="002B3FDC">
            <w:r>
              <w:pict w14:anchorId="1D38BA34">
                <v:shape id="_x0000_i1054" type="#_x0000_t75" style="width:79.5pt;height:76.5pt">
                  <v:imagedata r:id="rId37" o:title="Lollipop Sign"/>
                </v:shape>
              </w:pict>
            </w:r>
          </w:p>
        </w:tc>
        <w:tc>
          <w:tcPr>
            <w:tcW w:w="2977" w:type="dxa"/>
            <w:gridSpan w:val="2"/>
          </w:tcPr>
          <w:p w14:paraId="508D03E0" w14:textId="77777777" w:rsidR="00A743F1" w:rsidRDefault="00A743F1" w:rsidP="00A743F1">
            <w:pPr>
              <w:ind w:left="170"/>
            </w:pPr>
          </w:p>
        </w:tc>
      </w:tr>
      <w:tr w:rsidR="00A743F1" w14:paraId="57FE1B92" w14:textId="77777777" w:rsidTr="00A743F1">
        <w:tc>
          <w:tcPr>
            <w:tcW w:w="675" w:type="dxa"/>
          </w:tcPr>
          <w:p w14:paraId="79335910" w14:textId="439AB364" w:rsidR="00A743F1" w:rsidRDefault="00A743F1">
            <w:r>
              <w:t>17</w:t>
            </w:r>
          </w:p>
        </w:tc>
        <w:tc>
          <w:tcPr>
            <w:tcW w:w="2268" w:type="dxa"/>
          </w:tcPr>
          <w:p w14:paraId="025DA190" w14:textId="06D4FEFF" w:rsidR="00A743F1" w:rsidRDefault="002B3FDC">
            <w:r>
              <w:pict w14:anchorId="244C12C4">
                <v:shape id="_x0000_i1055" type="#_x0000_t75" style="width:84.75pt;height:75pt">
                  <v:imagedata r:id="rId38" o:title="Loose Chippings"/>
                </v:shape>
              </w:pict>
            </w:r>
          </w:p>
        </w:tc>
        <w:tc>
          <w:tcPr>
            <w:tcW w:w="3119" w:type="dxa"/>
            <w:gridSpan w:val="2"/>
          </w:tcPr>
          <w:p w14:paraId="5D0BC53D" w14:textId="77777777" w:rsidR="00A743F1" w:rsidRDefault="00A743F1"/>
        </w:tc>
        <w:tc>
          <w:tcPr>
            <w:tcW w:w="1984" w:type="dxa"/>
            <w:gridSpan w:val="2"/>
          </w:tcPr>
          <w:p w14:paraId="6EB7C3D2" w14:textId="77777777" w:rsidR="00A743F1" w:rsidRDefault="002B3FDC">
            <w:r>
              <w:pict w14:anchorId="1578B3AF">
                <v:shape id="_x0000_i1056" type="#_x0000_t75" style="width:79.5pt;height:79.5pt">
                  <v:imagedata r:id="rId39" o:title="Minimum Speed"/>
                </v:shape>
              </w:pict>
            </w:r>
          </w:p>
        </w:tc>
        <w:tc>
          <w:tcPr>
            <w:tcW w:w="2977" w:type="dxa"/>
            <w:gridSpan w:val="2"/>
          </w:tcPr>
          <w:p w14:paraId="1AE03D10" w14:textId="77777777" w:rsidR="00A743F1" w:rsidRDefault="00A743F1"/>
        </w:tc>
      </w:tr>
      <w:tr w:rsidR="00A743F1" w14:paraId="287B1824" w14:textId="77777777" w:rsidTr="00A743F1">
        <w:tc>
          <w:tcPr>
            <w:tcW w:w="675" w:type="dxa"/>
          </w:tcPr>
          <w:p w14:paraId="34EAF305" w14:textId="70070FF8" w:rsidR="00A743F1" w:rsidRDefault="00A743F1">
            <w:r>
              <w:t>18</w:t>
            </w:r>
          </w:p>
        </w:tc>
        <w:tc>
          <w:tcPr>
            <w:tcW w:w="2268" w:type="dxa"/>
          </w:tcPr>
          <w:p w14:paraId="4A749112" w14:textId="40E5BFF2" w:rsidR="00A743F1" w:rsidRDefault="002B3FDC">
            <w:r>
              <w:pict w14:anchorId="5292092E">
                <v:shape id="_x0000_i1057" type="#_x0000_t75" style="width:85.5pt;height:80.25pt">
                  <v:imagedata r:id="rId40" o:title="Side Winds"/>
                </v:shape>
              </w:pict>
            </w:r>
          </w:p>
        </w:tc>
        <w:tc>
          <w:tcPr>
            <w:tcW w:w="3119" w:type="dxa"/>
            <w:gridSpan w:val="2"/>
          </w:tcPr>
          <w:p w14:paraId="74EE41FE" w14:textId="77777777" w:rsidR="00A743F1" w:rsidRDefault="00A743F1"/>
        </w:tc>
        <w:tc>
          <w:tcPr>
            <w:tcW w:w="1984" w:type="dxa"/>
            <w:gridSpan w:val="2"/>
          </w:tcPr>
          <w:p w14:paraId="433CC889" w14:textId="77777777" w:rsidR="00A743F1" w:rsidRDefault="002B3FDC">
            <w:r>
              <w:pict w14:anchorId="477703ED">
                <v:shape id="_x0000_i1058" type="#_x0000_t75" style="width:79.5pt;height:80.25pt">
                  <v:imagedata r:id="rId41" o:title="No through road"/>
                </v:shape>
              </w:pict>
            </w:r>
          </w:p>
        </w:tc>
        <w:tc>
          <w:tcPr>
            <w:tcW w:w="2977" w:type="dxa"/>
            <w:gridSpan w:val="2"/>
          </w:tcPr>
          <w:p w14:paraId="0DE609C3" w14:textId="77777777" w:rsidR="00A743F1" w:rsidRDefault="00A743F1"/>
        </w:tc>
      </w:tr>
      <w:tr w:rsidR="00A743F1" w14:paraId="2F913ECD" w14:textId="77777777" w:rsidTr="00A743F1">
        <w:tc>
          <w:tcPr>
            <w:tcW w:w="675" w:type="dxa"/>
          </w:tcPr>
          <w:p w14:paraId="7F6F6493" w14:textId="4814C1D8" w:rsidR="00A743F1" w:rsidRDefault="00A743F1">
            <w:r>
              <w:t>19</w:t>
            </w:r>
          </w:p>
        </w:tc>
        <w:tc>
          <w:tcPr>
            <w:tcW w:w="2268" w:type="dxa"/>
          </w:tcPr>
          <w:p w14:paraId="1559EC0E" w14:textId="7A839D3F" w:rsidR="00A743F1" w:rsidRDefault="002B3FDC">
            <w:r>
              <w:pict w14:anchorId="3BDE6940">
                <v:shape id="_x0000_i1059" type="#_x0000_t75" style="width:84.75pt;height:72.75pt">
                  <v:imagedata r:id="rId42" o:title="Speed Cameras"/>
                </v:shape>
              </w:pict>
            </w:r>
          </w:p>
        </w:tc>
        <w:tc>
          <w:tcPr>
            <w:tcW w:w="3119" w:type="dxa"/>
            <w:gridSpan w:val="2"/>
          </w:tcPr>
          <w:p w14:paraId="35C199CC" w14:textId="77777777" w:rsidR="00A743F1" w:rsidRDefault="00A743F1"/>
        </w:tc>
        <w:tc>
          <w:tcPr>
            <w:tcW w:w="1984" w:type="dxa"/>
            <w:gridSpan w:val="2"/>
          </w:tcPr>
          <w:p w14:paraId="334E38CA" w14:textId="77777777" w:rsidR="00A743F1" w:rsidRDefault="002B3FDC">
            <w:r>
              <w:pict w14:anchorId="5E788108">
                <v:shape id="_x0000_i1060" type="#_x0000_t75" style="width:79.5pt;height:73.5pt">
                  <v:imagedata r:id="rId43" o:title="Zebra Crossing"/>
                </v:shape>
              </w:pict>
            </w:r>
          </w:p>
        </w:tc>
        <w:tc>
          <w:tcPr>
            <w:tcW w:w="2977" w:type="dxa"/>
            <w:gridSpan w:val="2"/>
          </w:tcPr>
          <w:p w14:paraId="5AE5750C" w14:textId="77777777" w:rsidR="00A743F1" w:rsidRDefault="00A743F1"/>
        </w:tc>
      </w:tr>
      <w:tr w:rsidR="00A743F1" w14:paraId="0781E876" w14:textId="77777777" w:rsidTr="00A743F1">
        <w:tc>
          <w:tcPr>
            <w:tcW w:w="675" w:type="dxa"/>
          </w:tcPr>
          <w:p w14:paraId="362F4CFE" w14:textId="1DA98653" w:rsidR="00A743F1" w:rsidRDefault="00A743F1">
            <w:r>
              <w:t>20</w:t>
            </w:r>
          </w:p>
        </w:tc>
        <w:tc>
          <w:tcPr>
            <w:tcW w:w="2268" w:type="dxa"/>
          </w:tcPr>
          <w:p w14:paraId="722301D5" w14:textId="1811E303" w:rsidR="00A743F1" w:rsidRDefault="002B3FDC">
            <w:r>
              <w:pict w14:anchorId="4FFB065E">
                <v:shape id="_x0000_i1061" type="#_x0000_t75" style="width:85.5pt;height:127.5pt">
                  <v:imagedata r:id="rId44" o:title="Soft Verges"/>
                </v:shape>
              </w:pict>
            </w:r>
          </w:p>
        </w:tc>
        <w:tc>
          <w:tcPr>
            <w:tcW w:w="3119" w:type="dxa"/>
            <w:gridSpan w:val="2"/>
          </w:tcPr>
          <w:p w14:paraId="440A2D88" w14:textId="77777777" w:rsidR="00A743F1" w:rsidRDefault="00A743F1"/>
        </w:tc>
        <w:tc>
          <w:tcPr>
            <w:tcW w:w="1984" w:type="dxa"/>
            <w:gridSpan w:val="2"/>
          </w:tcPr>
          <w:p w14:paraId="6862F812" w14:textId="77777777" w:rsidR="00A743F1" w:rsidRDefault="002B3FDC">
            <w:r>
              <w:pict w14:anchorId="6C3024A7">
                <v:shape id="_x0000_i1062" type="#_x0000_t75" style="width:79.5pt;height:118.5pt">
                  <v:imagedata r:id="rId45" o:title="Queues ahead"/>
                </v:shape>
              </w:pict>
            </w:r>
          </w:p>
        </w:tc>
        <w:tc>
          <w:tcPr>
            <w:tcW w:w="2977" w:type="dxa"/>
            <w:gridSpan w:val="2"/>
          </w:tcPr>
          <w:p w14:paraId="37D3C918" w14:textId="77777777" w:rsidR="00A743F1" w:rsidRDefault="00A743F1"/>
        </w:tc>
      </w:tr>
      <w:tr w:rsidR="00A743F1" w14:paraId="2EAF90FE" w14:textId="77777777" w:rsidTr="00A743F1">
        <w:tc>
          <w:tcPr>
            <w:tcW w:w="675" w:type="dxa"/>
          </w:tcPr>
          <w:p w14:paraId="4B07DB46" w14:textId="1F8B8518" w:rsidR="00A743F1" w:rsidRDefault="00A743F1">
            <w:r>
              <w:t>21</w:t>
            </w:r>
          </w:p>
        </w:tc>
        <w:tc>
          <w:tcPr>
            <w:tcW w:w="2268" w:type="dxa"/>
          </w:tcPr>
          <w:p w14:paraId="1DBFBCDA" w14:textId="028033EA" w:rsidR="00A743F1" w:rsidRDefault="002B3FDC">
            <w:r>
              <w:pict w14:anchorId="0DFB1913">
                <v:shape id="_x0000_i1063" type="#_x0000_t75" style="width:69pt;height:69.75pt">
                  <v:imagedata r:id="rId46" o:title="30 Limit"/>
                </v:shape>
              </w:pict>
            </w:r>
          </w:p>
        </w:tc>
        <w:tc>
          <w:tcPr>
            <w:tcW w:w="3119" w:type="dxa"/>
            <w:gridSpan w:val="2"/>
          </w:tcPr>
          <w:p w14:paraId="5FBCC3B2" w14:textId="77777777" w:rsidR="00A743F1" w:rsidRDefault="00A743F1"/>
        </w:tc>
        <w:tc>
          <w:tcPr>
            <w:tcW w:w="1984" w:type="dxa"/>
            <w:gridSpan w:val="2"/>
          </w:tcPr>
          <w:p w14:paraId="5D29B167" w14:textId="77777777" w:rsidR="00A743F1" w:rsidRDefault="002B3FDC">
            <w:r>
              <w:pict w14:anchorId="74FDB1DC">
                <v:shape id="_x0000_i1064" type="#_x0000_t75" style="width:79.5pt;height:58.5pt">
                  <v:imagedata r:id="rId47" o:title="Slow Wet Tar"/>
                </v:shape>
              </w:pict>
            </w:r>
          </w:p>
        </w:tc>
        <w:tc>
          <w:tcPr>
            <w:tcW w:w="2977" w:type="dxa"/>
            <w:gridSpan w:val="2"/>
          </w:tcPr>
          <w:p w14:paraId="238794B0" w14:textId="77777777" w:rsidR="00A743F1" w:rsidRDefault="00A743F1"/>
        </w:tc>
      </w:tr>
      <w:tr w:rsidR="00A743F1" w14:paraId="6FD81CEB" w14:textId="77777777" w:rsidTr="00A743F1">
        <w:tc>
          <w:tcPr>
            <w:tcW w:w="675" w:type="dxa"/>
          </w:tcPr>
          <w:p w14:paraId="6EA62966" w14:textId="605CC6C9" w:rsidR="00A743F1" w:rsidRDefault="00A743F1">
            <w:r>
              <w:t>22</w:t>
            </w:r>
          </w:p>
        </w:tc>
        <w:tc>
          <w:tcPr>
            <w:tcW w:w="2268" w:type="dxa"/>
          </w:tcPr>
          <w:p w14:paraId="205A26A2" w14:textId="39140DA8" w:rsidR="00A743F1" w:rsidRDefault="002B3FDC">
            <w:r>
              <w:pict w14:anchorId="439D3B75">
                <v:shape id="_x0000_i1065" type="#_x0000_t75" style="width:79.5pt;height:70.5pt">
                  <v:imagedata r:id="rId48" o:title="Lanes Closed Ahead"/>
                </v:shape>
              </w:pict>
            </w:r>
          </w:p>
        </w:tc>
        <w:tc>
          <w:tcPr>
            <w:tcW w:w="3119" w:type="dxa"/>
            <w:gridSpan w:val="2"/>
          </w:tcPr>
          <w:p w14:paraId="3D88DDD5" w14:textId="550EBD21" w:rsidR="00A743F1" w:rsidRDefault="00A743F1"/>
        </w:tc>
        <w:tc>
          <w:tcPr>
            <w:tcW w:w="1984" w:type="dxa"/>
            <w:gridSpan w:val="2"/>
          </w:tcPr>
          <w:p w14:paraId="5DBC9172" w14:textId="40F7E52A" w:rsidR="00A743F1" w:rsidRDefault="002B3FDC">
            <w:r>
              <w:pict w14:anchorId="317A6EC2">
                <v:shape id="_x0000_i1066" type="#_x0000_t75" style="width:79.5pt;height:71.25pt">
                  <v:imagedata r:id="rId49" o:title="Dual Ends"/>
                </v:shape>
              </w:pict>
            </w:r>
          </w:p>
        </w:tc>
        <w:tc>
          <w:tcPr>
            <w:tcW w:w="2977" w:type="dxa"/>
            <w:gridSpan w:val="2"/>
          </w:tcPr>
          <w:p w14:paraId="2624AF70" w14:textId="77777777" w:rsidR="00A743F1" w:rsidRDefault="00A743F1"/>
        </w:tc>
      </w:tr>
      <w:tr w:rsidR="00A743F1" w14:paraId="471CB21E" w14:textId="77777777" w:rsidTr="00A743F1">
        <w:tc>
          <w:tcPr>
            <w:tcW w:w="675" w:type="dxa"/>
          </w:tcPr>
          <w:p w14:paraId="6CD14DDF" w14:textId="3E039C0C" w:rsidR="00A743F1" w:rsidRDefault="00A743F1">
            <w:r>
              <w:t>23</w:t>
            </w:r>
          </w:p>
        </w:tc>
        <w:tc>
          <w:tcPr>
            <w:tcW w:w="2268" w:type="dxa"/>
          </w:tcPr>
          <w:p w14:paraId="50DA44C7" w14:textId="2870ED64" w:rsidR="00A743F1" w:rsidRDefault="002B3FDC">
            <w:r>
              <w:pict w14:anchorId="29C2D6D9">
                <v:shape id="_x0000_i1067" type="#_x0000_t75" style="width:84.75pt;height:75pt">
                  <v:imagedata r:id="rId50" o:title="Wild Animals"/>
                </v:shape>
              </w:pict>
            </w:r>
          </w:p>
        </w:tc>
        <w:tc>
          <w:tcPr>
            <w:tcW w:w="3119" w:type="dxa"/>
            <w:gridSpan w:val="2"/>
          </w:tcPr>
          <w:p w14:paraId="608D653A" w14:textId="77777777" w:rsidR="00A743F1" w:rsidRDefault="00A743F1"/>
        </w:tc>
        <w:tc>
          <w:tcPr>
            <w:tcW w:w="1984" w:type="dxa"/>
            <w:gridSpan w:val="2"/>
          </w:tcPr>
          <w:p w14:paraId="32E04223" w14:textId="77777777" w:rsidR="00A743F1" w:rsidRDefault="002B3FDC">
            <w:r>
              <w:pict w14:anchorId="32B8FEDA">
                <v:shape id="_x0000_i1068" type="#_x0000_t75" style="width:79.5pt;height:70.5pt">
                  <v:imagedata r:id="rId51" o:title="Ford"/>
                </v:shape>
              </w:pict>
            </w:r>
          </w:p>
        </w:tc>
        <w:tc>
          <w:tcPr>
            <w:tcW w:w="2977" w:type="dxa"/>
            <w:gridSpan w:val="2"/>
          </w:tcPr>
          <w:p w14:paraId="6055FA0D" w14:textId="77777777" w:rsidR="00A743F1" w:rsidRDefault="00A743F1"/>
        </w:tc>
      </w:tr>
      <w:tr w:rsidR="00A743F1" w14:paraId="368E587C" w14:textId="77777777" w:rsidTr="00A743F1">
        <w:tc>
          <w:tcPr>
            <w:tcW w:w="675" w:type="dxa"/>
          </w:tcPr>
          <w:p w14:paraId="0E53708A" w14:textId="5BAA5916" w:rsidR="00A743F1" w:rsidRDefault="00A743F1">
            <w:r>
              <w:t>24</w:t>
            </w:r>
          </w:p>
        </w:tc>
        <w:tc>
          <w:tcPr>
            <w:tcW w:w="2268" w:type="dxa"/>
          </w:tcPr>
          <w:p w14:paraId="32EA1612" w14:textId="70D86312" w:rsidR="00A743F1" w:rsidRDefault="002B3FDC">
            <w:r>
              <w:pict w14:anchorId="7E15CEA1">
                <v:shape id="_x0000_i1069" type="#_x0000_t75" style="width:85.5pt;height:82.5pt">
                  <v:imagedata r:id="rId52" o:title="Max Width"/>
                </v:shape>
              </w:pict>
            </w:r>
          </w:p>
        </w:tc>
        <w:tc>
          <w:tcPr>
            <w:tcW w:w="3119" w:type="dxa"/>
            <w:gridSpan w:val="2"/>
          </w:tcPr>
          <w:p w14:paraId="595D7CF7" w14:textId="77777777" w:rsidR="00A743F1" w:rsidRDefault="00A743F1"/>
        </w:tc>
        <w:tc>
          <w:tcPr>
            <w:tcW w:w="1984" w:type="dxa"/>
            <w:gridSpan w:val="2"/>
          </w:tcPr>
          <w:p w14:paraId="1792C59C" w14:textId="77777777" w:rsidR="00A743F1" w:rsidRDefault="002B3FDC">
            <w:r>
              <w:pict w14:anchorId="25A4E3BC">
                <v:shape id="_x0000_i1070" type="#_x0000_t75" style="width:79.5pt;height:69pt">
                  <v:imagedata r:id="rId53" o:title="Roundabout warning"/>
                </v:shape>
              </w:pict>
            </w:r>
          </w:p>
        </w:tc>
        <w:tc>
          <w:tcPr>
            <w:tcW w:w="2977" w:type="dxa"/>
            <w:gridSpan w:val="2"/>
          </w:tcPr>
          <w:p w14:paraId="74B3A359" w14:textId="77777777" w:rsidR="00A743F1" w:rsidRDefault="00A743F1"/>
        </w:tc>
      </w:tr>
      <w:tr w:rsidR="00A743F1" w14:paraId="66D1208E" w14:textId="77777777" w:rsidTr="00A743F1">
        <w:tc>
          <w:tcPr>
            <w:tcW w:w="675" w:type="dxa"/>
          </w:tcPr>
          <w:p w14:paraId="2C665DD8" w14:textId="7972E9BF" w:rsidR="00A743F1" w:rsidRDefault="00A743F1">
            <w:r>
              <w:t>25</w:t>
            </w:r>
          </w:p>
        </w:tc>
        <w:tc>
          <w:tcPr>
            <w:tcW w:w="2268" w:type="dxa"/>
          </w:tcPr>
          <w:p w14:paraId="0DE56038" w14:textId="389DB08E" w:rsidR="00A743F1" w:rsidRDefault="002B3FDC">
            <w:r>
              <w:pict w14:anchorId="41C176D8">
                <v:shape id="_x0000_i1071" type="#_x0000_t75" style="width:84.75pt;height:84.75pt">
                  <v:imagedata r:id="rId54" o:title="No Motor Vehicles"/>
                </v:shape>
              </w:pict>
            </w:r>
          </w:p>
        </w:tc>
        <w:tc>
          <w:tcPr>
            <w:tcW w:w="3119" w:type="dxa"/>
            <w:gridSpan w:val="2"/>
          </w:tcPr>
          <w:p w14:paraId="33A90FA6" w14:textId="77777777" w:rsidR="00A743F1" w:rsidRDefault="00A743F1"/>
        </w:tc>
        <w:tc>
          <w:tcPr>
            <w:tcW w:w="1984" w:type="dxa"/>
            <w:gridSpan w:val="2"/>
          </w:tcPr>
          <w:p w14:paraId="1F9AB3FD" w14:textId="77777777" w:rsidR="00A743F1" w:rsidRDefault="002B3FDC">
            <w:r>
              <w:pict w14:anchorId="35F90440">
                <v:shape id="_x0000_i1072" type="#_x0000_t75" style="width:79.5pt;height:109.5pt">
                  <v:imagedata r:id="rId55" o:title="Other Dangers"/>
                </v:shape>
              </w:pict>
            </w:r>
          </w:p>
        </w:tc>
        <w:tc>
          <w:tcPr>
            <w:tcW w:w="2977" w:type="dxa"/>
            <w:gridSpan w:val="2"/>
          </w:tcPr>
          <w:p w14:paraId="0CF7C343" w14:textId="77777777" w:rsidR="00A743F1" w:rsidRDefault="00A743F1"/>
        </w:tc>
      </w:tr>
      <w:tr w:rsidR="00A743F1" w14:paraId="2E834C41" w14:textId="77777777" w:rsidTr="00A743F1">
        <w:tc>
          <w:tcPr>
            <w:tcW w:w="675" w:type="dxa"/>
          </w:tcPr>
          <w:p w14:paraId="2A5B8015" w14:textId="2CB5E23A" w:rsidR="00A743F1" w:rsidRDefault="00A743F1">
            <w:r>
              <w:t>26</w:t>
            </w:r>
          </w:p>
        </w:tc>
        <w:tc>
          <w:tcPr>
            <w:tcW w:w="2268" w:type="dxa"/>
          </w:tcPr>
          <w:p w14:paraId="7FDADD12" w14:textId="765B7442" w:rsidR="00A743F1" w:rsidRDefault="002B3FDC">
            <w:r>
              <w:pict w14:anchorId="2D24E58A">
                <v:shape id="_x0000_i1073" type="#_x0000_t75" style="width:84.75pt;height:75pt">
                  <v:imagedata r:id="rId56" o:title="Steep Hill Downwards"/>
                </v:shape>
              </w:pict>
            </w:r>
          </w:p>
        </w:tc>
        <w:tc>
          <w:tcPr>
            <w:tcW w:w="3119" w:type="dxa"/>
            <w:gridSpan w:val="2"/>
          </w:tcPr>
          <w:p w14:paraId="0A5FF48D" w14:textId="77777777" w:rsidR="00A743F1" w:rsidRDefault="00A743F1"/>
        </w:tc>
        <w:tc>
          <w:tcPr>
            <w:tcW w:w="1984" w:type="dxa"/>
            <w:gridSpan w:val="2"/>
          </w:tcPr>
          <w:p w14:paraId="0669A56D" w14:textId="77777777" w:rsidR="00A743F1" w:rsidRDefault="002B3FDC">
            <w:r>
              <w:pict w14:anchorId="7B86B43F">
                <v:shape id="_x0000_i1074" type="#_x0000_t75" style="width:79.5pt;height:75.75pt">
                  <v:imagedata r:id="rId57" o:title="No stopping"/>
                </v:shape>
              </w:pict>
            </w:r>
          </w:p>
        </w:tc>
        <w:tc>
          <w:tcPr>
            <w:tcW w:w="2977" w:type="dxa"/>
            <w:gridSpan w:val="2"/>
          </w:tcPr>
          <w:p w14:paraId="1DFBECBD" w14:textId="77777777" w:rsidR="00A743F1" w:rsidRDefault="00A743F1"/>
        </w:tc>
      </w:tr>
    </w:tbl>
    <w:p w14:paraId="7E1131E0" w14:textId="77777777" w:rsidR="00BA380A" w:rsidRDefault="00BA380A"/>
    <w:sectPr w:rsidR="00BA380A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2260" w:right="720" w:bottom="568" w:left="720" w:header="33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5F44" w14:textId="77777777" w:rsidR="0000704B" w:rsidRDefault="0000704B">
      <w:r>
        <w:separator/>
      </w:r>
    </w:p>
  </w:endnote>
  <w:endnote w:type="continuationSeparator" w:id="0">
    <w:p w14:paraId="67A90361" w14:textId="77777777" w:rsidR="0000704B" w:rsidRDefault="0000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197F" w14:textId="77777777" w:rsidR="00DE69E6" w:rsidRDefault="00DE6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07CE" w14:textId="77777777" w:rsidR="00BA380A" w:rsidRDefault="00BA380A">
    <w:pPr>
      <w:pStyle w:val="Footer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36B3" w14:textId="77777777" w:rsidR="00DE69E6" w:rsidRDefault="00DE6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3EF31" w14:textId="77777777" w:rsidR="0000704B" w:rsidRDefault="0000704B">
      <w:r>
        <w:separator/>
      </w:r>
    </w:p>
  </w:footnote>
  <w:footnote w:type="continuationSeparator" w:id="0">
    <w:p w14:paraId="125A8E89" w14:textId="77777777" w:rsidR="0000704B" w:rsidRDefault="0000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06D1" w14:textId="77777777" w:rsidR="00DE69E6" w:rsidRDefault="00DE6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8615" w14:textId="16571710" w:rsidR="00BA380A" w:rsidRPr="00DE69E6" w:rsidRDefault="00694FFD">
    <w:pPr>
      <w:pStyle w:val="Footer"/>
      <w:rPr>
        <w:rFonts w:ascii="Broadway" w:hAnsi="Broadway"/>
      </w:rPr>
    </w:pPr>
    <w:r>
      <w:rPr>
        <w:rFonts w:ascii="Broadway" w:hAnsi="Broadway"/>
        <w:noProof/>
        <w:sz w:val="20"/>
        <w:lang w:val="en-US"/>
      </w:rPr>
      <w:pict w14:anchorId="4541B7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8.5pt;margin-top:-12.1pt;width:79.3pt;height:77.65pt;z-index:251657728">
          <v:imagedata r:id="rId1" o:title="LA Transport Logo"/>
        </v:shape>
      </w:pict>
    </w:r>
    <w:r w:rsidR="00BA380A" w:rsidRPr="00DE69E6">
      <w:rPr>
        <w:rFonts w:ascii="Broadway" w:hAnsi="Broadway"/>
        <w:sz w:val="32"/>
      </w:rPr>
      <w:t xml:space="preserve">LOCKERBIE ACADEMY </w:t>
    </w:r>
    <w:r w:rsidR="00BA380A" w:rsidRPr="00DE69E6">
      <w:rPr>
        <w:rFonts w:ascii="Broadway" w:hAnsi="Broadway"/>
        <w:sz w:val="32"/>
      </w:rPr>
      <w:tab/>
      <w:t xml:space="preserve">TRANSPORT UNIT     </w:t>
    </w:r>
    <w:r w:rsidR="00BA380A" w:rsidRPr="00DE69E6">
      <w:rPr>
        <w:rFonts w:ascii="Broadway" w:hAnsi="Broadway"/>
        <w:sz w:val="32"/>
      </w:rPr>
      <w:tab/>
    </w:r>
    <w:r w:rsidR="00BA380A" w:rsidRPr="00DE69E6">
      <w:rPr>
        <w:rFonts w:ascii="Broadway" w:hAnsi="Broadway"/>
      </w:rPr>
      <w:fldChar w:fldCharType="begin"/>
    </w:r>
    <w:r w:rsidR="00BA380A" w:rsidRPr="00DE69E6">
      <w:rPr>
        <w:rFonts w:ascii="Broadway" w:hAnsi="Broadway"/>
        <w:lang w:val="en-US"/>
      </w:rPr>
      <w:instrText xml:space="preserve"> DATE \@ "dd/MM/yyyy" </w:instrText>
    </w:r>
    <w:r w:rsidR="00BA380A" w:rsidRPr="00DE69E6">
      <w:rPr>
        <w:rFonts w:ascii="Broadway" w:hAnsi="Broadway"/>
      </w:rPr>
      <w:fldChar w:fldCharType="separate"/>
    </w:r>
    <w:r>
      <w:rPr>
        <w:rFonts w:ascii="Broadway" w:hAnsi="Broadway"/>
        <w:noProof/>
        <w:lang w:val="en-US"/>
      </w:rPr>
      <w:t>18/02/2022</w:t>
    </w:r>
    <w:r w:rsidR="00BA380A" w:rsidRPr="00DE69E6">
      <w:rPr>
        <w:rFonts w:ascii="Broadway" w:hAnsi="Broadway"/>
      </w:rPr>
      <w:fldChar w:fldCharType="end"/>
    </w:r>
  </w:p>
  <w:p w14:paraId="7E60A692" w14:textId="79D909BA" w:rsidR="00BA380A" w:rsidRPr="00DE69E6" w:rsidRDefault="00BA380A">
    <w:pPr>
      <w:pStyle w:val="Header"/>
      <w:tabs>
        <w:tab w:val="clear" w:pos="4153"/>
        <w:tab w:val="clear" w:pos="8306"/>
        <w:tab w:val="center" w:pos="5311"/>
        <w:tab w:val="left" w:pos="9040"/>
        <w:tab w:val="right" w:pos="10170"/>
      </w:tabs>
      <w:rPr>
        <w:rFonts w:ascii="Broadway" w:hAnsi="Broadway"/>
        <w:sz w:val="44"/>
      </w:rPr>
    </w:pPr>
    <w:r w:rsidRPr="00DE69E6">
      <w:rPr>
        <w:rFonts w:ascii="Broadway" w:hAnsi="Broadway"/>
        <w:sz w:val="44"/>
      </w:rPr>
      <w:t>KNOW YOUR ROAD SIGNS HOMEWORK</w:t>
    </w:r>
  </w:p>
  <w:p w14:paraId="5CE3322A" w14:textId="77777777" w:rsidR="00BA380A" w:rsidRDefault="00BA380A">
    <w:pPr>
      <w:rPr>
        <w:sz w:val="16"/>
      </w:rPr>
    </w:pPr>
  </w:p>
  <w:p w14:paraId="58CCA380" w14:textId="6A114E2B" w:rsidR="00BA380A" w:rsidRPr="002B3FDC" w:rsidRDefault="00694FFD" w:rsidP="002B3FDC">
    <w:pPr>
      <w:pStyle w:val="Header"/>
      <w:tabs>
        <w:tab w:val="clear" w:pos="4153"/>
        <w:tab w:val="clear" w:pos="8306"/>
      </w:tabs>
      <w:rPr>
        <w:rFonts w:ascii="Comic Sans MS" w:hAnsi="Comic Sans MS"/>
      </w:rPr>
    </w:pPr>
    <w:r>
      <w:rPr>
        <w:rFonts w:ascii="Comic Sans MS" w:hAnsi="Comic Sans MS"/>
      </w:rPr>
      <w:t>S</w:t>
    </w:r>
    <w:r w:rsidR="00BA380A">
      <w:rPr>
        <w:rFonts w:ascii="Comic Sans MS" w:hAnsi="Comic Sans MS"/>
      </w:rPr>
      <w:t xml:space="preserve">tate </w:t>
    </w:r>
    <w:r w:rsidR="002B3FDC">
      <w:rPr>
        <w:rFonts w:ascii="Comic Sans MS" w:hAnsi="Comic Sans MS"/>
      </w:rPr>
      <w:t>the H</w:t>
    </w:r>
    <w:r>
      <w:rPr>
        <w:rFonts w:ascii="Comic Sans MS" w:hAnsi="Comic Sans MS"/>
      </w:rPr>
      <w:t>ighway Code</w:t>
    </w:r>
    <w:r w:rsidR="00BA380A">
      <w:rPr>
        <w:rFonts w:ascii="Comic Sans MS" w:hAnsi="Comic Sans MS"/>
      </w:rPr>
      <w:t xml:space="preserve"> mean</w:t>
    </w:r>
    <w:r w:rsidR="002B3FDC">
      <w:rPr>
        <w:rFonts w:ascii="Comic Sans MS" w:hAnsi="Comic Sans MS"/>
      </w:rPr>
      <w:t>ing for each sign and choose the most relevant Physics Term from the following</w:t>
    </w:r>
    <w:r w:rsidR="00BA380A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list SPEED, ACCELERATION, FORCE, DECELEATION/BRAKING, LOW OR HIGH FRICTION, </w:t>
    </w:r>
    <w:r>
      <w:rPr>
        <w:rFonts w:ascii="Comic Sans MS" w:hAnsi="Comic Sans MS"/>
      </w:rPr>
      <w:t>ENERGY</w:t>
    </w:r>
    <w:bookmarkStart w:id="0" w:name="_GoBack"/>
    <w:bookmarkEnd w:id="0"/>
    <w:r w:rsidR="00BA38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2816" w14:textId="77777777" w:rsidR="00DE69E6" w:rsidRDefault="00DE6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69D"/>
    <w:multiLevelType w:val="hybridMultilevel"/>
    <w:tmpl w:val="61CEB6BE"/>
    <w:lvl w:ilvl="0" w:tplc="1A7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6C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884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289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28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BA5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8A7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AEF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9A1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D0076"/>
    <w:multiLevelType w:val="hybridMultilevel"/>
    <w:tmpl w:val="B7DE4B58"/>
    <w:lvl w:ilvl="0" w:tplc="8C2C08C2">
      <w:start w:val="1"/>
      <w:numFmt w:val="bullet"/>
      <w:lvlText w:val=""/>
      <w:lvlJc w:val="left"/>
      <w:pPr>
        <w:tabs>
          <w:tab w:val="num" w:pos="456"/>
        </w:tabs>
        <w:ind w:left="113" w:hanging="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B59"/>
    <w:multiLevelType w:val="hybridMultilevel"/>
    <w:tmpl w:val="C890B0A4"/>
    <w:lvl w:ilvl="0" w:tplc="E1369A04">
      <w:start w:val="1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49BE"/>
    <w:multiLevelType w:val="hybridMultilevel"/>
    <w:tmpl w:val="81F2A430"/>
    <w:lvl w:ilvl="0" w:tplc="8C2C08C2">
      <w:start w:val="1"/>
      <w:numFmt w:val="bullet"/>
      <w:lvlText w:val=""/>
      <w:lvlJc w:val="left"/>
      <w:pPr>
        <w:tabs>
          <w:tab w:val="num" w:pos="456"/>
        </w:tabs>
        <w:ind w:left="113" w:hanging="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04F0"/>
    <w:multiLevelType w:val="hybridMultilevel"/>
    <w:tmpl w:val="F3A48E02"/>
    <w:lvl w:ilvl="0" w:tplc="8C2C08C2">
      <w:start w:val="1"/>
      <w:numFmt w:val="bullet"/>
      <w:lvlText w:val=""/>
      <w:lvlJc w:val="left"/>
      <w:pPr>
        <w:tabs>
          <w:tab w:val="num" w:pos="360"/>
        </w:tabs>
        <w:ind w:left="17" w:hanging="1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E34E1"/>
    <w:multiLevelType w:val="hybridMultilevel"/>
    <w:tmpl w:val="8FC2900E"/>
    <w:lvl w:ilvl="0" w:tplc="E1369A04">
      <w:start w:val="1"/>
      <w:numFmt w:val="bullet"/>
      <w:lvlText w:val=""/>
      <w:lvlJc w:val="left"/>
      <w:pPr>
        <w:tabs>
          <w:tab w:val="num" w:pos="812"/>
        </w:tabs>
        <w:ind w:left="736" w:hanging="284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6" w15:restartNumberingAfterBreak="0">
    <w:nsid w:val="5AB4737A"/>
    <w:multiLevelType w:val="hybridMultilevel"/>
    <w:tmpl w:val="B92A27CE"/>
    <w:lvl w:ilvl="0" w:tplc="B8541366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B35511F"/>
    <w:multiLevelType w:val="hybridMultilevel"/>
    <w:tmpl w:val="C63EE3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2C08C2">
      <w:start w:val="1"/>
      <w:numFmt w:val="bullet"/>
      <w:lvlText w:val=""/>
      <w:lvlJc w:val="left"/>
      <w:pPr>
        <w:tabs>
          <w:tab w:val="num" w:pos="1440"/>
        </w:tabs>
        <w:ind w:left="1097" w:hanging="1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2F1F"/>
    <w:multiLevelType w:val="hybridMultilevel"/>
    <w:tmpl w:val="D486C420"/>
    <w:lvl w:ilvl="0" w:tplc="0409000F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9" w15:restartNumberingAfterBreak="0">
    <w:nsid w:val="7E874451"/>
    <w:multiLevelType w:val="hybridMultilevel"/>
    <w:tmpl w:val="331E77EA"/>
    <w:lvl w:ilvl="0" w:tplc="8C2C08C2">
      <w:start w:val="1"/>
      <w:numFmt w:val="bullet"/>
      <w:lvlText w:val=""/>
      <w:lvlJc w:val="left"/>
      <w:pPr>
        <w:tabs>
          <w:tab w:val="num" w:pos="456"/>
        </w:tabs>
        <w:ind w:left="113" w:hanging="1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27F51"/>
    <w:multiLevelType w:val="hybridMultilevel"/>
    <w:tmpl w:val="28BCFD8C"/>
    <w:lvl w:ilvl="0" w:tplc="E1369A04">
      <w:start w:val="1"/>
      <w:numFmt w:val="bullet"/>
      <w:lvlText w:val=""/>
      <w:lvlJc w:val="left"/>
      <w:pPr>
        <w:tabs>
          <w:tab w:val="num" w:pos="812"/>
        </w:tabs>
        <w:ind w:left="736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1" w15:restartNumberingAfterBreak="0">
    <w:nsid w:val="7EEC7539"/>
    <w:multiLevelType w:val="hybridMultilevel"/>
    <w:tmpl w:val="C63EE3F2"/>
    <w:lvl w:ilvl="0" w:tplc="FB52268A">
      <w:start w:val="1"/>
      <w:numFmt w:val="bullet"/>
      <w:lvlText w:val=""/>
      <w:lvlJc w:val="left"/>
      <w:pPr>
        <w:tabs>
          <w:tab w:val="num" w:pos="360"/>
        </w:tabs>
        <w:ind w:left="17" w:hanging="17"/>
      </w:pPr>
      <w:rPr>
        <w:rFonts w:ascii="Wingdings" w:hAnsi="Wingdings" w:hint="default"/>
      </w:rPr>
    </w:lvl>
    <w:lvl w:ilvl="1" w:tplc="8C2C08C2">
      <w:start w:val="1"/>
      <w:numFmt w:val="bullet"/>
      <w:lvlText w:val=""/>
      <w:lvlJc w:val="left"/>
      <w:pPr>
        <w:tabs>
          <w:tab w:val="num" w:pos="1440"/>
        </w:tabs>
        <w:ind w:left="1097" w:hanging="1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3"/>
  <w:drawingGridVerticalSpacing w:val="11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9E6"/>
    <w:rsid w:val="0000704B"/>
    <w:rsid w:val="00091BCC"/>
    <w:rsid w:val="002B3FDC"/>
    <w:rsid w:val="00694FFD"/>
    <w:rsid w:val="006C2CDF"/>
    <w:rsid w:val="00A743F1"/>
    <w:rsid w:val="00BA380A"/>
    <w:rsid w:val="00BD4A76"/>
    <w:rsid w:val="00D627E4"/>
    <w:rsid w:val="00DE69E6"/>
    <w:rsid w:val="00E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0AD5147"/>
  <w15:chartTrackingRefBased/>
  <w15:docId w15:val="{9B126446-1DED-41AF-818D-81DB31B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1243"/>
      </w:tabs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noProof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">
    <w:name w:val="Body Text Indent"/>
    <w:basedOn w:val="Normal"/>
    <w:semiHidden/>
    <w:pPr>
      <w:spacing w:before="100" w:beforeAutospacing="1" w:after="100" w:afterAutospacing="1"/>
      <w:ind w:left="360"/>
    </w:pPr>
  </w:style>
  <w:style w:type="character" w:customStyle="1" w:styleId="editorial">
    <w:name w:val="editorial"/>
    <w:basedOn w:val="DefaultParagraphFont"/>
  </w:style>
  <w:style w:type="paragraph" w:styleId="BodyTextIndent2">
    <w:name w:val="Body Text Indent 2"/>
    <w:basedOn w:val="Normal"/>
    <w:semiHidden/>
    <w:pPr>
      <w:ind w:left="4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Intentions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Intentions</dc:title>
  <dc:subject/>
  <dc:creator>Hargreaves</dc:creator>
  <cp:keywords/>
  <dc:description/>
  <cp:lastModifiedBy>Mrs Hargreaves</cp:lastModifiedBy>
  <cp:revision>7</cp:revision>
  <cp:lastPrinted>2011-08-09T16:52:00Z</cp:lastPrinted>
  <dcterms:created xsi:type="dcterms:W3CDTF">2020-08-13T19:31:00Z</dcterms:created>
  <dcterms:modified xsi:type="dcterms:W3CDTF">2022-02-18T09:56:00Z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