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78FF9983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506441C7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B01C2F" w:rsidRPr="00B01C2F">
                                <w:t>1/d</w:t>
                              </w:r>
                              <w:r w:rsidR="00B01C2F" w:rsidRPr="00B01C2F">
                                <w:rPr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506441C7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B01C2F" w:rsidRPr="00B01C2F">
                          <w:t>1/d</w:t>
                        </w:r>
                        <w:r w:rsidR="00B01C2F" w:rsidRPr="00B01C2F">
                          <w:rPr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ED67EF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07A14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E93E1F2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2E93E1F3" w14:textId="77777777" w:rsidR="00896BE9" w:rsidRDefault="00896BE9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4" w14:textId="43C80FED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  <w:r w:rsidRPr="00B01C2F">
        <w:rPr>
          <w:rFonts w:ascii="Tahoma" w:hAnsi="Tahoma" w:cs="Tahoma"/>
          <w:sz w:val="28"/>
          <w:szCs w:val="28"/>
          <w:lang w:val="en-GB"/>
        </w:rPr>
        <w:t xml:space="preserve">12 V power supply, 12 V lamp, light </w:t>
      </w:r>
      <w:r w:rsidR="00AC4DFE">
        <w:rPr>
          <w:rFonts w:ascii="Tahoma" w:hAnsi="Tahoma" w:cs="Tahoma"/>
          <w:sz w:val="28"/>
          <w:szCs w:val="28"/>
          <w:lang w:val="en-GB"/>
        </w:rPr>
        <w:t>sens</w:t>
      </w:r>
      <w:r w:rsidRPr="00B01C2F">
        <w:rPr>
          <w:rFonts w:ascii="Tahoma" w:hAnsi="Tahoma" w:cs="Tahoma"/>
          <w:sz w:val="28"/>
          <w:szCs w:val="28"/>
          <w:lang w:val="en-GB"/>
        </w:rPr>
        <w:t>or and</w:t>
      </w:r>
      <w:r w:rsidR="00AC4DFE">
        <w:rPr>
          <w:rFonts w:ascii="Tahoma" w:hAnsi="Tahoma" w:cs="Tahoma"/>
          <w:sz w:val="28"/>
          <w:szCs w:val="28"/>
          <w:lang w:val="en-GB"/>
        </w:rPr>
        <w:t>/or light level meter</w:t>
      </w:r>
      <w:r w:rsidRPr="00B01C2F">
        <w:rPr>
          <w:rFonts w:ascii="Tahoma" w:hAnsi="Tahoma" w:cs="Tahoma"/>
          <w:sz w:val="28"/>
          <w:szCs w:val="28"/>
          <w:lang w:val="en-GB"/>
        </w:rPr>
        <w:t>, metre stick.</w:t>
      </w:r>
    </w:p>
    <w:p w14:paraId="2E93E1F5" w14:textId="77777777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7" w14:textId="0E3369C0" w:rsidR="00B22FDA" w:rsidRDefault="004B0668" w:rsidP="004A695B">
      <w:r w:rsidRPr="004B0668">
        <w:rPr>
          <w:b/>
        </w:rPr>
        <w:drawing>
          <wp:inline distT="0" distB="0" distL="0" distR="0" wp14:anchorId="62F58E7E" wp14:editId="68FEB35A">
            <wp:extent cx="6645910" cy="1479550"/>
            <wp:effectExtent l="0" t="0" r="2540" b="6350"/>
            <wp:docPr id="296568220" name="Picture 1" descr="A diagram of a light sens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68220" name="Picture 1" descr="A diagram of a light senso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E1F8" w14:textId="77777777" w:rsidR="006170AC" w:rsidRDefault="006170AC" w:rsidP="006170AC">
      <w:pPr>
        <w:pStyle w:val="ListParagraph"/>
      </w:pPr>
      <w:r>
        <w:t xml:space="preserve"> </w:t>
      </w:r>
    </w:p>
    <w:p w14:paraId="2E93E1F9" w14:textId="77777777" w:rsidR="0001032A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 xml:space="preserve">Darken the room.  </w:t>
      </w:r>
    </w:p>
    <w:p w14:paraId="2E93E1FA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Place the light detector a distance from the lamp.</w:t>
      </w:r>
    </w:p>
    <w:p w14:paraId="2E93E1FB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Measure the distance from the light detector to the lamp and the intensity of the ligh</w:t>
      </w:r>
      <w:r w:rsidR="00CE7EC1">
        <w:t>t</w:t>
      </w:r>
      <w:r>
        <w:t xml:space="preserve"> at this distance.</w:t>
      </w:r>
    </w:p>
    <w:p w14:paraId="2E93E1FC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Repeat for different distances between detector and lamp.</w:t>
      </w:r>
    </w:p>
    <w:p w14:paraId="2E93E1FD" w14:textId="77777777" w:rsidR="0021217A" w:rsidRDefault="0021217A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Present your results.</w:t>
      </w:r>
    </w:p>
    <w:p w14:paraId="2E93E1FE" w14:textId="77777777" w:rsidR="00875194" w:rsidRDefault="00875194" w:rsidP="0001032A">
      <w:pPr>
        <w:spacing w:before="200" w:after="200"/>
      </w:pPr>
    </w:p>
    <w:p w14:paraId="2E93E1FF" w14:textId="77777777" w:rsidR="00875194" w:rsidRPr="00606951" w:rsidRDefault="00875194" w:rsidP="0001032A">
      <w:pPr>
        <w:spacing w:before="200" w:after="200"/>
        <w:ind w:firstLine="360"/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2E93E200" w14:textId="77777777" w:rsidR="00C04F27" w:rsidRDefault="00CE7EC1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The light bulb may get hot, do not touch it.</w:t>
      </w:r>
    </w:p>
    <w:p w14:paraId="2E93E201" w14:textId="77777777" w:rsidR="00B9364D" w:rsidRDefault="003D65D3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Do an electrical safety check by observing all the wires.</w:t>
      </w:r>
    </w:p>
    <w:p w14:paraId="2E93E202" w14:textId="77777777" w:rsidR="003D65D3" w:rsidRDefault="003D65D3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Be observant to those around you</w:t>
      </w:r>
      <w:r w:rsidR="00BE7D71">
        <w:rPr>
          <w:color w:val="C00000"/>
        </w:rPr>
        <w:t>.</w:t>
      </w:r>
    </w:p>
    <w:p w14:paraId="2E93E203" w14:textId="77777777" w:rsidR="00CE7EC1" w:rsidRDefault="00CE7EC1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Do not overload the power supply or put too large a voltage across the bulb.</w:t>
      </w:r>
    </w:p>
    <w:p w14:paraId="2E93E204" w14:textId="77777777" w:rsidR="00BE7D71" w:rsidRDefault="00BE7D71" w:rsidP="0001032A">
      <w:pPr>
        <w:pStyle w:val="ListParagraph"/>
        <w:spacing w:before="200" w:after="200"/>
        <w:rPr>
          <w:color w:val="C00000"/>
        </w:rPr>
      </w:pPr>
    </w:p>
    <w:p w14:paraId="2E93E205" w14:textId="2D714E26" w:rsidR="003C31CF" w:rsidRDefault="003C31CF">
      <w:pPr>
        <w:spacing w:after="200" w:line="276" w:lineRule="auto"/>
        <w:rPr>
          <w:u w:val="single"/>
        </w:rPr>
      </w:pPr>
    </w:p>
    <w:sectPr w:rsidR="003C31CF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EA4C" w14:textId="77777777" w:rsidR="00233E66" w:rsidRDefault="00233E66" w:rsidP="005D00E3">
      <w:r>
        <w:separator/>
      </w:r>
    </w:p>
  </w:endnote>
  <w:endnote w:type="continuationSeparator" w:id="0">
    <w:p w14:paraId="3DF9983A" w14:textId="77777777" w:rsidR="00233E66" w:rsidRDefault="00233E66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9CB112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E9BE" w14:textId="77777777" w:rsidR="00233E66" w:rsidRDefault="00233E66" w:rsidP="005D00E3">
      <w:r>
        <w:separator/>
      </w:r>
    </w:p>
  </w:footnote>
  <w:footnote w:type="continuationSeparator" w:id="0">
    <w:p w14:paraId="1473AF4E" w14:textId="77777777" w:rsidR="00233E66" w:rsidRDefault="00233E66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9" w14:textId="7D12081D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A" w14:textId="37CE3E44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D" w14:textId="69C31BE5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5"/>
  </w:num>
  <w:num w:numId="5" w16cid:durableId="439111364">
    <w:abstractNumId w:val="6"/>
  </w:num>
  <w:num w:numId="6" w16cid:durableId="1352300100">
    <w:abstractNumId w:val="2"/>
  </w:num>
  <w:num w:numId="7" w16cid:durableId="89157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5655E"/>
    <w:rsid w:val="001742BD"/>
    <w:rsid w:val="001C0B33"/>
    <w:rsid w:val="0021217A"/>
    <w:rsid w:val="00215CAA"/>
    <w:rsid w:val="00233E66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A6525"/>
    <w:rsid w:val="004A695B"/>
    <w:rsid w:val="004B0668"/>
    <w:rsid w:val="004D47BA"/>
    <w:rsid w:val="004E222C"/>
    <w:rsid w:val="004F0091"/>
    <w:rsid w:val="00522313"/>
    <w:rsid w:val="00555C4F"/>
    <w:rsid w:val="005721F8"/>
    <w:rsid w:val="005D00E3"/>
    <w:rsid w:val="00606951"/>
    <w:rsid w:val="006170AC"/>
    <w:rsid w:val="00617231"/>
    <w:rsid w:val="00622C7D"/>
    <w:rsid w:val="00644E66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571AA"/>
    <w:rsid w:val="00A91A72"/>
    <w:rsid w:val="00AC4883"/>
    <w:rsid w:val="00AC4DFE"/>
    <w:rsid w:val="00AD29D5"/>
    <w:rsid w:val="00AE571C"/>
    <w:rsid w:val="00B01C2F"/>
    <w:rsid w:val="00B10A21"/>
    <w:rsid w:val="00B22FDA"/>
    <w:rsid w:val="00B66A2A"/>
    <w:rsid w:val="00B816F4"/>
    <w:rsid w:val="00B9364D"/>
    <w:rsid w:val="00BE7D71"/>
    <w:rsid w:val="00C00E33"/>
    <w:rsid w:val="00C04F27"/>
    <w:rsid w:val="00C7675B"/>
    <w:rsid w:val="00C8065E"/>
    <w:rsid w:val="00CC5A58"/>
    <w:rsid w:val="00CE7EC1"/>
    <w:rsid w:val="00D00650"/>
    <w:rsid w:val="00D1327F"/>
    <w:rsid w:val="00D3177D"/>
    <w:rsid w:val="00D6085E"/>
    <w:rsid w:val="00D76B01"/>
    <w:rsid w:val="00D845E9"/>
    <w:rsid w:val="00DC2FE8"/>
    <w:rsid w:val="00E0719C"/>
    <w:rsid w:val="00E477E6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2025-03-06T10:09:00Z</dcterms:created>
  <dcterms:modified xsi:type="dcterms:W3CDTF">2025-03-06T10:09:00Z</dcterms:modified>
</cp:coreProperties>
</file>